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32"/>
          <w:szCs w:val="32"/>
        </w:rPr>
      </w:pPr>
      <w:r>
        <w:rPr>
          <w:rFonts w:hint="eastAsia" w:ascii="宋体" w:hAnsi="宋体"/>
          <w:b/>
          <w:sz w:val="32"/>
          <w:szCs w:val="32"/>
        </w:rPr>
        <w:t>河北省地方标准《胡麻主要病虫草害无公害防控技术规程》</w:t>
      </w:r>
    </w:p>
    <w:p>
      <w:pPr>
        <w:jc w:val="center"/>
        <w:rPr>
          <w:rFonts w:hint="eastAsia" w:ascii="宋体" w:hAnsi="宋体"/>
          <w:b/>
          <w:sz w:val="32"/>
          <w:szCs w:val="32"/>
        </w:rPr>
      </w:pPr>
      <w:r>
        <w:rPr>
          <w:rFonts w:hint="eastAsia" w:ascii="宋体" w:hAnsi="宋体"/>
          <w:b/>
          <w:sz w:val="32"/>
          <w:szCs w:val="32"/>
        </w:rPr>
        <w:t>编制说明（网上征求意见稿）</w:t>
      </w:r>
    </w:p>
    <w:p>
      <w:pPr>
        <w:jc w:val="center"/>
        <w:rPr>
          <w:rFonts w:hint="eastAsia" w:ascii="宋体" w:hAnsi="宋体"/>
          <w:b/>
          <w:sz w:val="32"/>
          <w:szCs w:val="32"/>
        </w:rPr>
      </w:pPr>
    </w:p>
    <w:p>
      <w:pPr>
        <w:spacing w:line="360" w:lineRule="auto"/>
        <w:ind w:firstLine="562" w:firstLineChars="200"/>
        <w:jc w:val="left"/>
        <w:rPr>
          <w:rFonts w:hint="eastAsia" w:ascii="宋体" w:hAnsi="宋体"/>
          <w:b/>
          <w:sz w:val="28"/>
          <w:szCs w:val="28"/>
        </w:rPr>
      </w:pPr>
      <w:r>
        <w:rPr>
          <w:rFonts w:hint="eastAsia" w:ascii="宋体" w:hAnsi="宋体"/>
          <w:b/>
          <w:sz w:val="28"/>
          <w:szCs w:val="28"/>
        </w:rPr>
        <w:t>一、目的意义</w:t>
      </w:r>
    </w:p>
    <w:p>
      <w:pPr>
        <w:ind w:firstLine="560" w:firstLineChars="200"/>
        <w:rPr>
          <w:rFonts w:hint="eastAsia" w:ascii="宋体" w:hAnsi="宋体"/>
          <w:sz w:val="28"/>
          <w:szCs w:val="28"/>
        </w:rPr>
      </w:pPr>
      <w:r>
        <w:rPr>
          <w:rFonts w:hint="eastAsia" w:ascii="宋体" w:hAnsi="宋体"/>
          <w:sz w:val="28"/>
          <w:szCs w:val="28"/>
        </w:rPr>
        <w:t>胡麻是河北省特色油料作物，常年种植面积在50万亩以上，平均亩产量为60-75公斤，主要种植在张家口市坝上地区及承德围场、丰宁。近年来，病、虫、杂草的危害成为制约胡麻产量的主要因素之一，产量损失一般在15%以上，特别是杂草的危害，人工除草费工费时、劳动强度大，在农村健壮劳动力稀缺的情况下成为限制胡麻面积进一步扩大的瓶颈。2008年国家胡麻产业技术体系启动以来，张家口综合试验站在体系病虫草害防控研究室岗位专家的指导下，系统调查了河北省胡麻病、虫和杂草种类，</w:t>
      </w:r>
      <w:r>
        <w:rPr>
          <w:rFonts w:ascii="宋体" w:hAnsi="宋体"/>
          <w:sz w:val="28"/>
          <w:szCs w:val="28"/>
        </w:rPr>
        <w:t>基本上掌握了主产地区</w:t>
      </w:r>
      <w:r>
        <w:rPr>
          <w:rFonts w:hint="eastAsia" w:ascii="宋体" w:hAnsi="宋体"/>
          <w:sz w:val="28"/>
          <w:szCs w:val="28"/>
        </w:rPr>
        <w:t>胡麻</w:t>
      </w:r>
      <w:r>
        <w:rPr>
          <w:rFonts w:ascii="宋体" w:hAnsi="宋体"/>
          <w:sz w:val="28"/>
          <w:szCs w:val="28"/>
        </w:rPr>
        <w:t>病</w:t>
      </w:r>
      <w:r>
        <w:rPr>
          <w:rFonts w:hint="eastAsia" w:ascii="宋体" w:hAnsi="宋体"/>
          <w:sz w:val="28"/>
          <w:szCs w:val="28"/>
        </w:rPr>
        <w:t>虫草害</w:t>
      </w:r>
      <w:r>
        <w:rPr>
          <w:rFonts w:ascii="宋体" w:hAnsi="宋体"/>
          <w:sz w:val="28"/>
          <w:szCs w:val="28"/>
        </w:rPr>
        <w:t>种类、发生时间和危害程度，</w:t>
      </w:r>
      <w:r>
        <w:rPr>
          <w:rFonts w:hint="eastAsia" w:ascii="宋体" w:hAnsi="宋体"/>
          <w:sz w:val="28"/>
          <w:szCs w:val="28"/>
        </w:rPr>
        <w:t>对胡麻田主要病害枯萎病、立枯病、白粉病、炭疽病；主要虫害蚜虫、胡麻短纹卷蛾、苜蓿盲蝽；田间阔叶杂草与禾本科杂草防控进行了深入系统的研究，</w:t>
      </w:r>
      <w:r>
        <w:rPr>
          <w:rFonts w:ascii="宋体" w:hAnsi="宋体"/>
          <w:sz w:val="28"/>
          <w:szCs w:val="28"/>
        </w:rPr>
        <w:t>并根据当地实际总结出相应的</w:t>
      </w:r>
      <w:r>
        <w:rPr>
          <w:rFonts w:hint="eastAsia" w:ascii="宋体" w:hAnsi="宋体"/>
          <w:sz w:val="28"/>
          <w:szCs w:val="28"/>
        </w:rPr>
        <w:t>防控</w:t>
      </w:r>
      <w:r>
        <w:rPr>
          <w:rFonts w:ascii="宋体" w:hAnsi="宋体"/>
          <w:sz w:val="28"/>
          <w:szCs w:val="28"/>
        </w:rPr>
        <w:t>措技术施，</w:t>
      </w:r>
      <w:r>
        <w:rPr>
          <w:rFonts w:hint="eastAsia" w:ascii="宋体" w:hAnsi="宋体"/>
          <w:sz w:val="28"/>
          <w:szCs w:val="28"/>
        </w:rPr>
        <w:t>在生产上大面积推广应用可使胡麻田病虫草综合防效达85%以上，亩节约成本80-100元，减少损失15-20%，</w:t>
      </w:r>
      <w:r>
        <w:rPr>
          <w:rFonts w:ascii="宋体" w:hAnsi="宋体"/>
          <w:sz w:val="28"/>
          <w:szCs w:val="28"/>
        </w:rPr>
        <w:t>取得了显著的经济、社会和生态效益</w:t>
      </w:r>
      <w:r>
        <w:rPr>
          <w:rFonts w:hint="eastAsia" w:ascii="宋体" w:hAnsi="宋体"/>
          <w:sz w:val="28"/>
          <w:szCs w:val="28"/>
        </w:rPr>
        <w:t>。为了科学指导和</w:t>
      </w:r>
      <w:r>
        <w:rPr>
          <w:rFonts w:ascii="宋体" w:hAnsi="宋体"/>
          <w:sz w:val="28"/>
          <w:szCs w:val="28"/>
        </w:rPr>
        <w:t>规范</w:t>
      </w:r>
      <w:r>
        <w:rPr>
          <w:rFonts w:hint="eastAsia" w:ascii="宋体" w:hAnsi="宋体"/>
          <w:sz w:val="28"/>
          <w:szCs w:val="28"/>
        </w:rPr>
        <w:t>河北胡麻</w:t>
      </w:r>
      <w:r>
        <w:rPr>
          <w:rFonts w:ascii="宋体" w:hAnsi="宋体"/>
          <w:sz w:val="28"/>
          <w:szCs w:val="28"/>
        </w:rPr>
        <w:t>主要生产区域病虫</w:t>
      </w:r>
      <w:r>
        <w:rPr>
          <w:rFonts w:hint="eastAsia" w:ascii="宋体" w:hAnsi="宋体"/>
          <w:sz w:val="28"/>
          <w:szCs w:val="28"/>
        </w:rPr>
        <w:t>草</w:t>
      </w:r>
      <w:r>
        <w:rPr>
          <w:rFonts w:ascii="宋体" w:hAnsi="宋体"/>
          <w:sz w:val="28"/>
          <w:szCs w:val="28"/>
        </w:rPr>
        <w:t>害防治技术，有效预防和消灭</w:t>
      </w:r>
      <w:r>
        <w:rPr>
          <w:rFonts w:hint="eastAsia" w:ascii="宋体" w:hAnsi="宋体"/>
          <w:sz w:val="28"/>
          <w:szCs w:val="28"/>
        </w:rPr>
        <w:t>胡麻</w:t>
      </w:r>
      <w:r>
        <w:rPr>
          <w:rFonts w:ascii="宋体" w:hAnsi="宋体"/>
          <w:sz w:val="28"/>
          <w:szCs w:val="28"/>
        </w:rPr>
        <w:t>常见病虫</w:t>
      </w:r>
      <w:r>
        <w:rPr>
          <w:rFonts w:hint="eastAsia" w:ascii="宋体" w:hAnsi="宋体"/>
          <w:sz w:val="28"/>
          <w:szCs w:val="28"/>
        </w:rPr>
        <w:t>草</w:t>
      </w:r>
      <w:r>
        <w:rPr>
          <w:rFonts w:ascii="宋体" w:hAnsi="宋体"/>
          <w:sz w:val="28"/>
          <w:szCs w:val="28"/>
        </w:rPr>
        <w:t>害，提高</w:t>
      </w:r>
      <w:r>
        <w:rPr>
          <w:rFonts w:hint="eastAsia" w:ascii="宋体" w:hAnsi="宋体"/>
          <w:sz w:val="28"/>
          <w:szCs w:val="28"/>
        </w:rPr>
        <w:t>胡麻</w:t>
      </w:r>
      <w:r>
        <w:rPr>
          <w:rFonts w:ascii="宋体" w:hAnsi="宋体"/>
          <w:sz w:val="28"/>
          <w:szCs w:val="28"/>
        </w:rPr>
        <w:t>产量、改善其品质、提高农民收入以及推动</w:t>
      </w:r>
      <w:r>
        <w:rPr>
          <w:rFonts w:hint="eastAsia" w:ascii="宋体" w:hAnsi="宋体"/>
          <w:sz w:val="28"/>
          <w:szCs w:val="28"/>
        </w:rPr>
        <w:t>胡麻</w:t>
      </w:r>
      <w:r>
        <w:rPr>
          <w:rFonts w:ascii="宋体" w:hAnsi="宋体"/>
          <w:sz w:val="28"/>
          <w:szCs w:val="28"/>
        </w:rPr>
        <w:t>产业可持续发展</w:t>
      </w:r>
      <w:r>
        <w:rPr>
          <w:rFonts w:hint="eastAsia" w:ascii="宋体" w:hAnsi="宋体"/>
          <w:sz w:val="28"/>
          <w:szCs w:val="28"/>
        </w:rPr>
        <w:t>，特</w:t>
      </w:r>
      <w:r>
        <w:rPr>
          <w:rFonts w:ascii="宋体" w:hAnsi="宋体"/>
          <w:sz w:val="28"/>
          <w:szCs w:val="28"/>
        </w:rPr>
        <w:t>制定并实施</w:t>
      </w:r>
      <w:r>
        <w:rPr>
          <w:rFonts w:hint="eastAsia" w:ascii="宋体" w:hAnsi="宋体"/>
          <w:sz w:val="28"/>
          <w:szCs w:val="28"/>
        </w:rPr>
        <w:t>《胡麻主要病虫草害无公害防控技术规程》。</w:t>
      </w:r>
    </w:p>
    <w:p>
      <w:pPr>
        <w:ind w:firstLine="421" w:firstLineChars="150"/>
        <w:rPr>
          <w:rFonts w:hint="eastAsia" w:ascii="宋体" w:hAnsi="宋体"/>
          <w:b/>
          <w:sz w:val="28"/>
          <w:szCs w:val="28"/>
        </w:rPr>
      </w:pPr>
      <w:r>
        <w:rPr>
          <w:rFonts w:hint="eastAsia" w:ascii="宋体" w:hAnsi="宋体"/>
          <w:b/>
          <w:sz w:val="28"/>
          <w:szCs w:val="28"/>
        </w:rPr>
        <w:t xml:space="preserve"> 二、任务来源与工作过程</w:t>
      </w:r>
    </w:p>
    <w:p>
      <w:pPr>
        <w:spacing w:line="520" w:lineRule="exact"/>
        <w:rPr>
          <w:rFonts w:ascii="宋体" w:hAnsi="宋体"/>
          <w:b/>
          <w:sz w:val="28"/>
          <w:szCs w:val="28"/>
        </w:rPr>
      </w:pPr>
      <w:r>
        <w:rPr>
          <w:rFonts w:hint="eastAsia" w:ascii="宋体" w:hAnsi="宋体"/>
          <w:sz w:val="28"/>
          <w:szCs w:val="28"/>
        </w:rPr>
        <w:t xml:space="preserve">  </w:t>
      </w:r>
      <w:r>
        <w:rPr>
          <w:rFonts w:hint="eastAsia" w:ascii="宋体" w:hAnsi="宋体"/>
          <w:b/>
          <w:sz w:val="28"/>
          <w:szCs w:val="28"/>
        </w:rPr>
        <w:t xml:space="preserve"> </w:t>
      </w:r>
      <w:r>
        <w:rPr>
          <w:rFonts w:ascii="宋体" w:hAnsi="宋体"/>
          <w:b/>
          <w:sz w:val="28"/>
          <w:szCs w:val="28"/>
        </w:rPr>
        <w:t>（一）任务来源</w:t>
      </w:r>
    </w:p>
    <w:p>
      <w:pPr>
        <w:spacing w:line="520" w:lineRule="exact"/>
        <w:rPr>
          <w:rFonts w:hint="eastAsia" w:ascii="宋体" w:hAnsi="宋体"/>
          <w:sz w:val="28"/>
          <w:szCs w:val="28"/>
        </w:rPr>
      </w:pPr>
      <w:r>
        <w:rPr>
          <w:rFonts w:hint="eastAsia" w:ascii="宋体" w:hAnsi="宋体"/>
          <w:sz w:val="28"/>
          <w:szCs w:val="28"/>
        </w:rPr>
        <w:t xml:space="preserve">    本标准由张家口市市场监督管理局提出，由张家口市农业科学院</w:t>
      </w:r>
      <w:r>
        <w:rPr>
          <w:rFonts w:ascii="宋体" w:hAnsi="宋体"/>
          <w:sz w:val="28"/>
          <w:szCs w:val="28"/>
        </w:rPr>
        <w:t>申请起草，</w:t>
      </w:r>
      <w:r>
        <w:rPr>
          <w:rFonts w:hint="eastAsia" w:ascii="宋体" w:hAnsi="宋体"/>
          <w:sz w:val="28"/>
          <w:szCs w:val="28"/>
        </w:rPr>
        <w:t>经河北</w:t>
      </w:r>
      <w:r>
        <w:rPr>
          <w:rFonts w:ascii="宋体" w:hAnsi="宋体"/>
          <w:sz w:val="28"/>
          <w:szCs w:val="28"/>
        </w:rPr>
        <w:t>省</w:t>
      </w:r>
      <w:r>
        <w:rPr>
          <w:rFonts w:hint="eastAsia" w:ascii="宋体" w:hAnsi="宋体"/>
          <w:sz w:val="28"/>
          <w:szCs w:val="28"/>
        </w:rPr>
        <w:t>市场</w:t>
      </w:r>
      <w:r>
        <w:rPr>
          <w:rFonts w:ascii="宋体" w:hAnsi="宋体"/>
          <w:sz w:val="28"/>
          <w:szCs w:val="28"/>
        </w:rPr>
        <w:t>监督</w:t>
      </w:r>
      <w:r>
        <w:rPr>
          <w:rFonts w:hint="eastAsia" w:ascii="宋体" w:hAnsi="宋体"/>
          <w:sz w:val="28"/>
          <w:szCs w:val="28"/>
        </w:rPr>
        <w:t>管理</w:t>
      </w:r>
      <w:r>
        <w:rPr>
          <w:rFonts w:ascii="宋体" w:hAnsi="宋体"/>
          <w:sz w:val="28"/>
          <w:szCs w:val="28"/>
        </w:rPr>
        <w:t>局批准</w:t>
      </w:r>
      <w:r>
        <w:rPr>
          <w:rFonts w:hint="eastAsia" w:ascii="宋体" w:hAnsi="宋体"/>
          <w:sz w:val="28"/>
          <w:szCs w:val="28"/>
        </w:rPr>
        <w:t>（项目编号：</w:t>
      </w:r>
      <w:r>
        <w:rPr>
          <w:rFonts w:ascii="宋体" w:hAnsi="宋体"/>
          <w:sz w:val="28"/>
          <w:szCs w:val="28"/>
        </w:rPr>
        <w:t>NY201966</w:t>
      </w:r>
      <w:r>
        <w:rPr>
          <w:rFonts w:hint="eastAsia" w:ascii="宋体" w:hAnsi="宋体"/>
          <w:sz w:val="28"/>
          <w:szCs w:val="28"/>
        </w:rPr>
        <w:t>）</w:t>
      </w:r>
      <w:r>
        <w:rPr>
          <w:rFonts w:hint="eastAsia"/>
          <w:sz w:val="28"/>
          <w:szCs w:val="28"/>
        </w:rPr>
        <w:t>而下达的标准化项目。</w:t>
      </w:r>
      <w:r>
        <w:rPr>
          <w:rFonts w:hint="eastAsia" w:ascii="宋体" w:hAnsi="宋体"/>
          <w:sz w:val="28"/>
          <w:szCs w:val="28"/>
        </w:rPr>
        <w:t>起草人：李爱荣、刘栋、郭娜、马建富、郭英杰、乔海明、王玉祥、张丽丽、曲志华、郭明、李凤荣、李慧英、刘建晔、康瑞芳、刘秀丽等。</w:t>
      </w:r>
    </w:p>
    <w:p>
      <w:pPr>
        <w:spacing w:line="520" w:lineRule="exact"/>
        <w:rPr>
          <w:rFonts w:hint="eastAsia" w:ascii="宋体" w:hAnsi="宋体"/>
          <w:b/>
          <w:sz w:val="28"/>
          <w:szCs w:val="28"/>
        </w:rPr>
      </w:pPr>
      <w:r>
        <w:rPr>
          <w:rFonts w:hint="eastAsia" w:ascii="宋体" w:hAnsi="宋体"/>
          <w:sz w:val="28"/>
          <w:szCs w:val="28"/>
        </w:rPr>
        <w:t xml:space="preserve">   </w:t>
      </w:r>
      <w:r>
        <w:rPr>
          <w:rFonts w:hint="eastAsia" w:ascii="宋体" w:hAnsi="宋体"/>
          <w:b/>
          <w:sz w:val="28"/>
          <w:szCs w:val="28"/>
        </w:rPr>
        <w:t>（二）工作过程</w:t>
      </w:r>
    </w:p>
    <w:p>
      <w:pPr>
        <w:spacing w:line="520" w:lineRule="exact"/>
        <w:rPr>
          <w:rFonts w:hint="eastAsia" w:ascii="宋体" w:hAnsi="宋体"/>
          <w:b/>
          <w:sz w:val="28"/>
          <w:szCs w:val="28"/>
        </w:rPr>
      </w:pPr>
      <w:r>
        <w:rPr>
          <w:rFonts w:hint="eastAsia" w:ascii="宋体" w:hAnsi="宋体"/>
          <w:b/>
          <w:sz w:val="28"/>
          <w:szCs w:val="28"/>
        </w:rPr>
        <w:t xml:space="preserve">    </w:t>
      </w:r>
      <w:r>
        <w:rPr>
          <w:rFonts w:hint="eastAsia" w:ascii="宋体" w:hAnsi="宋体"/>
          <w:sz w:val="28"/>
          <w:szCs w:val="28"/>
        </w:rPr>
        <w:t>根据河北省市场</w:t>
      </w:r>
      <w:r>
        <w:rPr>
          <w:rFonts w:ascii="宋体" w:hAnsi="宋体"/>
          <w:sz w:val="28"/>
          <w:szCs w:val="28"/>
        </w:rPr>
        <w:t>监督</w:t>
      </w:r>
      <w:r>
        <w:rPr>
          <w:rFonts w:hint="eastAsia" w:ascii="宋体" w:hAnsi="宋体"/>
          <w:sz w:val="28"/>
          <w:szCs w:val="28"/>
        </w:rPr>
        <w:t>管理</w:t>
      </w:r>
      <w:r>
        <w:rPr>
          <w:rFonts w:ascii="宋体" w:hAnsi="宋体"/>
          <w:sz w:val="28"/>
          <w:szCs w:val="28"/>
        </w:rPr>
        <w:t>局</w:t>
      </w:r>
      <w:r>
        <w:rPr>
          <w:rFonts w:hint="eastAsia" w:ascii="宋体" w:hAnsi="宋体"/>
          <w:sz w:val="28"/>
          <w:szCs w:val="28"/>
        </w:rPr>
        <w:t>文件要求，由张家口市</w:t>
      </w:r>
      <w:bookmarkStart w:id="2" w:name="_GoBack"/>
      <w:bookmarkEnd w:id="2"/>
      <w:r>
        <w:rPr>
          <w:rFonts w:hint="eastAsia" w:ascii="宋体" w:hAnsi="宋体"/>
          <w:sz w:val="28"/>
          <w:szCs w:val="28"/>
          <w:lang w:eastAsia="zh-CN"/>
        </w:rPr>
        <w:t>市场监督管理局</w:t>
      </w:r>
      <w:r>
        <w:rPr>
          <w:rFonts w:hint="eastAsia" w:ascii="宋体" w:hAnsi="宋体"/>
          <w:sz w:val="28"/>
          <w:szCs w:val="28"/>
        </w:rPr>
        <w:t>组织，张家口市农业科学院承担“胡麻主要病虫草害无公害防控技术规程”起草工作。</w:t>
      </w:r>
      <w:r>
        <w:rPr>
          <w:rFonts w:ascii="宋体" w:hAnsi="宋体"/>
          <w:sz w:val="28"/>
          <w:szCs w:val="28"/>
        </w:rPr>
        <w:t>标准起草工作组认真学习了</w:t>
      </w:r>
      <w:r>
        <w:rPr>
          <w:rFonts w:hint="eastAsia" w:ascii="宋体" w:hAnsi="宋体"/>
          <w:sz w:val="28"/>
          <w:szCs w:val="28"/>
        </w:rPr>
        <w:t>GB/T 1.1—2020《标准化工作导则第1部分：标准化文件的结构和起草规则》</w:t>
      </w:r>
      <w:r>
        <w:rPr>
          <w:rFonts w:ascii="宋体" w:hAnsi="宋体"/>
          <w:sz w:val="28"/>
          <w:szCs w:val="28"/>
        </w:rPr>
        <w:t>、了解了标准书写结构、书写方式，标准起草工作组按照标准的要求，对标准的框架和内容进行讨论，确定标准大纲，确定具体成员</w:t>
      </w:r>
      <w:r>
        <w:rPr>
          <w:rFonts w:hint="eastAsia" w:ascii="宋体" w:hAnsi="宋体"/>
          <w:sz w:val="28"/>
          <w:szCs w:val="28"/>
        </w:rPr>
        <w:t>分工</w:t>
      </w:r>
      <w:r>
        <w:rPr>
          <w:rFonts w:ascii="宋体" w:hAnsi="宋体"/>
          <w:sz w:val="28"/>
          <w:szCs w:val="28"/>
        </w:rPr>
        <w:t>。</w:t>
      </w:r>
      <w:r>
        <w:rPr>
          <w:rFonts w:hint="eastAsia" w:ascii="宋体" w:hAnsi="宋体"/>
          <w:sz w:val="28"/>
          <w:szCs w:val="28"/>
        </w:rPr>
        <w:t>对多年来开展的胡麻主要病虫草害无公害防控技术进行调研，针对胡麻主要病虫草害无公害防控，查阅大量文献资料。学习了</w:t>
      </w:r>
      <w:r>
        <w:rPr>
          <w:rFonts w:ascii="宋体" w:hAnsi="宋体"/>
          <w:sz w:val="28"/>
          <w:szCs w:val="28"/>
        </w:rPr>
        <w:t>农药安全使用标准、农药合理使用准则、</w:t>
      </w:r>
      <w:r>
        <w:rPr>
          <w:rFonts w:hint="eastAsia" w:ascii="宋体" w:hAnsi="宋体"/>
          <w:sz w:val="28"/>
          <w:szCs w:val="28"/>
        </w:rPr>
        <w:t>农药安全使用规范、农药喷雾机（器）田间操作规程及喷洒质量评定等技术标准文件。按照河北省地方标准的编写要求，起草小组经多次讨论和修改，撰写了《胡麻主要病虫草害无公害防控技术规程》初稿。初稿形成后，征求了体系病虫草害（甘肃省农科院植保所、内蒙古农牧业科学院、宁夏农科院固原分院）相关专家的意见及建议，同时也征求了河北省农林科学院油料研究所、承德市农林科学院、张家口市农业技术推广站、河北省康保县植保质检站、沽源县农牧局、张北北农胡麻合作社等单位及技术用户的意见和建议，根据反馈意见反复审阅修改，完成标准(</w:t>
      </w:r>
      <w:r>
        <w:rPr>
          <w:rFonts w:hint="eastAsia" w:ascii="微软雅黑" w:hAnsi="微软雅黑" w:eastAsia="微软雅黑" w:cs="宋体"/>
          <w:color w:val="333333"/>
          <w:kern w:val="0"/>
          <w:sz w:val="24"/>
        </w:rPr>
        <w:t>送审稿</w:t>
      </w:r>
      <w:r>
        <w:rPr>
          <w:rFonts w:hint="eastAsia" w:ascii="宋体" w:hAnsi="宋体"/>
          <w:sz w:val="28"/>
          <w:szCs w:val="28"/>
        </w:rPr>
        <w:t>)的制定。</w:t>
      </w:r>
    </w:p>
    <w:p>
      <w:pPr>
        <w:spacing w:line="520" w:lineRule="exact"/>
        <w:ind w:left="465"/>
        <w:rPr>
          <w:rFonts w:hint="eastAsia" w:ascii="宋体" w:hAnsi="宋体"/>
          <w:b/>
          <w:color w:val="000000"/>
          <w:sz w:val="28"/>
          <w:szCs w:val="28"/>
        </w:rPr>
      </w:pPr>
      <w:r>
        <w:rPr>
          <w:rFonts w:hint="eastAsia" w:ascii="宋体" w:hAnsi="宋体"/>
          <w:b/>
          <w:color w:val="000000"/>
          <w:sz w:val="28"/>
          <w:szCs w:val="28"/>
        </w:rPr>
        <w:t>三、编制的原则和主要内容</w:t>
      </w:r>
    </w:p>
    <w:p>
      <w:pPr>
        <w:spacing w:line="520" w:lineRule="exact"/>
        <w:ind w:firstLine="420" w:firstLineChars="150"/>
        <w:rPr>
          <w:rFonts w:hint="eastAsia" w:ascii="宋体" w:hAnsi="宋体"/>
          <w:sz w:val="28"/>
          <w:szCs w:val="28"/>
        </w:rPr>
      </w:pPr>
      <w:r>
        <w:rPr>
          <w:rFonts w:hint="eastAsia" w:ascii="宋体" w:hAnsi="宋体"/>
          <w:sz w:val="28"/>
          <w:szCs w:val="28"/>
        </w:rPr>
        <w:t>（一）编制时坚持的主要原则</w:t>
      </w:r>
    </w:p>
    <w:p>
      <w:pPr>
        <w:spacing w:line="520" w:lineRule="exact"/>
        <w:ind w:firstLine="420" w:firstLineChars="150"/>
        <w:rPr>
          <w:rFonts w:hint="eastAsia" w:ascii="宋体" w:hAnsi="宋体"/>
          <w:sz w:val="28"/>
          <w:szCs w:val="28"/>
        </w:rPr>
      </w:pPr>
      <w:r>
        <w:rPr>
          <w:rFonts w:hint="eastAsia" w:ascii="宋体" w:hAnsi="宋体"/>
          <w:sz w:val="28"/>
          <w:szCs w:val="28"/>
        </w:rPr>
        <w:t>本标准按照河北省地方标准给出的规则进起草，以科学性、先进性、实用性为基本原则。</w:t>
      </w:r>
    </w:p>
    <w:p>
      <w:pPr>
        <w:spacing w:line="520" w:lineRule="exact"/>
        <w:ind w:firstLine="560" w:firstLineChars="200"/>
        <w:rPr>
          <w:rFonts w:hint="eastAsia" w:ascii="宋体" w:hAnsi="宋体"/>
          <w:sz w:val="28"/>
          <w:szCs w:val="28"/>
        </w:rPr>
      </w:pPr>
      <w:r>
        <w:rPr>
          <w:rFonts w:hint="eastAsia" w:ascii="宋体" w:hAnsi="宋体"/>
          <w:sz w:val="28"/>
          <w:szCs w:val="28"/>
        </w:rPr>
        <w:t xml:space="preserve">1、科学性 </w:t>
      </w:r>
    </w:p>
    <w:p>
      <w:pPr>
        <w:spacing w:line="520" w:lineRule="exact"/>
        <w:ind w:firstLine="560" w:firstLineChars="200"/>
        <w:rPr>
          <w:rFonts w:ascii="宋体" w:hAnsi="宋体"/>
          <w:sz w:val="28"/>
          <w:szCs w:val="28"/>
        </w:rPr>
      </w:pPr>
      <w:r>
        <w:rPr>
          <w:rFonts w:hint="eastAsia" w:ascii="宋体" w:hAnsi="宋体"/>
          <w:sz w:val="28"/>
          <w:szCs w:val="28"/>
        </w:rPr>
        <w:t>计划项目《胡麻主要病虫草害无公害防控技术规程》技术支持来源于国家胡麻产业技术体系研究室任务“</w:t>
      </w:r>
      <w:r>
        <w:rPr>
          <w:rFonts w:ascii="宋体" w:hAnsi="宋体"/>
          <w:sz w:val="28"/>
          <w:szCs w:val="28"/>
        </w:rPr>
        <w:t>胡麻主要病虫草害无公害防控技术</w:t>
      </w:r>
      <w:r>
        <w:rPr>
          <w:rFonts w:hint="eastAsia" w:ascii="宋体" w:hAnsi="宋体"/>
          <w:sz w:val="28"/>
          <w:szCs w:val="28"/>
        </w:rPr>
        <w:t>”</w:t>
      </w:r>
    </w:p>
    <w:p>
      <w:pPr>
        <w:spacing w:line="520" w:lineRule="exact"/>
        <w:rPr>
          <w:rFonts w:hint="eastAsia" w:ascii="宋体" w:hAnsi="宋体"/>
          <w:sz w:val="28"/>
          <w:szCs w:val="28"/>
        </w:rPr>
      </w:pPr>
      <w:r>
        <w:rPr>
          <w:rFonts w:hint="eastAsia" w:ascii="宋体" w:hAnsi="宋体"/>
          <w:sz w:val="28"/>
          <w:szCs w:val="28"/>
        </w:rPr>
        <w:t>2008年国家胡麻产业技术体系启动以来，病虫草害防控研究室与张家口综合试验站对接，调查了河北省胡麻病、虫和杂草种类，探明了主要病、虫和杂草的发生危害规律，并对主要病虫草害防控进行了深入系统的</w:t>
      </w:r>
      <w:r>
        <w:rPr>
          <w:rFonts w:ascii="宋体" w:hAnsi="宋体"/>
          <w:sz w:val="28"/>
          <w:szCs w:val="28"/>
        </w:rPr>
        <w:t>研究、试验</w:t>
      </w:r>
      <w:r>
        <w:rPr>
          <w:rFonts w:hint="eastAsia" w:ascii="宋体" w:hAnsi="宋体"/>
          <w:sz w:val="28"/>
          <w:szCs w:val="28"/>
        </w:rPr>
        <w:t>并</w:t>
      </w:r>
      <w:r>
        <w:rPr>
          <w:rFonts w:ascii="宋体" w:hAnsi="宋体"/>
          <w:sz w:val="28"/>
          <w:szCs w:val="28"/>
        </w:rPr>
        <w:t>形成本标准相关内容，经过</w:t>
      </w:r>
      <w:r>
        <w:rPr>
          <w:rFonts w:hint="eastAsia" w:ascii="宋体" w:hAnsi="宋体"/>
          <w:sz w:val="28"/>
          <w:szCs w:val="28"/>
        </w:rPr>
        <w:t>多年</w:t>
      </w:r>
      <w:r>
        <w:rPr>
          <w:rFonts w:ascii="宋体" w:hAnsi="宋体"/>
          <w:sz w:val="28"/>
          <w:szCs w:val="28"/>
        </w:rPr>
        <w:t>田间验证和反复修正，最终确定本标准。</w:t>
      </w:r>
    </w:p>
    <w:p>
      <w:pPr>
        <w:spacing w:line="520" w:lineRule="exact"/>
        <w:ind w:firstLine="560" w:firstLineChars="200"/>
        <w:rPr>
          <w:rFonts w:hint="eastAsia" w:ascii="宋体" w:hAnsi="宋体"/>
          <w:sz w:val="28"/>
          <w:szCs w:val="28"/>
        </w:rPr>
      </w:pPr>
      <w:r>
        <w:rPr>
          <w:rFonts w:hint="eastAsia" w:ascii="宋体" w:hAnsi="宋体"/>
          <w:sz w:val="28"/>
          <w:szCs w:val="28"/>
        </w:rPr>
        <w:t>2、先进性</w:t>
      </w:r>
    </w:p>
    <w:p>
      <w:pPr>
        <w:spacing w:line="520" w:lineRule="exact"/>
        <w:ind w:firstLine="560" w:firstLineChars="200"/>
        <w:rPr>
          <w:rFonts w:hint="eastAsia" w:ascii="宋体" w:hAnsi="宋体"/>
          <w:sz w:val="28"/>
          <w:szCs w:val="28"/>
        </w:rPr>
      </w:pPr>
      <w:r>
        <w:rPr>
          <w:rFonts w:hint="eastAsia" w:ascii="宋体" w:hAnsi="宋体"/>
          <w:sz w:val="28"/>
          <w:szCs w:val="28"/>
        </w:rPr>
        <w:t>起草单位首次根据河北省胡麻生产的实际情况和市场需求，从河北省胡麻病、虫和杂草种类及发生危害规律出发，提出了该标准的相关条款，并参照和引用了部分国家和地方标准,标准切合生产实际，可操作性强。</w:t>
      </w:r>
    </w:p>
    <w:p>
      <w:pPr>
        <w:spacing w:line="520" w:lineRule="exact"/>
        <w:ind w:firstLine="560" w:firstLineChars="200"/>
        <w:rPr>
          <w:rFonts w:hint="eastAsia" w:ascii="宋体" w:hAnsi="宋体"/>
          <w:sz w:val="28"/>
          <w:szCs w:val="28"/>
        </w:rPr>
      </w:pPr>
      <w:r>
        <w:rPr>
          <w:rFonts w:hint="eastAsia" w:ascii="宋体" w:hAnsi="宋体"/>
          <w:sz w:val="28"/>
          <w:szCs w:val="28"/>
        </w:rPr>
        <w:t>3、实用性</w:t>
      </w:r>
    </w:p>
    <w:p>
      <w:pPr>
        <w:spacing w:line="520" w:lineRule="exact"/>
        <w:ind w:firstLine="560" w:firstLineChars="200"/>
        <w:rPr>
          <w:rFonts w:hint="eastAsia" w:ascii="宋体" w:hAnsi="宋体"/>
          <w:sz w:val="28"/>
          <w:szCs w:val="28"/>
        </w:rPr>
      </w:pPr>
      <w:r>
        <w:rPr>
          <w:rFonts w:hint="eastAsia" w:ascii="宋体" w:hAnsi="宋体"/>
          <w:sz w:val="28"/>
          <w:szCs w:val="28"/>
        </w:rPr>
        <w:t>通过技术培训和宣传对综合防控技术开展了大面积应用示范，体系成立以来，在我省张北、尚义、康保、沽源、崇礼等县区累计示范</w:t>
      </w:r>
      <w:r>
        <w:rPr>
          <w:rFonts w:hint="eastAsia" w:ascii="宋体" w:hAnsi="宋体"/>
          <w:color w:val="000000"/>
          <w:sz w:val="28"/>
          <w:szCs w:val="28"/>
        </w:rPr>
        <w:t>130多万亩，对枯萎病、立枯病、白粉病、蚜虫、苜蓿盲蝽、</w:t>
      </w:r>
      <w:r>
        <w:rPr>
          <w:rFonts w:hint="eastAsia" w:ascii="宋体" w:hAnsi="宋体"/>
          <w:sz w:val="28"/>
          <w:szCs w:val="28"/>
        </w:rPr>
        <w:t>阔叶杂草与禾本科杂草的总体防效达85%以上，经济、社会和生态效益显著。</w:t>
      </w:r>
    </w:p>
    <w:p>
      <w:pPr>
        <w:spacing w:line="520" w:lineRule="exact"/>
        <w:ind w:firstLine="560" w:firstLineChars="200"/>
        <w:rPr>
          <w:rFonts w:hint="eastAsia" w:ascii="宋体" w:hAnsi="宋体"/>
          <w:sz w:val="28"/>
          <w:szCs w:val="28"/>
        </w:rPr>
      </w:pPr>
    </w:p>
    <w:p>
      <w:pPr>
        <w:spacing w:line="520" w:lineRule="exact"/>
        <w:ind w:firstLine="560" w:firstLineChars="200"/>
        <w:rPr>
          <w:rFonts w:hint="eastAsia" w:ascii="宋体" w:hAnsi="宋体"/>
          <w:sz w:val="28"/>
          <w:szCs w:val="28"/>
        </w:rPr>
      </w:pPr>
      <w:r>
        <w:rPr>
          <w:rFonts w:hint="eastAsia" w:ascii="宋体" w:hAnsi="宋体"/>
          <w:sz w:val="28"/>
          <w:szCs w:val="28"/>
        </w:rPr>
        <w:t>（二）标准的框架结构</w:t>
      </w:r>
    </w:p>
    <w:p>
      <w:pPr>
        <w:spacing w:line="520" w:lineRule="exact"/>
        <w:ind w:firstLine="560" w:firstLineChars="200"/>
        <w:rPr>
          <w:rFonts w:hint="eastAsia" w:ascii="宋体" w:hAnsi="宋体"/>
          <w:color w:val="000000"/>
          <w:sz w:val="28"/>
          <w:szCs w:val="28"/>
        </w:rPr>
      </w:pPr>
      <w:r>
        <w:rPr>
          <w:rFonts w:hint="eastAsia" w:ascii="宋体" w:hAnsi="宋体"/>
          <w:color w:val="000000"/>
          <w:sz w:val="28"/>
          <w:szCs w:val="28"/>
        </w:rPr>
        <w:t>本标准分为7章，主要包括范围、规范性引用文件、术语和定义、无公害防控原则、农药合理使用原则、</w:t>
      </w:r>
      <w:r>
        <w:rPr>
          <w:rFonts w:ascii="宋体" w:hAnsi="宋体"/>
          <w:color w:val="000000"/>
          <w:sz w:val="28"/>
          <w:szCs w:val="28"/>
        </w:rPr>
        <w:t>主要防</w:t>
      </w:r>
      <w:r>
        <w:rPr>
          <w:rFonts w:hint="eastAsia" w:ascii="宋体" w:hAnsi="宋体"/>
          <w:color w:val="000000"/>
          <w:sz w:val="28"/>
          <w:szCs w:val="28"/>
        </w:rPr>
        <w:t>控</w:t>
      </w:r>
      <w:r>
        <w:rPr>
          <w:rFonts w:ascii="宋体" w:hAnsi="宋体"/>
          <w:color w:val="000000"/>
          <w:sz w:val="28"/>
          <w:szCs w:val="28"/>
        </w:rPr>
        <w:t>对象</w:t>
      </w:r>
      <w:r>
        <w:rPr>
          <w:rFonts w:hint="eastAsia" w:ascii="宋体" w:hAnsi="宋体"/>
          <w:color w:val="000000"/>
          <w:sz w:val="28"/>
          <w:szCs w:val="28"/>
        </w:rPr>
        <w:t>、无公害防控技术措施、资料性附录。</w:t>
      </w:r>
    </w:p>
    <w:p>
      <w:pPr>
        <w:ind w:left="465"/>
        <w:rPr>
          <w:rFonts w:hint="eastAsia" w:ascii="宋体" w:hAnsi="宋体"/>
          <w:b/>
          <w:sz w:val="28"/>
          <w:szCs w:val="28"/>
        </w:rPr>
      </w:pPr>
      <w:r>
        <w:rPr>
          <w:rFonts w:hint="eastAsia" w:ascii="宋体" w:hAnsi="宋体"/>
          <w:b/>
          <w:sz w:val="28"/>
          <w:szCs w:val="28"/>
        </w:rPr>
        <w:t>四、主要技术指标的确定依据</w:t>
      </w:r>
      <w:r>
        <w:rPr>
          <w:rFonts w:hint="eastAsia" w:ascii="宋体" w:hAnsi="宋体"/>
          <w:sz w:val="28"/>
          <w:szCs w:val="28"/>
        </w:rPr>
        <w:t>、</w:t>
      </w:r>
      <w:r>
        <w:rPr>
          <w:rFonts w:hint="eastAsia" w:ascii="宋体" w:hAnsi="宋体"/>
          <w:b/>
          <w:sz w:val="28"/>
          <w:szCs w:val="28"/>
        </w:rPr>
        <w:t>验证方法及预期的效果</w:t>
      </w:r>
    </w:p>
    <w:p>
      <w:pPr>
        <w:spacing w:line="520" w:lineRule="exact"/>
        <w:ind w:firstLine="420" w:firstLineChars="150"/>
        <w:rPr>
          <w:rFonts w:hint="eastAsia" w:ascii="宋体" w:hAnsi="宋体"/>
          <w:b/>
          <w:sz w:val="28"/>
          <w:szCs w:val="28"/>
        </w:rPr>
      </w:pPr>
      <w:r>
        <w:rPr>
          <w:rFonts w:hint="eastAsia" w:ascii="宋体" w:hAnsi="宋体"/>
          <w:sz w:val="28"/>
          <w:szCs w:val="28"/>
        </w:rPr>
        <w:t>（</w:t>
      </w:r>
      <w:r>
        <w:rPr>
          <w:rFonts w:hint="eastAsia" w:ascii="宋体" w:hAnsi="宋体"/>
          <w:b/>
          <w:sz w:val="28"/>
          <w:szCs w:val="28"/>
        </w:rPr>
        <w:t>一）主要技术指标的确定依据、验证方法</w:t>
      </w:r>
    </w:p>
    <w:p>
      <w:pPr>
        <w:spacing w:line="520" w:lineRule="exact"/>
        <w:ind w:firstLine="560" w:firstLineChars="200"/>
        <w:rPr>
          <w:rFonts w:ascii="宋体" w:hAnsi="宋体"/>
          <w:sz w:val="28"/>
          <w:szCs w:val="28"/>
        </w:rPr>
      </w:pPr>
      <w:r>
        <w:rPr>
          <w:rFonts w:ascii="宋体" w:hAnsi="宋体"/>
          <w:sz w:val="28"/>
          <w:szCs w:val="28"/>
        </w:rPr>
        <w:t>本标准试验方法参考其他作物或</w:t>
      </w:r>
      <w:r>
        <w:rPr>
          <w:rFonts w:hint="eastAsia" w:ascii="宋体" w:hAnsi="宋体"/>
          <w:sz w:val="28"/>
          <w:szCs w:val="28"/>
        </w:rPr>
        <w:t>胡麻</w:t>
      </w:r>
      <w:r>
        <w:rPr>
          <w:rFonts w:ascii="宋体" w:hAnsi="宋体"/>
          <w:sz w:val="28"/>
          <w:szCs w:val="28"/>
        </w:rPr>
        <w:t>在病虫害调查、防治方法、药剂种类、药剂使用方法等经验技术，经过多年田间</w:t>
      </w:r>
      <w:r>
        <w:rPr>
          <w:rFonts w:hint="eastAsia" w:ascii="宋体" w:hAnsi="宋体"/>
          <w:sz w:val="28"/>
          <w:szCs w:val="28"/>
        </w:rPr>
        <w:t>试验</w:t>
      </w:r>
      <w:r>
        <w:rPr>
          <w:rFonts w:ascii="宋体" w:hAnsi="宋体"/>
          <w:sz w:val="28"/>
          <w:szCs w:val="28"/>
        </w:rPr>
        <w:t>、</w:t>
      </w:r>
      <w:r>
        <w:rPr>
          <w:rFonts w:hint="eastAsia" w:ascii="宋体" w:hAnsi="宋体"/>
          <w:sz w:val="28"/>
          <w:szCs w:val="28"/>
        </w:rPr>
        <w:t>大田示范、进行组装集成，</w:t>
      </w:r>
      <w:r>
        <w:rPr>
          <w:rFonts w:ascii="宋体" w:hAnsi="宋体"/>
          <w:sz w:val="28"/>
          <w:szCs w:val="28"/>
        </w:rPr>
        <w:t>征求业内同行意见</w:t>
      </w:r>
      <w:r>
        <w:rPr>
          <w:rFonts w:hint="eastAsia" w:ascii="宋体" w:hAnsi="宋体"/>
          <w:sz w:val="28"/>
          <w:szCs w:val="28"/>
        </w:rPr>
        <w:t>并进行了</w:t>
      </w:r>
      <w:r>
        <w:rPr>
          <w:rFonts w:ascii="宋体" w:hAnsi="宋体"/>
          <w:sz w:val="28"/>
          <w:szCs w:val="28"/>
        </w:rPr>
        <w:t>反复修正。</w:t>
      </w:r>
    </w:p>
    <w:p>
      <w:pPr>
        <w:spacing w:line="520" w:lineRule="exact"/>
        <w:ind w:firstLine="560" w:firstLineChars="200"/>
        <w:rPr>
          <w:rFonts w:ascii="宋体" w:hAnsi="宋体"/>
          <w:sz w:val="28"/>
          <w:szCs w:val="28"/>
        </w:rPr>
      </w:pPr>
      <w:r>
        <w:rPr>
          <w:rFonts w:ascii="宋体" w:hAnsi="宋体"/>
          <w:sz w:val="28"/>
          <w:szCs w:val="28"/>
        </w:rPr>
        <w:t>1. 防</w:t>
      </w:r>
      <w:r>
        <w:rPr>
          <w:rFonts w:hint="eastAsia" w:ascii="宋体" w:hAnsi="宋体"/>
          <w:sz w:val="28"/>
          <w:szCs w:val="28"/>
        </w:rPr>
        <w:t>控</w:t>
      </w:r>
      <w:r>
        <w:rPr>
          <w:rFonts w:ascii="宋体" w:hAnsi="宋体"/>
          <w:sz w:val="28"/>
          <w:szCs w:val="28"/>
        </w:rPr>
        <w:t>对象（</w:t>
      </w:r>
      <w:r>
        <w:rPr>
          <w:rFonts w:hint="eastAsia" w:ascii="宋体" w:hAnsi="宋体"/>
          <w:sz w:val="28"/>
          <w:szCs w:val="28"/>
        </w:rPr>
        <w:t>6</w:t>
      </w:r>
      <w:r>
        <w:rPr>
          <w:rFonts w:ascii="宋体" w:hAnsi="宋体"/>
          <w:sz w:val="28"/>
          <w:szCs w:val="28"/>
        </w:rPr>
        <w:t>）</w:t>
      </w:r>
    </w:p>
    <w:p>
      <w:pPr>
        <w:spacing w:line="520" w:lineRule="exact"/>
        <w:ind w:firstLine="560" w:firstLineChars="200"/>
        <w:rPr>
          <w:rFonts w:hint="eastAsia" w:ascii="宋体" w:hAnsi="宋体"/>
          <w:sz w:val="28"/>
          <w:szCs w:val="28"/>
        </w:rPr>
      </w:pPr>
      <w:r>
        <w:rPr>
          <w:rFonts w:ascii="宋体" w:hAnsi="宋体"/>
          <w:sz w:val="28"/>
          <w:szCs w:val="28"/>
        </w:rPr>
        <w:t>确定依据：课题组于2010-201</w:t>
      </w:r>
      <w:r>
        <w:rPr>
          <w:rFonts w:hint="eastAsia" w:ascii="宋体" w:hAnsi="宋体"/>
          <w:sz w:val="28"/>
          <w:szCs w:val="28"/>
        </w:rPr>
        <w:t>8</w:t>
      </w:r>
      <w:r>
        <w:rPr>
          <w:rFonts w:ascii="宋体" w:hAnsi="宋体"/>
          <w:sz w:val="28"/>
          <w:szCs w:val="28"/>
        </w:rPr>
        <w:t>年</w:t>
      </w:r>
      <w:bookmarkStart w:id="0" w:name="OLE_LINK16"/>
      <w:bookmarkStart w:id="1" w:name="OLE_LINK17"/>
      <w:r>
        <w:rPr>
          <w:rFonts w:ascii="宋体" w:hAnsi="宋体"/>
          <w:sz w:val="28"/>
          <w:szCs w:val="28"/>
        </w:rPr>
        <w:t>对</w:t>
      </w:r>
      <w:r>
        <w:rPr>
          <w:rFonts w:hint="eastAsia" w:ascii="宋体" w:hAnsi="宋体"/>
          <w:sz w:val="28"/>
          <w:szCs w:val="28"/>
        </w:rPr>
        <w:t>河北</w:t>
      </w:r>
      <w:r>
        <w:rPr>
          <w:rFonts w:ascii="宋体" w:hAnsi="宋体"/>
          <w:sz w:val="28"/>
          <w:szCs w:val="28"/>
        </w:rPr>
        <w:t>主要种植地区</w:t>
      </w:r>
      <w:r>
        <w:rPr>
          <w:rFonts w:hint="eastAsia" w:ascii="宋体" w:hAnsi="宋体"/>
          <w:sz w:val="28"/>
          <w:szCs w:val="28"/>
        </w:rPr>
        <w:t>胡麻</w:t>
      </w:r>
      <w:r>
        <w:rPr>
          <w:rFonts w:ascii="宋体" w:hAnsi="宋体"/>
          <w:sz w:val="28"/>
          <w:szCs w:val="28"/>
        </w:rPr>
        <w:t>病害</w:t>
      </w:r>
      <w:r>
        <w:rPr>
          <w:rFonts w:hint="eastAsia" w:ascii="宋体" w:hAnsi="宋体"/>
          <w:sz w:val="28"/>
          <w:szCs w:val="28"/>
        </w:rPr>
        <w:t>、虫害、草害</w:t>
      </w:r>
      <w:r>
        <w:rPr>
          <w:rFonts w:ascii="宋体" w:hAnsi="宋体"/>
          <w:sz w:val="28"/>
          <w:szCs w:val="28"/>
        </w:rPr>
        <w:t>发生情况进行</w:t>
      </w:r>
      <w:r>
        <w:rPr>
          <w:rFonts w:hint="eastAsia" w:ascii="宋体" w:hAnsi="宋体"/>
          <w:sz w:val="28"/>
          <w:szCs w:val="28"/>
        </w:rPr>
        <w:t>了较为全面的</w:t>
      </w:r>
      <w:r>
        <w:rPr>
          <w:rFonts w:ascii="宋体" w:hAnsi="宋体"/>
          <w:sz w:val="28"/>
          <w:szCs w:val="28"/>
        </w:rPr>
        <w:t>调查，调查范围</w:t>
      </w:r>
      <w:r>
        <w:rPr>
          <w:rFonts w:hint="eastAsia" w:ascii="宋体" w:hAnsi="宋体"/>
          <w:sz w:val="28"/>
          <w:szCs w:val="28"/>
        </w:rPr>
        <w:t>包括张北、尚义、康保、沽源、崇礼等胡麻种植大县胡麻地块，包括苗期调查和花期调查</w:t>
      </w:r>
      <w:r>
        <w:rPr>
          <w:rFonts w:ascii="宋体" w:hAnsi="宋体"/>
          <w:sz w:val="28"/>
          <w:szCs w:val="28"/>
        </w:rPr>
        <w:t>，调查和统计主产地区</w:t>
      </w:r>
      <w:r>
        <w:rPr>
          <w:rFonts w:hint="eastAsia" w:ascii="宋体" w:hAnsi="宋体"/>
          <w:sz w:val="28"/>
          <w:szCs w:val="28"/>
        </w:rPr>
        <w:t>胡麻</w:t>
      </w:r>
      <w:r>
        <w:rPr>
          <w:rFonts w:ascii="宋体" w:hAnsi="宋体"/>
          <w:sz w:val="28"/>
          <w:szCs w:val="28"/>
        </w:rPr>
        <w:t>病</w:t>
      </w:r>
      <w:r>
        <w:rPr>
          <w:rFonts w:hint="eastAsia" w:ascii="宋体" w:hAnsi="宋体"/>
          <w:sz w:val="28"/>
          <w:szCs w:val="28"/>
        </w:rPr>
        <w:t>虫草</w:t>
      </w:r>
      <w:r>
        <w:rPr>
          <w:rFonts w:ascii="宋体" w:hAnsi="宋体"/>
          <w:sz w:val="28"/>
          <w:szCs w:val="28"/>
        </w:rPr>
        <w:t>害的种类、发生时间和危害程度，并根据当地实际情况制定相应的防治措施，</w:t>
      </w:r>
      <w:bookmarkEnd w:id="0"/>
      <w:bookmarkEnd w:id="1"/>
      <w:r>
        <w:rPr>
          <w:rFonts w:ascii="宋体" w:hAnsi="宋体"/>
          <w:sz w:val="28"/>
          <w:szCs w:val="28"/>
        </w:rPr>
        <w:t>在</w:t>
      </w:r>
      <w:r>
        <w:rPr>
          <w:rFonts w:hint="eastAsia" w:ascii="宋体" w:hAnsi="宋体"/>
          <w:sz w:val="28"/>
          <w:szCs w:val="28"/>
        </w:rPr>
        <w:t>尚义县八道沟镇、张北县二台镇，康保县植保站、沽源县平定堡镇、崇礼县狮子沟镇</w:t>
      </w:r>
      <w:r>
        <w:rPr>
          <w:rFonts w:ascii="宋体" w:hAnsi="宋体"/>
          <w:sz w:val="28"/>
          <w:szCs w:val="28"/>
        </w:rPr>
        <w:t>以及农科院</w:t>
      </w:r>
      <w:r>
        <w:rPr>
          <w:rFonts w:hint="eastAsia" w:ascii="宋体" w:hAnsi="宋体"/>
          <w:sz w:val="28"/>
          <w:szCs w:val="28"/>
        </w:rPr>
        <w:t>张北</w:t>
      </w:r>
      <w:r>
        <w:rPr>
          <w:rFonts w:ascii="宋体" w:hAnsi="宋体"/>
          <w:sz w:val="28"/>
          <w:szCs w:val="28"/>
        </w:rPr>
        <w:t>试验基地</w:t>
      </w:r>
      <w:r>
        <w:rPr>
          <w:rFonts w:hint="eastAsia" w:ascii="宋体" w:hAnsi="宋体"/>
          <w:sz w:val="28"/>
          <w:szCs w:val="28"/>
        </w:rPr>
        <w:t>、喜顺沟试验基地</w:t>
      </w:r>
      <w:r>
        <w:rPr>
          <w:rFonts w:ascii="宋体" w:hAnsi="宋体"/>
          <w:sz w:val="28"/>
          <w:szCs w:val="28"/>
        </w:rPr>
        <w:t>进行定期定点观察并开展防治试验。试验表明，在主产区对</w:t>
      </w:r>
      <w:r>
        <w:rPr>
          <w:rFonts w:hint="eastAsia" w:ascii="宋体" w:hAnsi="宋体"/>
          <w:sz w:val="28"/>
          <w:szCs w:val="28"/>
        </w:rPr>
        <w:t>胡麻</w:t>
      </w:r>
      <w:r>
        <w:rPr>
          <w:rFonts w:ascii="宋体" w:hAnsi="宋体"/>
          <w:sz w:val="28"/>
          <w:szCs w:val="28"/>
        </w:rPr>
        <w:t>生产危害较大的病害有：</w:t>
      </w:r>
      <w:r>
        <w:rPr>
          <w:rFonts w:hint="eastAsia" w:ascii="宋体" w:hAnsi="宋体"/>
          <w:sz w:val="28"/>
          <w:szCs w:val="28"/>
        </w:rPr>
        <w:t>枯萎病</w:t>
      </w:r>
      <w:r>
        <w:rPr>
          <w:rFonts w:ascii="宋体" w:hAnsi="宋体"/>
          <w:sz w:val="28"/>
          <w:szCs w:val="28"/>
        </w:rPr>
        <w:t>、</w:t>
      </w:r>
      <w:r>
        <w:rPr>
          <w:rFonts w:hint="eastAsia" w:ascii="宋体" w:hAnsi="宋体"/>
          <w:sz w:val="28"/>
          <w:szCs w:val="28"/>
        </w:rPr>
        <w:t>立枯病</w:t>
      </w:r>
      <w:r>
        <w:rPr>
          <w:rFonts w:ascii="宋体" w:hAnsi="宋体"/>
          <w:sz w:val="28"/>
          <w:szCs w:val="28"/>
        </w:rPr>
        <w:t>、</w:t>
      </w:r>
      <w:r>
        <w:rPr>
          <w:rFonts w:hint="eastAsia" w:ascii="宋体" w:hAnsi="宋体"/>
          <w:sz w:val="28"/>
          <w:szCs w:val="28"/>
        </w:rPr>
        <w:t>白粉病</w:t>
      </w:r>
      <w:r>
        <w:rPr>
          <w:rFonts w:ascii="宋体" w:hAnsi="宋体"/>
          <w:sz w:val="28"/>
          <w:szCs w:val="28"/>
        </w:rPr>
        <w:t>；危害较大的虫害有：蚜虫、草地螟、苜蓿</w:t>
      </w:r>
      <w:r>
        <w:rPr>
          <w:rFonts w:hint="eastAsia" w:ascii="宋体" w:hAnsi="宋体"/>
          <w:sz w:val="28"/>
          <w:szCs w:val="28"/>
        </w:rPr>
        <w:t>盲蝽</w:t>
      </w:r>
      <w:r>
        <w:rPr>
          <w:rFonts w:ascii="宋体" w:hAnsi="宋体"/>
          <w:sz w:val="28"/>
          <w:szCs w:val="28"/>
        </w:rPr>
        <w:t>、</w:t>
      </w:r>
      <w:r>
        <w:rPr>
          <w:rFonts w:hint="eastAsia" w:ascii="宋体" w:hAnsi="宋体"/>
          <w:sz w:val="28"/>
          <w:szCs w:val="28"/>
        </w:rPr>
        <w:t>夜蛾科幼虫及地下害虫金针虫、</w:t>
      </w:r>
      <w:r>
        <w:rPr>
          <w:rFonts w:ascii="宋体" w:hAnsi="宋体"/>
          <w:sz w:val="28"/>
          <w:szCs w:val="28"/>
        </w:rPr>
        <w:t>金龟子</w:t>
      </w:r>
      <w:r>
        <w:rPr>
          <w:rFonts w:hint="eastAsia" w:ascii="宋体" w:hAnsi="宋体"/>
          <w:sz w:val="28"/>
          <w:szCs w:val="28"/>
        </w:rPr>
        <w:t>等；危害较大的杂草包括藜、苦荞、反枝苋等阔叶杂草以及狗尾草、无芒稗、野糜子、野燕麦等禾本科杂草。</w:t>
      </w:r>
    </w:p>
    <w:p>
      <w:pPr>
        <w:spacing w:line="520" w:lineRule="exact"/>
        <w:ind w:firstLine="560" w:firstLineChars="200"/>
        <w:rPr>
          <w:rFonts w:ascii="宋体" w:hAnsi="宋体"/>
          <w:sz w:val="28"/>
          <w:szCs w:val="28"/>
        </w:rPr>
      </w:pPr>
      <w:r>
        <w:rPr>
          <w:rFonts w:ascii="宋体" w:hAnsi="宋体"/>
          <w:sz w:val="28"/>
          <w:szCs w:val="28"/>
        </w:rPr>
        <w:t>验证方法：在</w:t>
      </w:r>
      <w:r>
        <w:rPr>
          <w:rFonts w:hint="eastAsia" w:ascii="宋体" w:hAnsi="宋体"/>
          <w:sz w:val="28"/>
          <w:szCs w:val="28"/>
        </w:rPr>
        <w:t>胡麻生育期间通过</w:t>
      </w:r>
      <w:r>
        <w:rPr>
          <w:rFonts w:ascii="宋体" w:hAnsi="宋体"/>
          <w:sz w:val="28"/>
          <w:szCs w:val="28"/>
        </w:rPr>
        <w:t>田间调查验证。</w:t>
      </w:r>
    </w:p>
    <w:p>
      <w:pPr>
        <w:spacing w:line="52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主要</w:t>
      </w:r>
      <w:r>
        <w:rPr>
          <w:rFonts w:ascii="宋体" w:hAnsi="宋体"/>
          <w:sz w:val="28"/>
          <w:szCs w:val="28"/>
        </w:rPr>
        <w:t>病害</w:t>
      </w:r>
      <w:r>
        <w:rPr>
          <w:rFonts w:hint="eastAsia" w:ascii="宋体" w:hAnsi="宋体"/>
          <w:sz w:val="28"/>
          <w:szCs w:val="28"/>
        </w:rPr>
        <w:t>防控技术措施</w:t>
      </w:r>
      <w:r>
        <w:rPr>
          <w:rFonts w:ascii="宋体" w:hAnsi="宋体"/>
          <w:sz w:val="28"/>
          <w:szCs w:val="28"/>
        </w:rPr>
        <w:t>（</w:t>
      </w:r>
      <w:r>
        <w:rPr>
          <w:rFonts w:hint="eastAsia" w:ascii="宋体" w:hAnsi="宋体"/>
          <w:sz w:val="28"/>
          <w:szCs w:val="28"/>
        </w:rPr>
        <w:t>7.1、7.2、7.4</w:t>
      </w:r>
      <w:r>
        <w:rPr>
          <w:rFonts w:ascii="宋体" w:hAnsi="宋体"/>
          <w:sz w:val="28"/>
          <w:szCs w:val="28"/>
        </w:rPr>
        <w:t>）</w:t>
      </w:r>
    </w:p>
    <w:p>
      <w:pPr>
        <w:spacing w:line="520" w:lineRule="exact"/>
        <w:ind w:firstLine="560" w:firstLineChars="200"/>
        <w:rPr>
          <w:rFonts w:ascii="宋体" w:hAnsi="宋体"/>
          <w:sz w:val="28"/>
          <w:szCs w:val="28"/>
        </w:rPr>
      </w:pPr>
      <w:r>
        <w:rPr>
          <w:rFonts w:ascii="宋体" w:hAnsi="宋体"/>
          <w:sz w:val="28"/>
          <w:szCs w:val="28"/>
        </w:rPr>
        <w:t>确定依据：本技术指标是经过了课题组在多年多点的生产、药剂试验并通过生产验证得来。201</w:t>
      </w:r>
      <w:r>
        <w:rPr>
          <w:rFonts w:hint="eastAsia" w:ascii="宋体" w:hAnsi="宋体"/>
          <w:sz w:val="28"/>
          <w:szCs w:val="28"/>
        </w:rPr>
        <w:t>2</w:t>
      </w:r>
      <w:r>
        <w:rPr>
          <w:rFonts w:ascii="宋体" w:hAnsi="宋体"/>
          <w:sz w:val="28"/>
          <w:szCs w:val="28"/>
        </w:rPr>
        <w:t>-201</w:t>
      </w:r>
      <w:r>
        <w:rPr>
          <w:rFonts w:hint="eastAsia" w:ascii="宋体" w:hAnsi="宋体"/>
          <w:sz w:val="28"/>
          <w:szCs w:val="28"/>
        </w:rPr>
        <w:t>8</w:t>
      </w:r>
      <w:r>
        <w:rPr>
          <w:rFonts w:ascii="宋体" w:hAnsi="宋体"/>
          <w:sz w:val="28"/>
          <w:szCs w:val="28"/>
        </w:rPr>
        <w:t>年</w:t>
      </w:r>
      <w:r>
        <w:rPr>
          <w:rFonts w:hint="eastAsia" w:ascii="宋体" w:hAnsi="宋体"/>
          <w:sz w:val="28"/>
          <w:szCs w:val="28"/>
        </w:rPr>
        <w:t>在岗位专家的指导下</w:t>
      </w:r>
      <w:r>
        <w:rPr>
          <w:rFonts w:ascii="宋体" w:hAnsi="宋体"/>
          <w:sz w:val="28"/>
          <w:szCs w:val="28"/>
        </w:rPr>
        <w:t>进行了不同</w:t>
      </w:r>
      <w:r>
        <w:rPr>
          <w:rFonts w:hint="eastAsia" w:ascii="宋体" w:hAnsi="宋体"/>
          <w:sz w:val="28"/>
          <w:szCs w:val="28"/>
        </w:rPr>
        <w:t>胡麻</w:t>
      </w:r>
      <w:r>
        <w:rPr>
          <w:rFonts w:ascii="宋体" w:hAnsi="宋体"/>
          <w:sz w:val="28"/>
          <w:szCs w:val="28"/>
        </w:rPr>
        <w:t>病害防治的相关试验，</w:t>
      </w:r>
      <w:r>
        <w:rPr>
          <w:rFonts w:hint="eastAsia" w:ascii="宋体" w:hAnsi="宋体"/>
          <w:sz w:val="28"/>
          <w:szCs w:val="28"/>
        </w:rPr>
        <w:t>并进行了大面积的示范，</w:t>
      </w:r>
      <w:r>
        <w:rPr>
          <w:rFonts w:ascii="宋体" w:hAnsi="宋体"/>
          <w:sz w:val="28"/>
          <w:szCs w:val="28"/>
        </w:rPr>
        <w:t>试验地点位于</w:t>
      </w:r>
      <w:r>
        <w:rPr>
          <w:rFonts w:hint="eastAsia" w:ascii="宋体" w:hAnsi="宋体"/>
          <w:sz w:val="28"/>
          <w:szCs w:val="28"/>
        </w:rPr>
        <w:t>张北和河北省康保县植保站</w:t>
      </w:r>
      <w:r>
        <w:rPr>
          <w:rFonts w:ascii="宋体" w:hAnsi="宋体"/>
          <w:sz w:val="28"/>
          <w:szCs w:val="28"/>
        </w:rPr>
        <w:t>，</w:t>
      </w:r>
      <w:r>
        <w:rPr>
          <w:rFonts w:hint="eastAsia" w:ascii="宋体" w:hAnsi="宋体"/>
          <w:sz w:val="28"/>
          <w:szCs w:val="28"/>
        </w:rPr>
        <w:t>并在张北县张北镇、油娄沟乡和尚义县八道沟镇进行了大面积示范，</w:t>
      </w:r>
      <w:r>
        <w:rPr>
          <w:rFonts w:ascii="宋体" w:hAnsi="宋体"/>
          <w:sz w:val="28"/>
          <w:szCs w:val="28"/>
        </w:rPr>
        <w:t>试验</w:t>
      </w:r>
      <w:r>
        <w:rPr>
          <w:rFonts w:hint="eastAsia" w:ascii="宋体" w:hAnsi="宋体"/>
          <w:sz w:val="28"/>
          <w:szCs w:val="28"/>
        </w:rPr>
        <w:t>示范</w:t>
      </w:r>
      <w:r>
        <w:rPr>
          <w:rFonts w:ascii="宋体" w:hAnsi="宋体"/>
          <w:sz w:val="28"/>
          <w:szCs w:val="28"/>
        </w:rPr>
        <w:t>结果表明：使用及选育抗病品种，</w:t>
      </w:r>
      <w:r>
        <w:rPr>
          <w:rFonts w:hint="eastAsia" w:ascii="宋体" w:hAnsi="宋体"/>
          <w:sz w:val="28"/>
          <w:szCs w:val="28"/>
        </w:rPr>
        <w:t>实施轮作倒茬</w:t>
      </w:r>
      <w:r>
        <w:rPr>
          <w:rFonts w:ascii="宋体" w:hAnsi="宋体"/>
          <w:sz w:val="28"/>
          <w:szCs w:val="28"/>
        </w:rPr>
        <w:t>是大面积防治</w:t>
      </w:r>
      <w:r>
        <w:rPr>
          <w:rFonts w:hint="eastAsia" w:ascii="宋体" w:hAnsi="宋体"/>
          <w:sz w:val="28"/>
          <w:szCs w:val="28"/>
        </w:rPr>
        <w:t>胡麻</w:t>
      </w:r>
      <w:r>
        <w:rPr>
          <w:rFonts w:ascii="宋体" w:hAnsi="宋体"/>
          <w:sz w:val="28"/>
          <w:szCs w:val="28"/>
        </w:rPr>
        <w:t>病害经济可行的途径；</w:t>
      </w:r>
      <w:r>
        <w:rPr>
          <w:rFonts w:hint="eastAsia" w:ascii="宋体" w:hAnsi="宋体"/>
          <w:sz w:val="28"/>
          <w:szCs w:val="28"/>
        </w:rPr>
        <w:t>喷施生物制剂可以有效减缓病害的发生，</w:t>
      </w:r>
      <w:r>
        <w:rPr>
          <w:rFonts w:ascii="宋体" w:hAnsi="宋体"/>
          <w:sz w:val="28"/>
          <w:szCs w:val="28"/>
        </w:rPr>
        <w:t>小面积化学防治时，技术规程中所提及的药剂的防效效果均达90%以上。</w:t>
      </w:r>
    </w:p>
    <w:p>
      <w:pPr>
        <w:spacing w:line="520" w:lineRule="exact"/>
        <w:ind w:firstLine="560" w:firstLineChars="200"/>
        <w:rPr>
          <w:rFonts w:ascii="宋体" w:hAnsi="宋体"/>
          <w:sz w:val="28"/>
          <w:szCs w:val="28"/>
        </w:rPr>
      </w:pPr>
      <w:r>
        <w:rPr>
          <w:rFonts w:ascii="宋体" w:hAnsi="宋体"/>
          <w:sz w:val="28"/>
          <w:szCs w:val="28"/>
        </w:rPr>
        <w:t>验证方法：在</w:t>
      </w:r>
      <w:r>
        <w:rPr>
          <w:rFonts w:hint="eastAsia" w:ascii="宋体" w:hAnsi="宋体"/>
          <w:sz w:val="28"/>
          <w:szCs w:val="28"/>
        </w:rPr>
        <w:t>胡麻</w:t>
      </w:r>
      <w:r>
        <w:rPr>
          <w:rFonts w:ascii="宋体" w:hAnsi="宋体"/>
          <w:sz w:val="28"/>
          <w:szCs w:val="28"/>
        </w:rPr>
        <w:t>生产中采用此方法可得到验证。</w:t>
      </w:r>
    </w:p>
    <w:p>
      <w:pPr>
        <w:spacing w:line="520" w:lineRule="exact"/>
        <w:ind w:firstLine="560" w:firstLineChars="200"/>
        <w:rPr>
          <w:rFonts w:ascii="宋体" w:hAnsi="宋体"/>
          <w:sz w:val="28"/>
          <w:szCs w:val="28"/>
        </w:rPr>
      </w:pPr>
      <w:r>
        <w:rPr>
          <w:rFonts w:ascii="宋体" w:hAnsi="宋体"/>
          <w:sz w:val="28"/>
          <w:szCs w:val="28"/>
        </w:rPr>
        <w:t>3.</w:t>
      </w:r>
      <w:r>
        <w:rPr>
          <w:rFonts w:hint="eastAsia" w:ascii="宋体" w:hAnsi="宋体"/>
          <w:sz w:val="28"/>
          <w:szCs w:val="28"/>
        </w:rPr>
        <w:t>主要</w:t>
      </w:r>
      <w:r>
        <w:rPr>
          <w:rFonts w:ascii="宋体" w:hAnsi="宋体"/>
          <w:sz w:val="28"/>
          <w:szCs w:val="28"/>
        </w:rPr>
        <w:t>虫害</w:t>
      </w:r>
      <w:r>
        <w:rPr>
          <w:rFonts w:hint="eastAsia" w:ascii="宋体" w:hAnsi="宋体"/>
          <w:sz w:val="28"/>
          <w:szCs w:val="28"/>
        </w:rPr>
        <w:t>防控技术措施</w:t>
      </w:r>
      <w:r>
        <w:rPr>
          <w:rFonts w:ascii="宋体" w:hAnsi="宋体"/>
          <w:sz w:val="28"/>
          <w:szCs w:val="28"/>
        </w:rPr>
        <w:t>（</w:t>
      </w:r>
      <w:r>
        <w:rPr>
          <w:rFonts w:hint="eastAsia" w:ascii="宋体" w:hAnsi="宋体"/>
          <w:sz w:val="28"/>
          <w:szCs w:val="28"/>
        </w:rPr>
        <w:t>7.1、7.4</w:t>
      </w:r>
      <w:r>
        <w:rPr>
          <w:rFonts w:ascii="宋体" w:hAnsi="宋体"/>
          <w:sz w:val="28"/>
          <w:szCs w:val="28"/>
        </w:rPr>
        <w:t>）</w:t>
      </w:r>
    </w:p>
    <w:p>
      <w:pPr>
        <w:spacing w:line="520" w:lineRule="exact"/>
        <w:ind w:firstLine="560" w:firstLineChars="200"/>
        <w:rPr>
          <w:rFonts w:hint="eastAsia" w:ascii="宋体" w:hAnsi="宋体"/>
          <w:sz w:val="28"/>
          <w:szCs w:val="28"/>
        </w:rPr>
      </w:pPr>
      <w:r>
        <w:rPr>
          <w:rFonts w:ascii="宋体" w:hAnsi="宋体"/>
          <w:sz w:val="28"/>
          <w:szCs w:val="28"/>
        </w:rPr>
        <w:t>确定依据：课题组</w:t>
      </w:r>
      <w:r>
        <w:rPr>
          <w:rFonts w:hint="eastAsia" w:ascii="宋体" w:hAnsi="宋体"/>
          <w:sz w:val="28"/>
          <w:szCs w:val="28"/>
        </w:rPr>
        <w:t>每</w:t>
      </w:r>
      <w:r>
        <w:rPr>
          <w:rFonts w:ascii="宋体" w:hAnsi="宋体"/>
          <w:sz w:val="28"/>
          <w:szCs w:val="28"/>
        </w:rPr>
        <w:t>年对</w:t>
      </w:r>
      <w:r>
        <w:rPr>
          <w:rFonts w:hint="eastAsia" w:ascii="宋体" w:hAnsi="宋体"/>
          <w:sz w:val="28"/>
          <w:szCs w:val="28"/>
        </w:rPr>
        <w:t>张北县、康保县、尚义县、崇礼区、沽源县胡麻</w:t>
      </w:r>
      <w:r>
        <w:rPr>
          <w:rFonts w:ascii="宋体" w:hAnsi="宋体"/>
          <w:sz w:val="28"/>
          <w:szCs w:val="28"/>
        </w:rPr>
        <w:t>的虫害发生情况进行调查，针对</w:t>
      </w:r>
      <w:r>
        <w:rPr>
          <w:rFonts w:hint="eastAsia" w:ascii="宋体" w:hAnsi="宋体"/>
          <w:sz w:val="28"/>
          <w:szCs w:val="28"/>
        </w:rPr>
        <w:t>胡麻</w:t>
      </w:r>
      <w:r>
        <w:rPr>
          <w:rFonts w:ascii="宋体" w:hAnsi="宋体"/>
          <w:sz w:val="28"/>
          <w:szCs w:val="28"/>
        </w:rPr>
        <w:t>上发生数量大、危害严重的</w:t>
      </w:r>
      <w:r>
        <w:rPr>
          <w:rFonts w:hint="eastAsia" w:ascii="宋体" w:hAnsi="宋体"/>
          <w:sz w:val="28"/>
          <w:szCs w:val="28"/>
        </w:rPr>
        <w:t>蚜虫、苜蓿盲蝽、</w:t>
      </w:r>
      <w:r>
        <w:rPr>
          <w:rFonts w:ascii="宋体" w:hAnsi="宋体"/>
          <w:sz w:val="28"/>
          <w:szCs w:val="28"/>
        </w:rPr>
        <w:t>草地螟等，</w:t>
      </w:r>
      <w:r>
        <w:rPr>
          <w:rFonts w:hint="eastAsia" w:ascii="宋体" w:hAnsi="宋体"/>
          <w:sz w:val="28"/>
          <w:szCs w:val="28"/>
        </w:rPr>
        <w:t>开展了室内培养、物理防治、生物农药筛选、化学药剂筛选等工作，并开展了小面积示范</w:t>
      </w:r>
      <w:r>
        <w:rPr>
          <w:rFonts w:ascii="宋体" w:hAnsi="宋体"/>
          <w:sz w:val="28"/>
          <w:szCs w:val="28"/>
        </w:rPr>
        <w:t>，为</w:t>
      </w:r>
      <w:r>
        <w:rPr>
          <w:rFonts w:hint="eastAsia" w:ascii="宋体" w:hAnsi="宋体"/>
          <w:sz w:val="28"/>
          <w:szCs w:val="28"/>
        </w:rPr>
        <w:t>胡麻</w:t>
      </w:r>
      <w:r>
        <w:rPr>
          <w:rFonts w:ascii="宋体" w:hAnsi="宋体"/>
          <w:sz w:val="28"/>
          <w:szCs w:val="28"/>
        </w:rPr>
        <w:t>生产中主要害虫的防治提供有效药剂和经济使用剂量数据。试验</w:t>
      </w:r>
      <w:r>
        <w:rPr>
          <w:rFonts w:hint="eastAsia" w:ascii="宋体" w:hAnsi="宋体"/>
          <w:sz w:val="28"/>
          <w:szCs w:val="28"/>
        </w:rPr>
        <w:t>示范</w:t>
      </w:r>
      <w:r>
        <w:rPr>
          <w:rFonts w:ascii="宋体" w:hAnsi="宋体"/>
          <w:sz w:val="28"/>
          <w:szCs w:val="28"/>
        </w:rPr>
        <w:t>表明</w:t>
      </w:r>
      <w:r>
        <w:rPr>
          <w:rFonts w:hint="eastAsia" w:ascii="宋体" w:hAnsi="宋体"/>
          <w:sz w:val="28"/>
          <w:szCs w:val="28"/>
        </w:rPr>
        <w:t>标准所提到的胡麻虫害防控措施</w:t>
      </w:r>
      <w:r>
        <w:rPr>
          <w:rFonts w:ascii="宋体" w:hAnsi="宋体"/>
          <w:sz w:val="28"/>
          <w:szCs w:val="28"/>
        </w:rPr>
        <w:t>对相应害虫有较好的防治效果，防效达</w:t>
      </w:r>
      <w:r>
        <w:rPr>
          <w:rFonts w:hint="eastAsia" w:ascii="宋体" w:hAnsi="宋体"/>
          <w:sz w:val="28"/>
          <w:szCs w:val="28"/>
        </w:rPr>
        <w:t>85</w:t>
      </w:r>
      <w:r>
        <w:rPr>
          <w:rFonts w:ascii="宋体" w:hAnsi="宋体"/>
          <w:sz w:val="28"/>
          <w:szCs w:val="28"/>
        </w:rPr>
        <w:t>%以上。</w:t>
      </w:r>
    </w:p>
    <w:p>
      <w:pPr>
        <w:spacing w:line="520" w:lineRule="exact"/>
        <w:ind w:firstLine="560" w:firstLineChars="200"/>
        <w:rPr>
          <w:rFonts w:ascii="宋体" w:hAnsi="宋体"/>
          <w:sz w:val="28"/>
          <w:szCs w:val="28"/>
        </w:rPr>
      </w:pPr>
      <w:r>
        <w:rPr>
          <w:rFonts w:ascii="宋体" w:hAnsi="宋体"/>
          <w:sz w:val="28"/>
          <w:szCs w:val="28"/>
        </w:rPr>
        <w:t>验证方法：在</w:t>
      </w:r>
      <w:r>
        <w:rPr>
          <w:rFonts w:hint="eastAsia" w:ascii="宋体" w:hAnsi="宋体"/>
          <w:sz w:val="28"/>
          <w:szCs w:val="28"/>
        </w:rPr>
        <w:t>胡麻</w:t>
      </w:r>
      <w:r>
        <w:rPr>
          <w:rFonts w:ascii="宋体" w:hAnsi="宋体"/>
          <w:sz w:val="28"/>
          <w:szCs w:val="28"/>
        </w:rPr>
        <w:t>生产中采用此方法可得到验证。</w:t>
      </w:r>
    </w:p>
    <w:p>
      <w:pPr>
        <w:spacing w:line="520" w:lineRule="exact"/>
        <w:ind w:firstLine="560" w:firstLineChars="200"/>
        <w:rPr>
          <w:rFonts w:hint="eastAsia" w:ascii="宋体" w:hAnsi="宋体"/>
          <w:sz w:val="28"/>
          <w:szCs w:val="28"/>
        </w:rPr>
      </w:pPr>
      <w:r>
        <w:rPr>
          <w:rFonts w:hint="eastAsia" w:ascii="宋体" w:hAnsi="宋体"/>
          <w:sz w:val="28"/>
          <w:szCs w:val="28"/>
        </w:rPr>
        <w:t>4、主要草害防控技术措施（7.1、附录B）</w:t>
      </w:r>
    </w:p>
    <w:p>
      <w:pPr>
        <w:spacing w:line="520" w:lineRule="exact"/>
        <w:ind w:firstLine="560" w:firstLineChars="200"/>
        <w:rPr>
          <w:rFonts w:hint="eastAsia" w:ascii="宋体" w:hAnsi="宋体"/>
          <w:sz w:val="28"/>
          <w:szCs w:val="28"/>
        </w:rPr>
      </w:pPr>
      <w:r>
        <w:rPr>
          <w:rFonts w:ascii="宋体" w:hAnsi="宋体"/>
          <w:sz w:val="28"/>
          <w:szCs w:val="28"/>
        </w:rPr>
        <w:t>确定依据：课题组</w:t>
      </w:r>
      <w:r>
        <w:rPr>
          <w:rFonts w:hint="eastAsia" w:ascii="宋体" w:hAnsi="宋体"/>
          <w:sz w:val="28"/>
          <w:szCs w:val="28"/>
        </w:rPr>
        <w:t>每</w:t>
      </w:r>
      <w:r>
        <w:rPr>
          <w:rFonts w:ascii="宋体" w:hAnsi="宋体"/>
          <w:sz w:val="28"/>
          <w:szCs w:val="28"/>
        </w:rPr>
        <w:t>年对</w:t>
      </w:r>
      <w:r>
        <w:rPr>
          <w:rFonts w:hint="eastAsia" w:ascii="宋体" w:hAnsi="宋体"/>
          <w:sz w:val="28"/>
          <w:szCs w:val="28"/>
        </w:rPr>
        <w:t>张北县、康保县、尚义县、崇礼区、沽源县胡麻</w:t>
      </w:r>
      <w:r>
        <w:rPr>
          <w:rFonts w:ascii="宋体" w:hAnsi="宋体"/>
          <w:sz w:val="28"/>
          <w:szCs w:val="28"/>
        </w:rPr>
        <w:t>的</w:t>
      </w:r>
      <w:r>
        <w:rPr>
          <w:rFonts w:hint="eastAsia" w:ascii="宋体" w:hAnsi="宋体"/>
          <w:sz w:val="28"/>
          <w:szCs w:val="28"/>
        </w:rPr>
        <w:t>草</w:t>
      </w:r>
      <w:r>
        <w:rPr>
          <w:rFonts w:ascii="宋体" w:hAnsi="宋体"/>
          <w:sz w:val="28"/>
          <w:szCs w:val="28"/>
        </w:rPr>
        <w:t>害发生情况进行调查</w:t>
      </w:r>
      <w:r>
        <w:rPr>
          <w:rFonts w:hint="eastAsia" w:ascii="宋体" w:hAnsi="宋体"/>
          <w:sz w:val="28"/>
          <w:szCs w:val="28"/>
        </w:rPr>
        <w:t>,采集了5个县区胡麻耕层土壤。2010-2019年先后开展了野燕麦等禾本科杂草的防除，藜、苦荞等阔叶杂草的防除，阔叶杂草与禾本科杂草的兼防，播前土壤处理、播后苗前土壤处理防除胡麻田阔叶杂草、添加助剂防除藜等阔叶草试验处理，苗期茎叶喷雾防除胡麻田禾本科及阔叶草小面积示范、胡麻田化学除草对后茬影响等多项试验，通过试验确定了胡麻田化学除草的最适用量及配方，并在产区进行了大范围的示范工作，综合防效均达到了85%以上。</w:t>
      </w:r>
    </w:p>
    <w:p>
      <w:pPr>
        <w:spacing w:line="520" w:lineRule="exact"/>
        <w:ind w:firstLine="560" w:firstLineChars="200"/>
        <w:rPr>
          <w:rFonts w:ascii="宋体" w:hAnsi="宋体"/>
          <w:sz w:val="28"/>
          <w:szCs w:val="28"/>
        </w:rPr>
      </w:pPr>
      <w:r>
        <w:rPr>
          <w:rFonts w:ascii="宋体" w:hAnsi="宋体"/>
          <w:sz w:val="28"/>
          <w:szCs w:val="28"/>
        </w:rPr>
        <w:t>验证方法：在</w:t>
      </w:r>
      <w:r>
        <w:rPr>
          <w:rFonts w:hint="eastAsia" w:ascii="宋体" w:hAnsi="宋体"/>
          <w:sz w:val="28"/>
          <w:szCs w:val="28"/>
        </w:rPr>
        <w:t>胡麻</w:t>
      </w:r>
      <w:r>
        <w:rPr>
          <w:rFonts w:ascii="宋体" w:hAnsi="宋体"/>
          <w:sz w:val="28"/>
          <w:szCs w:val="28"/>
        </w:rPr>
        <w:t>生产中采用此方法可得到验证。</w:t>
      </w:r>
    </w:p>
    <w:p>
      <w:pPr>
        <w:spacing w:line="520" w:lineRule="exact"/>
        <w:ind w:firstLine="642" w:firstLineChars="200"/>
        <w:rPr>
          <w:rFonts w:hint="eastAsia" w:ascii="宋体" w:hAnsi="宋体"/>
          <w:sz w:val="28"/>
          <w:szCs w:val="28"/>
        </w:rPr>
      </w:pPr>
      <w:r>
        <w:rPr>
          <w:rFonts w:hint="eastAsia" w:ascii="仿宋" w:hAnsi="仿宋" w:eastAsia="仿宋"/>
          <w:b/>
          <w:sz w:val="32"/>
          <w:szCs w:val="32"/>
        </w:rPr>
        <w:t>（</w:t>
      </w:r>
      <w:r>
        <w:rPr>
          <w:rFonts w:hint="eastAsia" w:ascii="宋体" w:hAnsi="宋体"/>
          <w:sz w:val="28"/>
          <w:szCs w:val="28"/>
        </w:rPr>
        <w:t>二）预期社会和经济效益</w:t>
      </w:r>
    </w:p>
    <w:p>
      <w:pPr>
        <w:spacing w:line="520" w:lineRule="exact"/>
        <w:ind w:firstLine="560" w:firstLineChars="200"/>
        <w:rPr>
          <w:rFonts w:hint="eastAsia" w:ascii="宋体" w:hAnsi="宋体"/>
          <w:sz w:val="28"/>
          <w:szCs w:val="28"/>
        </w:rPr>
      </w:pPr>
      <w:r>
        <w:rPr>
          <w:rFonts w:hint="eastAsia" w:ascii="宋体" w:hAnsi="宋体"/>
          <w:sz w:val="28"/>
          <w:szCs w:val="28"/>
        </w:rPr>
        <w:t>标准颁布实施后，胡麻种植户利用本标准开展胡麻田无公害病虫草防控，综合防效达85%以上，亩节约成本100-150元，减少损失15-20%，取得显著的经济效益。同时利用无公害防控技术对于保护环境，减低农药污染具有重要意义。</w:t>
      </w:r>
    </w:p>
    <w:p>
      <w:pPr>
        <w:spacing w:line="520" w:lineRule="exact"/>
        <w:ind w:firstLine="562" w:firstLineChars="200"/>
        <w:rPr>
          <w:rFonts w:hint="eastAsia" w:ascii="宋体" w:hAnsi="宋体"/>
          <w:b/>
          <w:sz w:val="28"/>
          <w:szCs w:val="28"/>
        </w:rPr>
      </w:pPr>
      <w:r>
        <w:rPr>
          <w:rFonts w:hint="eastAsia" w:ascii="宋体" w:hAnsi="宋体"/>
          <w:b/>
          <w:sz w:val="28"/>
          <w:szCs w:val="28"/>
        </w:rPr>
        <w:t>五、与国家标准、行业标准以及与外省同类标准的联系与区别</w:t>
      </w:r>
    </w:p>
    <w:p>
      <w:pPr>
        <w:spacing w:line="520" w:lineRule="exact"/>
        <w:ind w:firstLine="560" w:firstLineChars="200"/>
        <w:rPr>
          <w:rFonts w:hint="eastAsia" w:ascii="宋体" w:hAnsi="宋体"/>
          <w:sz w:val="28"/>
          <w:szCs w:val="28"/>
        </w:rPr>
      </w:pPr>
      <w:r>
        <w:rPr>
          <w:rFonts w:hint="eastAsia" w:ascii="宋体" w:hAnsi="宋体"/>
          <w:sz w:val="28"/>
          <w:szCs w:val="28"/>
        </w:rPr>
        <w:t>目前，我国关于胡麻病虫草害的无公害防控技术尚没有统一的国家标准和行业标准，河北省也没有此类的地方标准。我国有关胡麻（亚麻）的标准有20项左右，其中涉及到病虫草害防治的标准不到5项。 2018年至今，山西省、甘肃省先后颁布了二项地方标准：《胡麻主要病虫草害综合防治技术规程》（山西省地方标准DB14/T1580-2018）、《胡麻主要病虫草害防治技术规程》（甘肃省地方标准DB62/T</w:t>
      </w:r>
      <w:r>
        <w:rPr>
          <w:rFonts w:ascii="宋体" w:hAnsi="宋体"/>
          <w:sz w:val="28"/>
          <w:szCs w:val="28"/>
        </w:rPr>
        <w:t xml:space="preserve"> </w:t>
      </w:r>
      <w:r>
        <w:rPr>
          <w:rFonts w:hint="eastAsia" w:ascii="宋体" w:hAnsi="宋体"/>
          <w:sz w:val="28"/>
          <w:szCs w:val="28"/>
        </w:rPr>
        <w:t>2983—2019）。山西省地方标准以胡麻主要病害、虫害、草害为主线，对主要病害、虫害、草害综合防治技术（农业防治、物理防治、生物防治和化学防治）作了规定，在化学防治使用药剂及使用方法部分，以包含病虫草害名称、防治适期、农药名称与剂量、使用方法</w:t>
      </w:r>
      <w:r>
        <w:rPr>
          <w:rFonts w:hint="eastAsia" w:ascii="宋体" w:hAnsi="宋体"/>
          <w:color w:val="000000"/>
          <w:sz w:val="28"/>
          <w:szCs w:val="28"/>
        </w:rPr>
        <w:t>内容的附录形式作了详细说明。甘肃省地方标准以胡麻生育期（播种期、苗期至枞形期、现蕾期）为主线，对不同时期胡麻主要病虫草害的综合防控技术作了规定，在化学防控使用药剂及使用方法部分，以包含病虫草害名称、推荐药剂与用药方法内容的附录形式作了详</w:t>
      </w:r>
      <w:r>
        <w:rPr>
          <w:rFonts w:hint="eastAsia" w:ascii="宋体" w:hAnsi="宋体"/>
          <w:sz w:val="28"/>
          <w:szCs w:val="28"/>
        </w:rPr>
        <w:t>细说明。与山西省地方标准比较，本标准结构与其相同，但在术语和定义中增加了生态调控内容，以响应国家保护生态环境、建设美丽乡村之战略；在一年生阔叶杂草化学防除方面，增加了对胡麻更为安全的3种除草剂：30%辛酰溴苯腈乳油、80%溴苯腈可溶粉剂和48%灭草松水剂+农药喷雾助剂，灭草松添加助剂可以降低除草剂用量30%，有效保护生态环境、降低生产成本；在施药器械方面，增加了植保无人机，选用的除草剂40%2甲.辛酰溴乳油、30%辛酰溴苯腈乳油、80%溴苯腈可溶粉剂和48%灭草松水剂+农药喷雾助剂对胡麻安全，无人机施药具有省药（降低用药量50%）、省水（2kg/亩）、省工（2分钟/亩）、对施药者安全等特点，随着土地流转和集约化进程的加快，耕地“水改旱”政策的落实，其应用面积将逐年扩大，是国家提倡发展使用的一种高效施药器械；在反枝苋化学防除方面，增加了对胡麻更为安全的2甲·辛酰溴+苯唑草酮、辛酰溴苯腈+苯唑草酮、辛酰溴苯腈+灭草松混用组合，在施药方法上可应用无人机；在芸芥防除方面，增加了对胡麻更为安全的灭草松和2甲·辛酰溴+灭草松，在施药方法上可应用无人机；在一年生禾本科杂草、一年生阔叶杂草与一年生禾本科杂草的兼防、多年生或越年生阔叶杂草、多年生禾本科杂草的防除方法方面，均增加了无人机施药内容。与甘肃省地方标准比较，本标准结构与其不同，但在术语和定义中增加了生态调控内容，以响应国家保护生态环境、建设美丽乡村之战略；针对河北省反枝苋、荞麦、苦荞和芸芥发生较为严重的状况，单独列出了其化学防除方法；单独列出了多年生或越年生阔叶杂草、多年生禾本科杂草的化学防除方法；在施药器械方面，均增加了无人机。</w:t>
      </w:r>
    </w:p>
    <w:p>
      <w:pPr>
        <w:spacing w:line="360" w:lineRule="auto"/>
        <w:ind w:left="420" w:leftChars="200"/>
        <w:jc w:val="left"/>
        <w:rPr>
          <w:rFonts w:hint="eastAsia" w:ascii="宋体" w:hAnsi="宋体"/>
          <w:sz w:val="28"/>
          <w:szCs w:val="28"/>
        </w:rPr>
      </w:pPr>
      <w:r>
        <w:rPr>
          <w:rFonts w:hint="eastAsia" w:ascii="宋体" w:hAnsi="宋体"/>
          <w:b/>
          <w:sz w:val="28"/>
          <w:szCs w:val="28"/>
        </w:rPr>
        <w:t xml:space="preserve"> 六、专家意见采纳情况</w:t>
      </w:r>
    </w:p>
    <w:p>
      <w:pPr>
        <w:spacing w:line="360" w:lineRule="auto"/>
        <w:ind w:firstLine="560" w:firstLineChars="200"/>
        <w:rPr>
          <w:rFonts w:ascii="仿宋" w:hAnsi="仿宋" w:eastAsia="仿宋"/>
          <w:sz w:val="32"/>
          <w:szCs w:val="32"/>
        </w:rPr>
      </w:pPr>
      <w:r>
        <w:rPr>
          <w:rFonts w:ascii="宋体" w:hAnsi="宋体"/>
          <w:sz w:val="28"/>
          <w:szCs w:val="28"/>
        </w:rPr>
        <w:t>本标准文本形成后，先后征求了</w:t>
      </w:r>
      <w:r>
        <w:rPr>
          <w:rFonts w:hint="eastAsia" w:ascii="宋体" w:hAnsi="宋体"/>
          <w:sz w:val="28"/>
          <w:szCs w:val="28"/>
        </w:rPr>
        <w:t xml:space="preserve">   </w:t>
      </w:r>
      <w:r>
        <w:rPr>
          <w:rFonts w:ascii="宋体" w:hAnsi="宋体"/>
          <w:sz w:val="28"/>
          <w:szCs w:val="28"/>
        </w:rPr>
        <w:t>等相关</w:t>
      </w:r>
      <w:r>
        <w:rPr>
          <w:rFonts w:hint="eastAsia" w:ascii="宋体" w:hAnsi="宋体"/>
          <w:sz w:val="28"/>
          <w:szCs w:val="28"/>
        </w:rPr>
        <w:t>单位和企业</w:t>
      </w:r>
      <w:r>
        <w:rPr>
          <w:rFonts w:ascii="宋体" w:hAnsi="宋体"/>
          <w:sz w:val="28"/>
          <w:szCs w:val="28"/>
        </w:rPr>
        <w:t>的意见和建议。共发出函审信</w:t>
      </w:r>
      <w:r>
        <w:rPr>
          <w:rFonts w:hint="eastAsia" w:ascii="宋体" w:hAnsi="宋体"/>
          <w:sz w:val="28"/>
          <w:szCs w:val="28"/>
        </w:rPr>
        <w:t xml:space="preserve">    </w:t>
      </w:r>
      <w:r>
        <w:rPr>
          <w:rFonts w:ascii="宋体" w:hAnsi="宋体"/>
          <w:sz w:val="28"/>
          <w:szCs w:val="28"/>
        </w:rPr>
        <w:t>件，得到回复</w:t>
      </w:r>
      <w:r>
        <w:rPr>
          <w:rFonts w:hint="eastAsia" w:ascii="宋体" w:hAnsi="宋体"/>
          <w:sz w:val="28"/>
          <w:szCs w:val="28"/>
        </w:rPr>
        <w:t xml:space="preserve">   </w:t>
      </w:r>
      <w:r>
        <w:rPr>
          <w:rFonts w:ascii="宋体" w:hAnsi="宋体"/>
          <w:sz w:val="28"/>
          <w:szCs w:val="28"/>
        </w:rPr>
        <w:t>。共收集意见和建议</w:t>
      </w:r>
      <w:r>
        <w:rPr>
          <w:rFonts w:hint="eastAsia" w:ascii="宋体" w:hAnsi="宋体"/>
          <w:sz w:val="28"/>
          <w:szCs w:val="28"/>
        </w:rPr>
        <w:t xml:space="preserve">  </w:t>
      </w:r>
      <w:r>
        <w:rPr>
          <w:rFonts w:ascii="宋体" w:hAnsi="宋体"/>
          <w:sz w:val="28"/>
          <w:szCs w:val="28"/>
        </w:rPr>
        <w:t>条，并作了补充和修改。意见处理情况详见</w:t>
      </w:r>
      <w:r>
        <w:rPr>
          <w:rFonts w:hint="eastAsia" w:ascii="宋体" w:hAnsi="宋体"/>
          <w:sz w:val="28"/>
          <w:szCs w:val="28"/>
        </w:rPr>
        <w:t>《地方标准征求意见汇总处理表》和《地方标准网上征求意见汇总处理表》，无任何重大意见分歧。</w:t>
      </w:r>
    </w:p>
    <w:p>
      <w:pPr>
        <w:ind w:firstLine="560" w:firstLineChars="200"/>
        <w:rPr>
          <w:rFonts w:ascii="宋体" w:hAnsi="宋体"/>
          <w:sz w:val="28"/>
          <w:szCs w:val="28"/>
        </w:rPr>
      </w:pPr>
    </w:p>
    <w:p>
      <w:pPr>
        <w:ind w:firstLine="421" w:firstLineChars="150"/>
        <w:rPr>
          <w:rFonts w:hint="eastAsia" w:ascii="宋体" w:hAnsi="宋体"/>
          <w:b/>
          <w:sz w:val="28"/>
          <w:szCs w:val="28"/>
        </w:rPr>
      </w:pPr>
    </w:p>
    <w:p>
      <w:pPr>
        <w:ind w:firstLine="560" w:firstLineChars="200"/>
        <w:jc w:val="left"/>
        <w:rPr>
          <w:rFonts w:hint="eastAsia"/>
          <w:sz w:val="28"/>
        </w:rPr>
      </w:pPr>
    </w:p>
    <w:p>
      <w:pPr>
        <w:wordWrap w:val="0"/>
        <w:spacing w:line="360" w:lineRule="auto"/>
        <w:jc w:val="right"/>
        <w:rPr>
          <w:rFonts w:hint="eastAsia" w:ascii="宋体" w:hAnsi="宋体" w:cs="宋体"/>
          <w:sz w:val="28"/>
          <w:szCs w:val="28"/>
        </w:rPr>
      </w:pPr>
      <w:r>
        <w:rPr>
          <w:rFonts w:hint="eastAsia" w:cs="宋体" w:asciiTheme="minorEastAsia" w:hAnsiTheme="minorEastAsia" w:eastAsiaTheme="minorEastAsia"/>
          <w:sz w:val="28"/>
          <w:szCs w:val="28"/>
        </w:rPr>
        <w:t xml:space="preserve">  </w:t>
      </w:r>
      <w:r>
        <w:rPr>
          <w:rFonts w:hint="eastAsia" w:ascii="宋体" w:hAnsi="宋体" w:cs="宋体"/>
          <w:sz w:val="28"/>
          <w:szCs w:val="28"/>
        </w:rPr>
        <w:t>《</w:t>
      </w:r>
      <w:r>
        <w:rPr>
          <w:rFonts w:hint="eastAsia" w:ascii="宋体" w:hAnsi="宋体"/>
          <w:b/>
          <w:sz w:val="28"/>
          <w:szCs w:val="28"/>
        </w:rPr>
        <w:t>胡麻主要病虫草害无公害防控技术规程</w:t>
      </w:r>
      <w:r>
        <w:rPr>
          <w:rFonts w:hint="eastAsia" w:ascii="宋体" w:hAnsi="宋体" w:cs="宋体"/>
          <w:sz w:val="28"/>
          <w:szCs w:val="28"/>
        </w:rPr>
        <w:t>》</w:t>
      </w:r>
    </w:p>
    <w:p>
      <w:pPr>
        <w:spacing w:line="360" w:lineRule="auto"/>
        <w:jc w:val="center"/>
      </w:pPr>
      <w:r>
        <w:rPr>
          <w:rFonts w:hint="eastAsia" w:ascii="宋体" w:hAnsi="宋体" w:cs="宋体"/>
          <w:sz w:val="28"/>
          <w:szCs w:val="28"/>
        </w:rPr>
        <w:t xml:space="preserve">                            起草小组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8755E"/>
    <w:rsid w:val="0078755E"/>
    <w:rsid w:val="008601BA"/>
    <w:rsid w:val="7FF69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690</Words>
  <Characters>3935</Characters>
  <Lines>32</Lines>
  <Paragraphs>9</Paragraphs>
  <TotalTime>1</TotalTime>
  <ScaleCrop>false</ScaleCrop>
  <LinksUpToDate>false</LinksUpToDate>
  <CharactersWithSpaces>4616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2021-12-22T09:50:00Z</dcterms:created>
  <dc:creator>Windows 用户</dc:creator>
  <cp:lastModifiedBy>uos</cp:lastModifiedBy>
  <dcterms:modified xsi:type="dcterms:W3CDTF">2025-06-11T10:07:56Z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