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ffff2"/>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2025AD">
        <w:tc>
          <w:tcPr>
            <w:tcW w:w="509" w:type="dxa"/>
          </w:tcPr>
          <w:p w:rsidR="002025AD" w:rsidRDefault="008F38C2">
            <w:pPr>
              <w:pStyle w:val="afffd"/>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rsidR="002025AD" w:rsidRDefault="002025AD">
            <w:pPr>
              <w:pStyle w:val="afffd"/>
              <w:framePr w:wrap="notBeside" w:vAnchor="page" w:hAnchor="page" w:x="1372" w:y="568"/>
              <w:tabs>
                <w:tab w:val="clear" w:pos="4153"/>
                <w:tab w:val="clear" w:pos="8306"/>
              </w:tabs>
              <w:spacing w:line="240" w:lineRule="auto"/>
              <w:jc w:val="both"/>
              <w:rPr>
                <w:rFonts w:ascii="黑体" w:eastAsia="黑体" w:hAnsi="黑体"/>
                <w:sz w:val="21"/>
                <w:szCs w:val="21"/>
              </w:rPr>
            </w:pPr>
          </w:p>
        </w:tc>
      </w:tr>
      <w:tr w:rsidR="002025AD">
        <w:tc>
          <w:tcPr>
            <w:tcW w:w="509" w:type="dxa"/>
          </w:tcPr>
          <w:p w:rsidR="002025AD" w:rsidRDefault="008F38C2">
            <w:pPr>
              <w:pStyle w:val="afffd"/>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p w:rsidR="002025AD" w:rsidRDefault="002025AD">
            <w:pPr>
              <w:pStyle w:val="afffd"/>
              <w:framePr w:wrap="notBeside" w:vAnchor="page" w:hAnchor="page" w:x="1372" w:y="568"/>
              <w:tabs>
                <w:tab w:val="clear" w:pos="4153"/>
                <w:tab w:val="clear" w:pos="8306"/>
              </w:tabs>
              <w:spacing w:before="40" w:line="240" w:lineRule="auto"/>
              <w:jc w:val="left"/>
              <w:rPr>
                <w:rFonts w:ascii="黑体" w:eastAsia="黑体" w:hAnsi="黑体"/>
                <w:sz w:val="21"/>
                <w:szCs w:val="21"/>
              </w:rPr>
            </w:pPr>
          </w:p>
        </w:tc>
      </w:tr>
    </w:tbl>
    <w:tbl>
      <w:tblPr>
        <w:tblStyle w:val="affff2"/>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2025AD">
        <w:tc>
          <w:tcPr>
            <w:tcW w:w="6407" w:type="dxa"/>
          </w:tcPr>
          <w:p w:rsidR="002025AD" w:rsidRDefault="008F38C2">
            <w:pPr>
              <w:pStyle w:val="affff9"/>
              <w:framePr w:w="0" w:hRule="auto" w:wrap="auto" w:hAnchor="text" w:xAlign="left" w:yAlign="inline" w:anchorLock="0"/>
              <w:rPr>
                <w:rFonts w:ascii="宋体" w:hAnsi="宋体"/>
                <w:sz w:val="28"/>
                <w:szCs w:val="28"/>
              </w:rPr>
            </w:pPr>
            <w:bookmarkStart w:id="0" w:name="_Hlk26473981"/>
            <w:r>
              <w:rPr>
                <w:noProof/>
              </w:rP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1" w:name="c1"/>
            <w:r>
              <w:instrText xml:space="preserve"> FORMTEXT </w:instrText>
            </w:r>
            <w:r>
              <w:fldChar w:fldCharType="separate"/>
            </w:r>
            <w:r>
              <w:rPr>
                <w:rFonts w:hint="eastAsia"/>
              </w:rPr>
              <w:t>13</w:t>
            </w:r>
            <w:r>
              <w:fldChar w:fldCharType="end"/>
            </w:r>
            <w:bookmarkEnd w:id="1"/>
          </w:p>
        </w:tc>
      </w:tr>
    </w:tbl>
    <w:p w:rsidR="002025AD" w:rsidRDefault="007E7A8E">
      <w:pPr>
        <w:pStyle w:val="affffa"/>
        <w:framePr w:w="9639" w:h="624" w:hRule="exact" w:hSpace="181" w:vSpace="181" w:wrap="around" w:hAnchor="page" w:x="1305" w:y="2269"/>
        <w:rPr>
          <w:rFonts w:ascii="黑体" w:eastAsia="黑体" w:hAnsi="黑体"/>
          <w:b w:val="0"/>
          <w:bCs w:val="0"/>
          <w:w w:val="100"/>
          <w:sz w:val="48"/>
          <w:szCs w:val="48"/>
        </w:rPr>
      </w:pPr>
      <w:r>
        <w:rPr>
          <w:rFonts w:ascii="黑体" w:eastAsia="黑体" w:hAnsi="黑体" w:hint="eastAsia"/>
          <w:b w:val="0"/>
          <w:bCs w:val="0"/>
          <w:w w:val="100"/>
          <w:sz w:val="48"/>
          <w:szCs w:val="48"/>
        </w:rPr>
        <w:t>河北省</w:t>
      </w:r>
      <w:r w:rsidR="008F38C2">
        <w:rPr>
          <w:rFonts w:ascii="黑体" w:eastAsia="黑体" w:hAnsi="黑体" w:hint="eastAsia"/>
          <w:b w:val="0"/>
          <w:bCs w:val="0"/>
          <w:w w:val="100"/>
          <w:sz w:val="48"/>
          <w:szCs w:val="48"/>
        </w:rPr>
        <w:t>地方标准</w:t>
      </w:r>
    </w:p>
    <w:bookmarkEnd w:id="0"/>
    <w:p w:rsidR="002025AD" w:rsidRDefault="008F38C2">
      <w:pPr>
        <w:pStyle w:val="afffffffffc"/>
        <w:framePr w:wrap="auto"/>
        <w:rPr>
          <w:lang w:val="fr-FR"/>
        </w:rPr>
      </w:pPr>
      <w:r>
        <w:rPr>
          <w:lang w:val="fr-FR"/>
        </w:rPr>
        <w:t>DB</w:t>
      </w:r>
      <w:r>
        <w:rPr>
          <w:sz w:val="15"/>
          <w:szCs w:val="15"/>
          <w:lang w:val="fr-FR"/>
        </w:rPr>
        <w:t xml:space="preserve"> </w:t>
      </w:r>
      <w:r w:rsidR="00D277BA">
        <w:rPr>
          <w:rFonts w:hint="eastAsia"/>
        </w:rPr>
        <w:t>13/</w:t>
      </w:r>
      <w:r>
        <w:rPr>
          <w:lang w:val="fr-FR"/>
        </w:rPr>
        <w:t xml:space="preserve"> </w:t>
      </w:r>
      <w:r>
        <w:fldChar w:fldCharType="begin">
          <w:ffData>
            <w:name w:val="NSTD_CODE_F"/>
            <w:enabled/>
            <w:calcOnExit w:val="0"/>
            <w:textInput>
              <w:default w:val="XXXX"/>
            </w:textInput>
          </w:ffData>
        </w:fldChar>
      </w:r>
      <w:bookmarkStart w:id="2" w:name="NSTD_CODE_F"/>
      <w:r>
        <w:rPr>
          <w:lang w:val="fr-FR"/>
        </w:rPr>
        <w:instrText xml:space="preserve"> FORMTEXT </w:instrText>
      </w:r>
      <w:r>
        <w:fldChar w:fldCharType="separate"/>
      </w:r>
      <w:r>
        <w:rPr>
          <w:lang w:val="fr-FR"/>
        </w:rPr>
        <w:t>XXXX</w:t>
      </w:r>
      <w:r>
        <w:fldChar w:fldCharType="end"/>
      </w:r>
      <w:bookmarkEnd w:id="2"/>
      <w:r>
        <w:rPr>
          <w:rFonts w:hAnsi="黑体"/>
          <w:lang w:val="fr-FR"/>
        </w:rPr>
        <w:t>—</w:t>
      </w:r>
      <w:r w:rsidR="00D277BA">
        <w:rPr>
          <w:rFonts w:hint="eastAsia"/>
        </w:rPr>
        <w:t>XXXX</w:t>
      </w:r>
    </w:p>
    <w:p w:rsidR="002025AD" w:rsidRDefault="008F38C2">
      <w:pPr>
        <w:pStyle w:val="afffffffffd"/>
        <w:framePr w:wrap="auto"/>
        <w:rPr>
          <w:rFonts w:hAnsi="黑体"/>
        </w:rPr>
      </w:pPr>
      <w:r>
        <w:rPr>
          <w:rFonts w:hAnsi="黑体"/>
        </w:rPr>
        <w:fldChar w:fldCharType="begin">
          <w:ffData>
            <w:name w:val="OSTD_CODE"/>
            <w:enabled/>
            <w:calcOnExit w:val="0"/>
            <w:textInput/>
          </w:ffData>
        </w:fldChar>
      </w:r>
      <w:bookmarkStart w:id="3"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3"/>
    </w:p>
    <w:p w:rsidR="002025AD" w:rsidRDefault="008F38C2">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70.9pt;margin-top:212.65pt;height:0pt;width:481.9pt;mso-position-horizontal-relative:page;mso-position-vertical-relative:page;z-index:251660288;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rsidR="002025AD" w:rsidRDefault="002025AD">
      <w:pPr>
        <w:pStyle w:val="affffa"/>
        <w:framePr w:w="9639" w:h="6976" w:hRule="exact" w:hSpace="0" w:vSpace="0" w:wrap="around" w:hAnchor="page" w:y="6408"/>
        <w:jc w:val="center"/>
        <w:rPr>
          <w:rFonts w:ascii="黑体" w:eastAsia="黑体" w:hAnsi="黑体"/>
          <w:b w:val="0"/>
          <w:bCs w:val="0"/>
          <w:w w:val="100"/>
        </w:rPr>
      </w:pPr>
    </w:p>
    <w:p w:rsidR="002025AD" w:rsidRDefault="008F38C2">
      <w:pPr>
        <w:pStyle w:val="afffffffffe"/>
        <w:framePr w:h="6974" w:hRule="exact" w:wrap="around" w:x="1419" w:anchorLock="1"/>
      </w:pPr>
      <w:r>
        <w:fldChar w:fldCharType="begin">
          <w:ffData>
            <w:name w:val="CSTD_NAME"/>
            <w:enabled/>
            <w:calcOnExit w:val="0"/>
            <w:textInput>
              <w:default w:val="点击此处添加标准名称"/>
            </w:textInput>
          </w:ffData>
        </w:fldChar>
      </w:r>
      <w:bookmarkStart w:id="4" w:name="CSTD_NAME"/>
      <w:r>
        <w:instrText xml:space="preserve"> FORMTEXT </w:instrText>
      </w:r>
      <w:r>
        <w:fldChar w:fldCharType="separate"/>
      </w:r>
      <w:r>
        <w:rPr>
          <w:rFonts w:hint="eastAsia"/>
        </w:rPr>
        <w:t>养老机构新入住老年人适应期服务规范</w:t>
      </w:r>
      <w:r>
        <w:fldChar w:fldCharType="end"/>
      </w:r>
      <w:bookmarkEnd w:id="4"/>
    </w:p>
    <w:p w:rsidR="002025AD" w:rsidRDefault="002025AD">
      <w:pPr>
        <w:framePr w:w="9639" w:h="6974" w:hRule="exact" w:wrap="around" w:vAnchor="page" w:hAnchor="page" w:x="1419" w:y="6408" w:anchorLock="1"/>
        <w:ind w:left="-1418"/>
      </w:pPr>
    </w:p>
    <w:p w:rsidR="002025AD" w:rsidRDefault="008F38C2">
      <w:pPr>
        <w:pStyle w:val="afffffff2"/>
        <w:framePr w:w="9639" w:h="6974" w:hRule="exact" w:wrap="around" w:vAnchor="page" w:hAnchor="page" w:x="1419" w:y="6408" w:anchorLock="1"/>
        <w:textAlignment w:val="bottom"/>
        <w:rPr>
          <w:rFonts w:eastAsia="黑体"/>
          <w:szCs w:val="28"/>
        </w:rPr>
      </w:pPr>
      <w:r>
        <w:rPr>
          <w:rFonts w:eastAsia="黑体"/>
          <w:szCs w:val="28"/>
        </w:rPr>
        <w:t xml:space="preserve">The service standard of the adaptation period for the newly-admitted old </w:t>
      </w:r>
      <w:r w:rsidR="002D64E6">
        <w:rPr>
          <w:rFonts w:eastAsia="黑体"/>
          <w:szCs w:val="28"/>
        </w:rPr>
        <w:t>a</w:t>
      </w:r>
      <w:r w:rsidR="002D64E6">
        <w:rPr>
          <w:rFonts w:eastAsia="黑体" w:hint="eastAsia"/>
          <w:szCs w:val="28"/>
        </w:rPr>
        <w:t>dults</w:t>
      </w:r>
      <w:r>
        <w:rPr>
          <w:rFonts w:eastAsia="黑体"/>
          <w:szCs w:val="28"/>
        </w:rPr>
        <w:t xml:space="preserve"> in </w:t>
      </w:r>
      <w:r w:rsidR="002D64E6">
        <w:rPr>
          <w:rFonts w:eastAsia="黑体"/>
          <w:szCs w:val="28"/>
        </w:rPr>
        <w:t>elderly service</w:t>
      </w:r>
      <w:r w:rsidR="002D64E6">
        <w:rPr>
          <w:rFonts w:eastAsia="黑体" w:hint="eastAsia"/>
          <w:szCs w:val="28"/>
        </w:rPr>
        <w:t xml:space="preserve"> </w:t>
      </w:r>
      <w:r>
        <w:rPr>
          <w:rFonts w:eastAsia="黑体"/>
          <w:szCs w:val="28"/>
        </w:rPr>
        <w:t>institutions</w:t>
      </w:r>
    </w:p>
    <w:p w:rsidR="002025AD" w:rsidRDefault="002025AD">
      <w:pPr>
        <w:framePr w:w="9639" w:h="6974" w:hRule="exact" w:wrap="around" w:vAnchor="page" w:hAnchor="page" w:x="1419" w:y="6408" w:anchorLock="1"/>
        <w:spacing w:line="760" w:lineRule="exact"/>
        <w:ind w:left="-1418"/>
      </w:pPr>
    </w:p>
    <w:p w:rsidR="002025AD" w:rsidRDefault="002025AD">
      <w:pPr>
        <w:pStyle w:val="afffffff2"/>
        <w:framePr w:w="9639" w:h="6974" w:hRule="exact" w:wrap="around" w:vAnchor="page" w:hAnchor="page" w:x="1419" w:y="6408" w:anchorLock="1"/>
        <w:textAlignment w:val="bottom"/>
        <w:rPr>
          <w:rFonts w:eastAsia="黑体"/>
          <w:szCs w:val="28"/>
        </w:rPr>
      </w:pPr>
    </w:p>
    <w:p w:rsidR="002025AD" w:rsidRDefault="002025AD" w:rsidP="00694130">
      <w:pPr>
        <w:pStyle w:val="afffffff2"/>
        <w:framePr w:w="9639" w:h="6974" w:hRule="exact" w:wrap="around" w:vAnchor="page" w:hAnchor="page" w:x="1419" w:y="6408" w:anchorLock="1"/>
        <w:spacing w:before="440" w:after="160"/>
        <w:textAlignment w:val="bottom"/>
        <w:rPr>
          <w:b/>
          <w:sz w:val="21"/>
          <w:szCs w:val="28"/>
        </w:rPr>
      </w:pPr>
    </w:p>
    <w:p w:rsidR="002025AD" w:rsidRDefault="00523FE9">
      <w:pPr>
        <w:pStyle w:val="afffffffffa"/>
        <w:framePr w:wrap="around" w:y="14176"/>
      </w:pPr>
      <w:r>
        <w:rPr>
          <w:rFonts w:ascii="黑体" w:hint="eastAsia"/>
        </w:rPr>
        <w:t>2023</w:t>
      </w:r>
      <w:r w:rsidR="008F38C2">
        <w:t xml:space="preserve"> </w:t>
      </w:r>
      <w:r w:rsidR="008F38C2">
        <w:rPr>
          <w:rFonts w:ascii="黑体"/>
        </w:rPr>
        <w:t>-</w:t>
      </w:r>
      <w:r w:rsidR="008F38C2">
        <w:t xml:space="preserve"> </w:t>
      </w:r>
      <w:r w:rsidR="00BA24DE">
        <w:rPr>
          <w:rFonts w:ascii="黑体" w:hint="eastAsia"/>
        </w:rPr>
        <w:t>XX</w:t>
      </w:r>
      <w:r w:rsidR="008F38C2">
        <w:t xml:space="preserve"> </w:t>
      </w:r>
      <w:r w:rsidR="008F38C2">
        <w:rPr>
          <w:rFonts w:ascii="黑体"/>
        </w:rPr>
        <w:t>-</w:t>
      </w:r>
      <w:r w:rsidR="008F38C2">
        <w:t xml:space="preserve"> </w:t>
      </w:r>
      <w:r w:rsidR="008F38C2">
        <w:rPr>
          <w:rFonts w:ascii="黑体"/>
        </w:rPr>
        <w:fldChar w:fldCharType="begin">
          <w:ffData>
            <w:name w:val="PLSH_DATE_D"/>
            <w:enabled/>
            <w:calcOnExit w:val="0"/>
            <w:textInput>
              <w:default w:val="XX"/>
              <w:maxLength w:val="2"/>
            </w:textInput>
          </w:ffData>
        </w:fldChar>
      </w:r>
      <w:bookmarkStart w:id="5" w:name="PLSH_DATE_D"/>
      <w:r w:rsidR="008F38C2">
        <w:rPr>
          <w:rFonts w:ascii="黑体"/>
        </w:rPr>
        <w:instrText xml:space="preserve"> FORMTEXT </w:instrText>
      </w:r>
      <w:r w:rsidR="008F38C2">
        <w:rPr>
          <w:rFonts w:ascii="黑体"/>
        </w:rPr>
      </w:r>
      <w:r w:rsidR="008F38C2">
        <w:rPr>
          <w:rFonts w:ascii="黑体"/>
        </w:rPr>
        <w:fldChar w:fldCharType="separate"/>
      </w:r>
      <w:r w:rsidR="008F38C2">
        <w:rPr>
          <w:rFonts w:ascii="黑体"/>
        </w:rPr>
        <w:t>XX</w:t>
      </w:r>
      <w:r w:rsidR="008F38C2">
        <w:rPr>
          <w:rFonts w:ascii="黑体"/>
        </w:rPr>
        <w:fldChar w:fldCharType="end"/>
      </w:r>
      <w:bookmarkEnd w:id="5"/>
      <w:r w:rsidR="008F38C2">
        <w:rPr>
          <w:rFonts w:hint="eastAsia"/>
        </w:rPr>
        <w:t>发布</w:t>
      </w:r>
    </w:p>
    <w:p w:rsidR="002025AD" w:rsidRDefault="00523FE9">
      <w:pPr>
        <w:pStyle w:val="afffffffffb"/>
        <w:framePr w:wrap="around" w:y="14176"/>
      </w:pPr>
      <w:r>
        <w:rPr>
          <w:rFonts w:ascii="黑体" w:hint="eastAsia"/>
        </w:rPr>
        <w:t>2023</w:t>
      </w:r>
      <w:r w:rsidR="008F38C2">
        <w:t xml:space="preserve"> </w:t>
      </w:r>
      <w:r w:rsidR="008F38C2">
        <w:rPr>
          <w:rFonts w:ascii="黑体"/>
        </w:rPr>
        <w:t>-</w:t>
      </w:r>
      <w:r w:rsidR="008F38C2">
        <w:t xml:space="preserve"> </w:t>
      </w:r>
      <w:r w:rsidR="00BA24DE">
        <w:rPr>
          <w:rFonts w:ascii="黑体" w:hint="eastAsia"/>
        </w:rPr>
        <w:t>XX</w:t>
      </w:r>
      <w:r w:rsidR="008F38C2">
        <w:t xml:space="preserve"> </w:t>
      </w:r>
      <w:r w:rsidR="008F38C2">
        <w:rPr>
          <w:rFonts w:ascii="黑体"/>
        </w:rPr>
        <w:t>-</w:t>
      </w:r>
      <w:r w:rsidR="008F38C2">
        <w:t xml:space="preserve"> </w:t>
      </w:r>
      <w:r w:rsidR="008F38C2">
        <w:rPr>
          <w:rFonts w:ascii="黑体"/>
        </w:rPr>
        <w:fldChar w:fldCharType="begin">
          <w:ffData>
            <w:name w:val="CROT_DATE_D"/>
            <w:enabled/>
            <w:calcOnExit w:val="0"/>
            <w:textInput>
              <w:default w:val="XX"/>
              <w:maxLength w:val="2"/>
            </w:textInput>
          </w:ffData>
        </w:fldChar>
      </w:r>
      <w:bookmarkStart w:id="6" w:name="CROT_DATE_D"/>
      <w:r w:rsidR="008F38C2">
        <w:rPr>
          <w:rFonts w:ascii="黑体"/>
        </w:rPr>
        <w:instrText xml:space="preserve"> FORMTEXT </w:instrText>
      </w:r>
      <w:r w:rsidR="008F38C2">
        <w:rPr>
          <w:rFonts w:ascii="黑体"/>
        </w:rPr>
      </w:r>
      <w:r w:rsidR="008F38C2">
        <w:rPr>
          <w:rFonts w:ascii="黑体"/>
        </w:rPr>
        <w:fldChar w:fldCharType="separate"/>
      </w:r>
      <w:r w:rsidR="008F38C2">
        <w:rPr>
          <w:rFonts w:ascii="黑体"/>
        </w:rPr>
        <w:t>XX</w:t>
      </w:r>
      <w:r w:rsidR="008F38C2">
        <w:rPr>
          <w:rFonts w:ascii="黑体"/>
        </w:rPr>
        <w:fldChar w:fldCharType="end"/>
      </w:r>
      <w:bookmarkEnd w:id="6"/>
      <w:r w:rsidR="008F38C2">
        <w:rPr>
          <w:rFonts w:hint="eastAsia"/>
        </w:rPr>
        <w:t>实施</w:t>
      </w:r>
    </w:p>
    <w:p w:rsidR="002025AD" w:rsidRDefault="008F38C2">
      <w:pPr>
        <w:pStyle w:val="affffffff2"/>
        <w:framePr w:h="584" w:hRule="exact" w:hSpace="181" w:vSpace="181" w:wrap="around" w:y="15027"/>
        <w:rPr>
          <w:rFonts w:hAnsi="黑体"/>
        </w:rPr>
      </w:pPr>
      <w:r>
        <w:rPr>
          <w:rFonts w:ascii="Times New Roman"/>
          <w:w w:val="100"/>
          <w:sz w:val="28"/>
        </w:rPr>
        <w:t>  </w:t>
      </w:r>
      <w:r>
        <w:rPr>
          <w:rStyle w:val="afffffffffff3"/>
          <w:rFonts w:hAnsi="黑体" w:hint="eastAsia"/>
          <w:position w:val="0"/>
        </w:rPr>
        <w:t>发</w:t>
      </w:r>
      <w:r>
        <w:rPr>
          <w:rStyle w:val="afffffffffff3"/>
          <w:rFonts w:hAnsi="黑体" w:hint="eastAsia"/>
          <w:spacing w:val="0"/>
          <w:position w:val="0"/>
        </w:rPr>
        <w:t>布</w:t>
      </w:r>
    </w:p>
    <w:p w:rsidR="002025AD" w:rsidRDefault="008F38C2">
      <w:pPr>
        <w:rPr>
          <w:rFonts w:ascii="宋体" w:hAnsi="宋体"/>
          <w:sz w:val="28"/>
          <w:szCs w:val="28"/>
        </w:rPr>
        <w:sectPr w:rsidR="002025AD">
          <w:headerReference w:type="default" r:id="rId11"/>
          <w:footerReference w:type="even" r:id="rId12"/>
          <w:headerReference w:type="first" r:id="rId13"/>
          <w:footerReference w:type="first" r:id="rId14"/>
          <w:type w:val="continuous"/>
          <w:pgSz w:w="11906" w:h="16838"/>
          <w:pgMar w:top="-338" w:right="1134" w:bottom="1021" w:left="1134" w:header="0" w:footer="0"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1312"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70.85pt;margin-top:728.6pt;height:0pt;width:481.9pt;mso-position-horizontal-relative:page;mso-position-vertical-relative:page;z-index:251661312;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rsidR="00BA24DE" w:rsidRDefault="00BA24DE" w:rsidP="00BA24DE">
      <w:pPr>
        <w:pStyle w:val="affffff4"/>
        <w:spacing w:after="468"/>
      </w:pPr>
      <w:bookmarkStart w:id="7" w:name="BookMark1"/>
      <w:bookmarkStart w:id="8" w:name="_Toc119678717"/>
      <w:bookmarkStart w:id="9" w:name="_Toc131426202"/>
      <w:bookmarkStart w:id="10" w:name="_Toc119420548"/>
      <w:bookmarkStart w:id="11" w:name="_Toc126757394"/>
      <w:bookmarkStart w:id="12" w:name="_Toc132112744"/>
      <w:bookmarkStart w:id="13" w:name="_Toc119678804"/>
      <w:bookmarkStart w:id="14" w:name="_Toc119679184"/>
      <w:bookmarkStart w:id="15" w:name="_Toc119423544"/>
      <w:bookmarkStart w:id="16" w:name="_Toc119678979"/>
      <w:bookmarkStart w:id="17" w:name="_Toc126594105"/>
      <w:bookmarkStart w:id="18" w:name="_Toc119761361"/>
      <w:bookmarkStart w:id="19" w:name="_Toc132179789"/>
      <w:bookmarkStart w:id="20" w:name="_Toc134459327"/>
      <w:r w:rsidRPr="00BA24DE">
        <w:rPr>
          <w:rFonts w:hint="eastAsia"/>
          <w:spacing w:val="320"/>
        </w:rPr>
        <w:lastRenderedPageBreak/>
        <w:t>目</w:t>
      </w:r>
      <w:r>
        <w:rPr>
          <w:rFonts w:hint="eastAsia"/>
        </w:rPr>
        <w:t>次</w:t>
      </w:r>
    </w:p>
    <w:p w:rsidR="00BA24DE" w:rsidRPr="00BA24DE" w:rsidRDefault="00BA24DE">
      <w:pPr>
        <w:pStyle w:val="10"/>
        <w:tabs>
          <w:tab w:val="right" w:leader="dot" w:pos="9344"/>
        </w:tabs>
        <w:rPr>
          <w:rFonts w:asciiTheme="minorHAnsi" w:eastAsiaTheme="minorEastAsia" w:hAnsiTheme="minorHAnsi" w:cstheme="minorBidi"/>
          <w:noProof/>
          <w:szCs w:val="22"/>
        </w:rPr>
      </w:pPr>
      <w:r w:rsidRPr="00BA24DE">
        <w:fldChar w:fldCharType="begin"/>
      </w:r>
      <w:r w:rsidRPr="00BA24DE">
        <w:instrText xml:space="preserve"> TOC \o "1-1" \h </w:instrText>
      </w:r>
      <w:r w:rsidRPr="00BA24DE">
        <w:fldChar w:fldCharType="separate"/>
      </w:r>
      <w:hyperlink w:anchor="_Toc163487936" w:history="1">
        <w:r w:rsidRPr="00BA24DE">
          <w:rPr>
            <w:rStyle w:val="affff6"/>
            <w:rFonts w:hint="eastAsia"/>
            <w:noProof/>
          </w:rPr>
          <w:t>前言</w:t>
        </w:r>
        <w:r w:rsidRPr="00BA24DE">
          <w:rPr>
            <w:noProof/>
          </w:rPr>
          <w:tab/>
        </w:r>
        <w:r w:rsidRPr="00BA24DE">
          <w:rPr>
            <w:noProof/>
          </w:rPr>
          <w:fldChar w:fldCharType="begin"/>
        </w:r>
        <w:r w:rsidRPr="00BA24DE">
          <w:rPr>
            <w:noProof/>
          </w:rPr>
          <w:instrText xml:space="preserve"> PAGEREF _Toc163487936 \h </w:instrText>
        </w:r>
        <w:r w:rsidRPr="00BA24DE">
          <w:rPr>
            <w:noProof/>
          </w:rPr>
        </w:r>
        <w:r w:rsidRPr="00BA24DE">
          <w:rPr>
            <w:noProof/>
          </w:rPr>
          <w:fldChar w:fldCharType="separate"/>
        </w:r>
        <w:r w:rsidRPr="00BA24DE">
          <w:rPr>
            <w:noProof/>
          </w:rPr>
          <w:t>II</w:t>
        </w:r>
        <w:r w:rsidRPr="00BA24DE">
          <w:rPr>
            <w:noProof/>
          </w:rPr>
          <w:fldChar w:fldCharType="end"/>
        </w:r>
      </w:hyperlink>
    </w:p>
    <w:p w:rsidR="00BA24DE" w:rsidRPr="00BA24DE" w:rsidRDefault="00192352">
      <w:pPr>
        <w:pStyle w:val="10"/>
        <w:tabs>
          <w:tab w:val="right" w:leader="dot" w:pos="9344"/>
        </w:tabs>
        <w:rPr>
          <w:rFonts w:asciiTheme="minorHAnsi" w:eastAsiaTheme="minorEastAsia" w:hAnsiTheme="minorHAnsi" w:cstheme="minorBidi"/>
          <w:noProof/>
          <w:szCs w:val="22"/>
        </w:rPr>
      </w:pPr>
      <w:hyperlink w:anchor="_Toc163487937" w:history="1">
        <w:r w:rsidR="00BA24DE" w:rsidRPr="00BA24DE">
          <w:rPr>
            <w:rStyle w:val="affff6"/>
            <w:noProof/>
          </w:rPr>
          <w:t>1</w:t>
        </w:r>
        <w:r w:rsidR="00BA24DE">
          <w:rPr>
            <w:rStyle w:val="affff6"/>
            <w:noProof/>
          </w:rPr>
          <w:t xml:space="preserve"> </w:t>
        </w:r>
        <w:r w:rsidR="00BA24DE" w:rsidRPr="00BA24DE">
          <w:rPr>
            <w:rStyle w:val="affff6"/>
            <w:rFonts w:hint="eastAsia"/>
            <w:noProof/>
          </w:rPr>
          <w:t xml:space="preserve"> 范围</w:t>
        </w:r>
        <w:r w:rsidR="00BA24DE" w:rsidRPr="00BA24DE">
          <w:rPr>
            <w:noProof/>
          </w:rPr>
          <w:tab/>
        </w:r>
        <w:r w:rsidR="00BA24DE" w:rsidRPr="00BA24DE">
          <w:rPr>
            <w:noProof/>
          </w:rPr>
          <w:fldChar w:fldCharType="begin"/>
        </w:r>
        <w:r w:rsidR="00BA24DE" w:rsidRPr="00BA24DE">
          <w:rPr>
            <w:noProof/>
          </w:rPr>
          <w:instrText xml:space="preserve"> PAGEREF _Toc163487937 \h </w:instrText>
        </w:r>
        <w:r w:rsidR="00BA24DE" w:rsidRPr="00BA24DE">
          <w:rPr>
            <w:noProof/>
          </w:rPr>
        </w:r>
        <w:r w:rsidR="00BA24DE" w:rsidRPr="00BA24DE">
          <w:rPr>
            <w:noProof/>
          </w:rPr>
          <w:fldChar w:fldCharType="separate"/>
        </w:r>
        <w:r w:rsidR="00BA24DE" w:rsidRPr="00BA24DE">
          <w:rPr>
            <w:noProof/>
          </w:rPr>
          <w:t>1</w:t>
        </w:r>
        <w:r w:rsidR="00BA24DE" w:rsidRPr="00BA24DE">
          <w:rPr>
            <w:noProof/>
          </w:rPr>
          <w:fldChar w:fldCharType="end"/>
        </w:r>
      </w:hyperlink>
    </w:p>
    <w:p w:rsidR="00BA24DE" w:rsidRPr="00BA24DE" w:rsidRDefault="00192352">
      <w:pPr>
        <w:pStyle w:val="10"/>
        <w:tabs>
          <w:tab w:val="right" w:leader="dot" w:pos="9344"/>
        </w:tabs>
        <w:rPr>
          <w:rFonts w:asciiTheme="minorHAnsi" w:eastAsiaTheme="minorEastAsia" w:hAnsiTheme="minorHAnsi" w:cstheme="minorBidi"/>
          <w:noProof/>
          <w:szCs w:val="22"/>
        </w:rPr>
      </w:pPr>
      <w:hyperlink w:anchor="_Toc163487938" w:history="1">
        <w:r w:rsidR="00BA24DE" w:rsidRPr="00BA24DE">
          <w:rPr>
            <w:rStyle w:val="affff6"/>
            <w:noProof/>
          </w:rPr>
          <w:t>2</w:t>
        </w:r>
        <w:r w:rsidR="00BA24DE">
          <w:rPr>
            <w:rStyle w:val="affff6"/>
            <w:noProof/>
          </w:rPr>
          <w:t xml:space="preserve"> </w:t>
        </w:r>
        <w:r w:rsidR="00BA24DE" w:rsidRPr="00BA24DE">
          <w:rPr>
            <w:rStyle w:val="affff6"/>
            <w:rFonts w:hint="eastAsia"/>
            <w:noProof/>
          </w:rPr>
          <w:t xml:space="preserve"> 规范性引用文件</w:t>
        </w:r>
        <w:r w:rsidR="00BA24DE" w:rsidRPr="00BA24DE">
          <w:rPr>
            <w:noProof/>
          </w:rPr>
          <w:tab/>
        </w:r>
        <w:r w:rsidR="00BA24DE" w:rsidRPr="00BA24DE">
          <w:rPr>
            <w:noProof/>
          </w:rPr>
          <w:fldChar w:fldCharType="begin"/>
        </w:r>
        <w:r w:rsidR="00BA24DE" w:rsidRPr="00BA24DE">
          <w:rPr>
            <w:noProof/>
          </w:rPr>
          <w:instrText xml:space="preserve"> PAGEREF _Toc163487938 \h </w:instrText>
        </w:r>
        <w:r w:rsidR="00BA24DE" w:rsidRPr="00BA24DE">
          <w:rPr>
            <w:noProof/>
          </w:rPr>
        </w:r>
        <w:r w:rsidR="00BA24DE" w:rsidRPr="00BA24DE">
          <w:rPr>
            <w:noProof/>
          </w:rPr>
          <w:fldChar w:fldCharType="separate"/>
        </w:r>
        <w:r w:rsidR="00BA24DE" w:rsidRPr="00BA24DE">
          <w:rPr>
            <w:noProof/>
          </w:rPr>
          <w:t>1</w:t>
        </w:r>
        <w:r w:rsidR="00BA24DE" w:rsidRPr="00BA24DE">
          <w:rPr>
            <w:noProof/>
          </w:rPr>
          <w:fldChar w:fldCharType="end"/>
        </w:r>
      </w:hyperlink>
    </w:p>
    <w:p w:rsidR="00BA24DE" w:rsidRPr="00BA24DE" w:rsidRDefault="00192352">
      <w:pPr>
        <w:pStyle w:val="10"/>
        <w:tabs>
          <w:tab w:val="right" w:leader="dot" w:pos="9344"/>
        </w:tabs>
        <w:rPr>
          <w:rFonts w:asciiTheme="minorHAnsi" w:eastAsiaTheme="minorEastAsia" w:hAnsiTheme="minorHAnsi" w:cstheme="minorBidi"/>
          <w:noProof/>
          <w:szCs w:val="22"/>
        </w:rPr>
      </w:pPr>
      <w:hyperlink w:anchor="_Toc163487939" w:history="1">
        <w:r w:rsidR="00BA24DE" w:rsidRPr="00BA24DE">
          <w:rPr>
            <w:rStyle w:val="affff6"/>
            <w:noProof/>
          </w:rPr>
          <w:t>3</w:t>
        </w:r>
        <w:r w:rsidR="00BA24DE">
          <w:rPr>
            <w:rStyle w:val="affff6"/>
            <w:noProof/>
          </w:rPr>
          <w:t xml:space="preserve"> </w:t>
        </w:r>
        <w:r w:rsidR="00BA24DE" w:rsidRPr="00BA24DE">
          <w:rPr>
            <w:rStyle w:val="affff6"/>
            <w:rFonts w:hint="eastAsia"/>
            <w:noProof/>
          </w:rPr>
          <w:t xml:space="preserve"> 术语和定义</w:t>
        </w:r>
        <w:r w:rsidR="00BA24DE" w:rsidRPr="00BA24DE">
          <w:rPr>
            <w:noProof/>
          </w:rPr>
          <w:tab/>
        </w:r>
        <w:r w:rsidR="00BA24DE" w:rsidRPr="00BA24DE">
          <w:rPr>
            <w:noProof/>
          </w:rPr>
          <w:fldChar w:fldCharType="begin"/>
        </w:r>
        <w:r w:rsidR="00BA24DE" w:rsidRPr="00BA24DE">
          <w:rPr>
            <w:noProof/>
          </w:rPr>
          <w:instrText xml:space="preserve"> PAGEREF _Toc163487939 \h </w:instrText>
        </w:r>
        <w:r w:rsidR="00BA24DE" w:rsidRPr="00BA24DE">
          <w:rPr>
            <w:noProof/>
          </w:rPr>
        </w:r>
        <w:r w:rsidR="00BA24DE" w:rsidRPr="00BA24DE">
          <w:rPr>
            <w:noProof/>
          </w:rPr>
          <w:fldChar w:fldCharType="separate"/>
        </w:r>
        <w:r w:rsidR="00BA24DE" w:rsidRPr="00BA24DE">
          <w:rPr>
            <w:noProof/>
          </w:rPr>
          <w:t>1</w:t>
        </w:r>
        <w:r w:rsidR="00BA24DE" w:rsidRPr="00BA24DE">
          <w:rPr>
            <w:noProof/>
          </w:rPr>
          <w:fldChar w:fldCharType="end"/>
        </w:r>
      </w:hyperlink>
    </w:p>
    <w:p w:rsidR="00BA24DE" w:rsidRPr="00BA24DE" w:rsidRDefault="00192352">
      <w:pPr>
        <w:pStyle w:val="10"/>
        <w:tabs>
          <w:tab w:val="right" w:leader="dot" w:pos="9344"/>
        </w:tabs>
        <w:rPr>
          <w:rFonts w:asciiTheme="minorHAnsi" w:eastAsiaTheme="minorEastAsia" w:hAnsiTheme="minorHAnsi" w:cstheme="minorBidi"/>
          <w:noProof/>
          <w:szCs w:val="22"/>
        </w:rPr>
      </w:pPr>
      <w:hyperlink w:anchor="_Toc163487940" w:history="1">
        <w:r w:rsidR="00BA24DE" w:rsidRPr="00BA24DE">
          <w:rPr>
            <w:rStyle w:val="affff6"/>
            <w:noProof/>
          </w:rPr>
          <w:t>4</w:t>
        </w:r>
        <w:r w:rsidR="00BA24DE">
          <w:rPr>
            <w:rStyle w:val="affff6"/>
            <w:noProof/>
          </w:rPr>
          <w:t xml:space="preserve"> </w:t>
        </w:r>
        <w:r w:rsidR="00BA24DE" w:rsidRPr="00BA24DE">
          <w:rPr>
            <w:rStyle w:val="affff6"/>
            <w:rFonts w:hint="eastAsia"/>
            <w:noProof/>
          </w:rPr>
          <w:t xml:space="preserve"> 基本要求</w:t>
        </w:r>
        <w:r w:rsidR="00BA24DE" w:rsidRPr="00BA24DE">
          <w:rPr>
            <w:noProof/>
          </w:rPr>
          <w:tab/>
        </w:r>
        <w:r w:rsidR="00BA24DE" w:rsidRPr="00BA24DE">
          <w:rPr>
            <w:noProof/>
          </w:rPr>
          <w:fldChar w:fldCharType="begin"/>
        </w:r>
        <w:r w:rsidR="00BA24DE" w:rsidRPr="00BA24DE">
          <w:rPr>
            <w:noProof/>
          </w:rPr>
          <w:instrText xml:space="preserve"> PAGEREF _Toc163487940 \h </w:instrText>
        </w:r>
        <w:r w:rsidR="00BA24DE" w:rsidRPr="00BA24DE">
          <w:rPr>
            <w:noProof/>
          </w:rPr>
        </w:r>
        <w:r w:rsidR="00BA24DE" w:rsidRPr="00BA24DE">
          <w:rPr>
            <w:noProof/>
          </w:rPr>
          <w:fldChar w:fldCharType="separate"/>
        </w:r>
        <w:r w:rsidR="00BA24DE" w:rsidRPr="00BA24DE">
          <w:rPr>
            <w:noProof/>
          </w:rPr>
          <w:t>1</w:t>
        </w:r>
        <w:r w:rsidR="00BA24DE" w:rsidRPr="00BA24DE">
          <w:rPr>
            <w:noProof/>
          </w:rPr>
          <w:fldChar w:fldCharType="end"/>
        </w:r>
      </w:hyperlink>
    </w:p>
    <w:p w:rsidR="00BA24DE" w:rsidRPr="00BA24DE" w:rsidRDefault="00192352">
      <w:pPr>
        <w:pStyle w:val="10"/>
        <w:tabs>
          <w:tab w:val="right" w:leader="dot" w:pos="9344"/>
        </w:tabs>
        <w:rPr>
          <w:rFonts w:asciiTheme="minorHAnsi" w:eastAsiaTheme="minorEastAsia" w:hAnsiTheme="minorHAnsi" w:cstheme="minorBidi"/>
          <w:noProof/>
          <w:szCs w:val="22"/>
        </w:rPr>
      </w:pPr>
      <w:hyperlink w:anchor="_Toc163487941" w:history="1">
        <w:r w:rsidR="00BA24DE" w:rsidRPr="00BA24DE">
          <w:rPr>
            <w:rStyle w:val="affff6"/>
            <w:noProof/>
          </w:rPr>
          <w:t>5</w:t>
        </w:r>
        <w:r w:rsidR="00BA24DE">
          <w:rPr>
            <w:rStyle w:val="affff6"/>
            <w:noProof/>
          </w:rPr>
          <w:t xml:space="preserve"> </w:t>
        </w:r>
        <w:r w:rsidR="00BA24DE" w:rsidRPr="00BA24DE">
          <w:rPr>
            <w:rStyle w:val="affff6"/>
            <w:rFonts w:hint="eastAsia"/>
            <w:noProof/>
          </w:rPr>
          <w:t xml:space="preserve"> 服务流程</w:t>
        </w:r>
        <w:r w:rsidR="00BA24DE" w:rsidRPr="00BA24DE">
          <w:rPr>
            <w:noProof/>
          </w:rPr>
          <w:tab/>
        </w:r>
        <w:r w:rsidR="00BA24DE" w:rsidRPr="00BA24DE">
          <w:rPr>
            <w:noProof/>
          </w:rPr>
          <w:fldChar w:fldCharType="begin"/>
        </w:r>
        <w:r w:rsidR="00BA24DE" w:rsidRPr="00BA24DE">
          <w:rPr>
            <w:noProof/>
          </w:rPr>
          <w:instrText xml:space="preserve"> PAGEREF _Toc163487941 \h </w:instrText>
        </w:r>
        <w:r w:rsidR="00BA24DE" w:rsidRPr="00BA24DE">
          <w:rPr>
            <w:noProof/>
          </w:rPr>
        </w:r>
        <w:r w:rsidR="00BA24DE" w:rsidRPr="00BA24DE">
          <w:rPr>
            <w:noProof/>
          </w:rPr>
          <w:fldChar w:fldCharType="separate"/>
        </w:r>
        <w:r w:rsidR="00BA24DE" w:rsidRPr="00BA24DE">
          <w:rPr>
            <w:noProof/>
          </w:rPr>
          <w:t>2</w:t>
        </w:r>
        <w:r w:rsidR="00BA24DE" w:rsidRPr="00BA24DE">
          <w:rPr>
            <w:noProof/>
          </w:rPr>
          <w:fldChar w:fldCharType="end"/>
        </w:r>
      </w:hyperlink>
    </w:p>
    <w:p w:rsidR="00BA24DE" w:rsidRPr="00BA24DE" w:rsidRDefault="00192352">
      <w:pPr>
        <w:pStyle w:val="10"/>
        <w:tabs>
          <w:tab w:val="right" w:leader="dot" w:pos="9344"/>
        </w:tabs>
        <w:rPr>
          <w:rFonts w:asciiTheme="minorHAnsi" w:eastAsiaTheme="minorEastAsia" w:hAnsiTheme="minorHAnsi" w:cstheme="minorBidi"/>
          <w:noProof/>
          <w:szCs w:val="22"/>
        </w:rPr>
      </w:pPr>
      <w:hyperlink w:anchor="_Toc163487942" w:history="1">
        <w:r w:rsidR="00BA24DE" w:rsidRPr="00BA24DE">
          <w:rPr>
            <w:rStyle w:val="affff6"/>
            <w:noProof/>
          </w:rPr>
          <w:t>6</w:t>
        </w:r>
        <w:r w:rsidR="00BA24DE">
          <w:rPr>
            <w:rStyle w:val="affff6"/>
            <w:noProof/>
          </w:rPr>
          <w:t xml:space="preserve"> </w:t>
        </w:r>
        <w:r w:rsidR="00BA24DE" w:rsidRPr="00BA24DE">
          <w:rPr>
            <w:rStyle w:val="affff6"/>
            <w:rFonts w:hint="eastAsia"/>
            <w:noProof/>
          </w:rPr>
          <w:t xml:space="preserve"> 服务内容</w:t>
        </w:r>
        <w:r w:rsidR="00BA24DE" w:rsidRPr="00BA24DE">
          <w:rPr>
            <w:noProof/>
          </w:rPr>
          <w:tab/>
        </w:r>
        <w:r w:rsidR="00BA24DE" w:rsidRPr="00BA24DE">
          <w:rPr>
            <w:noProof/>
          </w:rPr>
          <w:fldChar w:fldCharType="begin"/>
        </w:r>
        <w:r w:rsidR="00BA24DE" w:rsidRPr="00BA24DE">
          <w:rPr>
            <w:noProof/>
          </w:rPr>
          <w:instrText xml:space="preserve"> PAGEREF _Toc163487942 \h </w:instrText>
        </w:r>
        <w:r w:rsidR="00BA24DE" w:rsidRPr="00BA24DE">
          <w:rPr>
            <w:noProof/>
          </w:rPr>
        </w:r>
        <w:r w:rsidR="00BA24DE" w:rsidRPr="00BA24DE">
          <w:rPr>
            <w:noProof/>
          </w:rPr>
          <w:fldChar w:fldCharType="separate"/>
        </w:r>
        <w:r w:rsidR="00BA24DE" w:rsidRPr="00BA24DE">
          <w:rPr>
            <w:noProof/>
          </w:rPr>
          <w:t>2</w:t>
        </w:r>
        <w:r w:rsidR="00BA24DE" w:rsidRPr="00BA24DE">
          <w:rPr>
            <w:noProof/>
          </w:rPr>
          <w:fldChar w:fldCharType="end"/>
        </w:r>
      </w:hyperlink>
    </w:p>
    <w:p w:rsidR="00BA24DE" w:rsidRPr="00BA24DE" w:rsidRDefault="00192352">
      <w:pPr>
        <w:pStyle w:val="10"/>
        <w:tabs>
          <w:tab w:val="right" w:leader="dot" w:pos="9344"/>
        </w:tabs>
        <w:rPr>
          <w:rFonts w:asciiTheme="minorHAnsi" w:eastAsiaTheme="minorEastAsia" w:hAnsiTheme="minorHAnsi" w:cstheme="minorBidi"/>
          <w:noProof/>
          <w:szCs w:val="22"/>
        </w:rPr>
      </w:pPr>
      <w:hyperlink w:anchor="_Toc163487943" w:history="1">
        <w:r w:rsidR="00BA24DE" w:rsidRPr="00BA24DE">
          <w:rPr>
            <w:rStyle w:val="affff6"/>
            <w:noProof/>
          </w:rPr>
          <w:t>7</w:t>
        </w:r>
        <w:r w:rsidR="00BA24DE">
          <w:rPr>
            <w:rStyle w:val="affff6"/>
            <w:noProof/>
          </w:rPr>
          <w:t xml:space="preserve"> </w:t>
        </w:r>
        <w:r w:rsidR="00BA24DE" w:rsidRPr="00BA24DE">
          <w:rPr>
            <w:rStyle w:val="affff6"/>
            <w:rFonts w:hint="eastAsia"/>
            <w:noProof/>
          </w:rPr>
          <w:t xml:space="preserve"> 服务评价与改进</w:t>
        </w:r>
        <w:r w:rsidR="00BA24DE" w:rsidRPr="00BA24DE">
          <w:rPr>
            <w:noProof/>
          </w:rPr>
          <w:tab/>
        </w:r>
        <w:r w:rsidR="00BA24DE" w:rsidRPr="00BA24DE">
          <w:rPr>
            <w:noProof/>
          </w:rPr>
          <w:fldChar w:fldCharType="begin"/>
        </w:r>
        <w:r w:rsidR="00BA24DE" w:rsidRPr="00BA24DE">
          <w:rPr>
            <w:noProof/>
          </w:rPr>
          <w:instrText xml:space="preserve"> PAGEREF _Toc163487943 \h </w:instrText>
        </w:r>
        <w:r w:rsidR="00BA24DE" w:rsidRPr="00BA24DE">
          <w:rPr>
            <w:noProof/>
          </w:rPr>
        </w:r>
        <w:r w:rsidR="00BA24DE" w:rsidRPr="00BA24DE">
          <w:rPr>
            <w:noProof/>
          </w:rPr>
          <w:fldChar w:fldCharType="separate"/>
        </w:r>
        <w:r w:rsidR="00BA24DE" w:rsidRPr="00BA24DE">
          <w:rPr>
            <w:noProof/>
          </w:rPr>
          <w:t>3</w:t>
        </w:r>
        <w:r w:rsidR="00BA24DE" w:rsidRPr="00BA24DE">
          <w:rPr>
            <w:noProof/>
          </w:rPr>
          <w:fldChar w:fldCharType="end"/>
        </w:r>
      </w:hyperlink>
    </w:p>
    <w:p w:rsidR="00BA24DE" w:rsidRPr="00BA24DE" w:rsidRDefault="00192352">
      <w:pPr>
        <w:pStyle w:val="10"/>
        <w:tabs>
          <w:tab w:val="right" w:leader="dot" w:pos="9344"/>
        </w:tabs>
        <w:rPr>
          <w:rFonts w:asciiTheme="minorHAnsi" w:eastAsiaTheme="minorEastAsia" w:hAnsiTheme="minorHAnsi" w:cstheme="minorBidi"/>
          <w:noProof/>
          <w:szCs w:val="22"/>
        </w:rPr>
      </w:pPr>
      <w:hyperlink w:anchor="_Toc163487944" w:history="1">
        <w:r w:rsidR="00BA24DE" w:rsidRPr="00BA24DE">
          <w:rPr>
            <w:rStyle w:val="affff6"/>
            <w:rFonts w:hAnsi="黑体" w:hint="eastAsia"/>
            <w:noProof/>
          </w:rPr>
          <w:t>附录A</w:t>
        </w:r>
        <w:r w:rsidR="00BA24DE" w:rsidRPr="00BA24DE">
          <w:rPr>
            <w:rStyle w:val="affff6"/>
            <w:rFonts w:hint="eastAsia"/>
            <w:noProof/>
          </w:rPr>
          <w:t>（资料性）</w:t>
        </w:r>
        <w:r w:rsidR="00BA24DE">
          <w:rPr>
            <w:rStyle w:val="affff6"/>
            <w:noProof/>
          </w:rPr>
          <w:t xml:space="preserve"> </w:t>
        </w:r>
        <w:r w:rsidR="00BA24DE" w:rsidRPr="00BA24DE">
          <w:rPr>
            <w:rStyle w:val="affff6"/>
            <w:noProof/>
          </w:rPr>
          <w:t xml:space="preserve"> </w:t>
        </w:r>
        <w:r w:rsidR="00BA24DE" w:rsidRPr="00BA24DE">
          <w:rPr>
            <w:rStyle w:val="affff6"/>
            <w:rFonts w:hint="eastAsia"/>
            <w:noProof/>
          </w:rPr>
          <w:t>服务流程图</w:t>
        </w:r>
        <w:r w:rsidR="00BA24DE" w:rsidRPr="00BA24DE">
          <w:rPr>
            <w:noProof/>
          </w:rPr>
          <w:tab/>
        </w:r>
        <w:r w:rsidR="00BA24DE" w:rsidRPr="00BA24DE">
          <w:rPr>
            <w:noProof/>
          </w:rPr>
          <w:fldChar w:fldCharType="begin"/>
        </w:r>
        <w:r w:rsidR="00BA24DE" w:rsidRPr="00BA24DE">
          <w:rPr>
            <w:noProof/>
          </w:rPr>
          <w:instrText xml:space="preserve"> PAGEREF _Toc163487944 \h </w:instrText>
        </w:r>
        <w:r w:rsidR="00BA24DE" w:rsidRPr="00BA24DE">
          <w:rPr>
            <w:noProof/>
          </w:rPr>
        </w:r>
        <w:r w:rsidR="00BA24DE" w:rsidRPr="00BA24DE">
          <w:rPr>
            <w:noProof/>
          </w:rPr>
          <w:fldChar w:fldCharType="separate"/>
        </w:r>
        <w:r w:rsidR="00BA24DE" w:rsidRPr="00BA24DE">
          <w:rPr>
            <w:noProof/>
          </w:rPr>
          <w:t>5</w:t>
        </w:r>
        <w:r w:rsidR="00BA24DE" w:rsidRPr="00BA24DE">
          <w:rPr>
            <w:noProof/>
          </w:rPr>
          <w:fldChar w:fldCharType="end"/>
        </w:r>
      </w:hyperlink>
    </w:p>
    <w:p w:rsidR="00BA24DE" w:rsidRPr="00BA24DE" w:rsidRDefault="00192352">
      <w:pPr>
        <w:pStyle w:val="10"/>
        <w:tabs>
          <w:tab w:val="right" w:leader="dot" w:pos="9344"/>
        </w:tabs>
        <w:rPr>
          <w:rFonts w:asciiTheme="minorHAnsi" w:eastAsiaTheme="minorEastAsia" w:hAnsiTheme="minorHAnsi" w:cstheme="minorBidi"/>
          <w:noProof/>
          <w:szCs w:val="22"/>
        </w:rPr>
      </w:pPr>
      <w:hyperlink w:anchor="_Toc163487945" w:history="1">
        <w:r w:rsidR="00BA24DE" w:rsidRPr="00BA24DE">
          <w:rPr>
            <w:rStyle w:val="affff6"/>
            <w:rFonts w:hAnsi="黑体" w:hint="eastAsia"/>
            <w:noProof/>
          </w:rPr>
          <w:t>附录B</w:t>
        </w:r>
        <w:r w:rsidR="00BA24DE" w:rsidRPr="00BA24DE">
          <w:rPr>
            <w:rStyle w:val="affff6"/>
            <w:rFonts w:hint="eastAsia"/>
            <w:noProof/>
          </w:rPr>
          <w:t>（资料性）</w:t>
        </w:r>
        <w:r w:rsidR="00BA24DE">
          <w:rPr>
            <w:rStyle w:val="affff6"/>
            <w:noProof/>
          </w:rPr>
          <w:t xml:space="preserve"> </w:t>
        </w:r>
        <w:r w:rsidR="00BA24DE" w:rsidRPr="00BA24DE">
          <w:rPr>
            <w:rStyle w:val="affff6"/>
            <w:noProof/>
          </w:rPr>
          <w:t xml:space="preserve"> </w:t>
        </w:r>
        <w:r w:rsidR="00BA24DE" w:rsidRPr="00BA24DE">
          <w:rPr>
            <w:rStyle w:val="affff6"/>
            <w:rFonts w:hint="eastAsia"/>
            <w:noProof/>
          </w:rPr>
          <w:t>入住评估意见表</w:t>
        </w:r>
        <w:r w:rsidR="00BA24DE" w:rsidRPr="00BA24DE">
          <w:rPr>
            <w:noProof/>
          </w:rPr>
          <w:tab/>
        </w:r>
        <w:r w:rsidR="00BA24DE" w:rsidRPr="00BA24DE">
          <w:rPr>
            <w:noProof/>
          </w:rPr>
          <w:fldChar w:fldCharType="begin"/>
        </w:r>
        <w:r w:rsidR="00BA24DE" w:rsidRPr="00BA24DE">
          <w:rPr>
            <w:noProof/>
          </w:rPr>
          <w:instrText xml:space="preserve"> PAGEREF _Toc163487945 \h </w:instrText>
        </w:r>
        <w:r w:rsidR="00BA24DE" w:rsidRPr="00BA24DE">
          <w:rPr>
            <w:noProof/>
          </w:rPr>
        </w:r>
        <w:r w:rsidR="00BA24DE" w:rsidRPr="00BA24DE">
          <w:rPr>
            <w:noProof/>
          </w:rPr>
          <w:fldChar w:fldCharType="separate"/>
        </w:r>
        <w:r w:rsidR="00BA24DE" w:rsidRPr="00BA24DE">
          <w:rPr>
            <w:noProof/>
          </w:rPr>
          <w:t>6</w:t>
        </w:r>
        <w:r w:rsidR="00BA24DE" w:rsidRPr="00BA24DE">
          <w:rPr>
            <w:noProof/>
          </w:rPr>
          <w:fldChar w:fldCharType="end"/>
        </w:r>
      </w:hyperlink>
    </w:p>
    <w:p w:rsidR="00BA24DE" w:rsidRPr="00BA24DE" w:rsidRDefault="00192352">
      <w:pPr>
        <w:pStyle w:val="10"/>
        <w:tabs>
          <w:tab w:val="right" w:leader="dot" w:pos="9344"/>
        </w:tabs>
        <w:rPr>
          <w:rFonts w:asciiTheme="minorHAnsi" w:eastAsiaTheme="minorEastAsia" w:hAnsiTheme="minorHAnsi" w:cstheme="minorBidi"/>
          <w:noProof/>
          <w:szCs w:val="22"/>
        </w:rPr>
      </w:pPr>
      <w:hyperlink w:anchor="_Toc163487946" w:history="1">
        <w:r w:rsidR="00BA24DE" w:rsidRPr="00BA24DE">
          <w:rPr>
            <w:rStyle w:val="affff6"/>
            <w:rFonts w:hAnsi="黑体" w:hint="eastAsia"/>
            <w:noProof/>
          </w:rPr>
          <w:t>附录C</w:t>
        </w:r>
        <w:r w:rsidR="00BA24DE" w:rsidRPr="00BA24DE">
          <w:rPr>
            <w:rStyle w:val="affff6"/>
            <w:rFonts w:hint="eastAsia"/>
            <w:noProof/>
          </w:rPr>
          <w:t>（资料性）</w:t>
        </w:r>
        <w:r w:rsidR="00BA24DE">
          <w:rPr>
            <w:rStyle w:val="affff6"/>
            <w:noProof/>
          </w:rPr>
          <w:t xml:space="preserve"> </w:t>
        </w:r>
        <w:r w:rsidR="00BA24DE" w:rsidRPr="00BA24DE">
          <w:rPr>
            <w:rStyle w:val="affff6"/>
            <w:noProof/>
          </w:rPr>
          <w:t xml:space="preserve"> </w:t>
        </w:r>
        <w:r w:rsidR="00BA24DE" w:rsidRPr="00BA24DE">
          <w:rPr>
            <w:rStyle w:val="affff6"/>
            <w:rFonts w:hint="eastAsia"/>
            <w:noProof/>
          </w:rPr>
          <w:t>入住老年人健康档案表</w:t>
        </w:r>
        <w:r w:rsidR="00BA24DE" w:rsidRPr="00BA24DE">
          <w:rPr>
            <w:noProof/>
          </w:rPr>
          <w:tab/>
        </w:r>
        <w:r w:rsidR="00BA24DE" w:rsidRPr="00BA24DE">
          <w:rPr>
            <w:noProof/>
          </w:rPr>
          <w:fldChar w:fldCharType="begin"/>
        </w:r>
        <w:r w:rsidR="00BA24DE" w:rsidRPr="00BA24DE">
          <w:rPr>
            <w:noProof/>
          </w:rPr>
          <w:instrText xml:space="preserve"> PAGEREF _Toc163487946 \h </w:instrText>
        </w:r>
        <w:r w:rsidR="00BA24DE" w:rsidRPr="00BA24DE">
          <w:rPr>
            <w:noProof/>
          </w:rPr>
        </w:r>
        <w:r w:rsidR="00BA24DE" w:rsidRPr="00BA24DE">
          <w:rPr>
            <w:noProof/>
          </w:rPr>
          <w:fldChar w:fldCharType="separate"/>
        </w:r>
        <w:r w:rsidR="00BA24DE" w:rsidRPr="00BA24DE">
          <w:rPr>
            <w:noProof/>
          </w:rPr>
          <w:t>7</w:t>
        </w:r>
        <w:r w:rsidR="00BA24DE" w:rsidRPr="00BA24DE">
          <w:rPr>
            <w:noProof/>
          </w:rPr>
          <w:fldChar w:fldCharType="end"/>
        </w:r>
      </w:hyperlink>
    </w:p>
    <w:p w:rsidR="00BA24DE" w:rsidRPr="00BA24DE" w:rsidRDefault="00192352">
      <w:pPr>
        <w:pStyle w:val="10"/>
        <w:tabs>
          <w:tab w:val="right" w:leader="dot" w:pos="9344"/>
        </w:tabs>
        <w:rPr>
          <w:rFonts w:asciiTheme="minorHAnsi" w:eastAsiaTheme="minorEastAsia" w:hAnsiTheme="minorHAnsi" w:cstheme="minorBidi"/>
          <w:noProof/>
          <w:szCs w:val="22"/>
        </w:rPr>
      </w:pPr>
      <w:hyperlink w:anchor="_Toc163487947" w:history="1">
        <w:r w:rsidR="00BA24DE" w:rsidRPr="00BA24DE">
          <w:rPr>
            <w:rStyle w:val="affff6"/>
            <w:rFonts w:hAnsi="黑体" w:hint="eastAsia"/>
            <w:noProof/>
          </w:rPr>
          <w:t>附录</w:t>
        </w:r>
        <w:r w:rsidR="00BA24DE" w:rsidRPr="00BA24DE">
          <w:rPr>
            <w:rStyle w:val="affff6"/>
            <w:rFonts w:hAnsi="黑体"/>
            <w:noProof/>
          </w:rPr>
          <w:t>D</w:t>
        </w:r>
        <w:r w:rsidR="00BA24DE" w:rsidRPr="00BA24DE">
          <w:rPr>
            <w:rStyle w:val="affff6"/>
            <w:rFonts w:hint="eastAsia"/>
            <w:noProof/>
          </w:rPr>
          <w:t>（资料性）</w:t>
        </w:r>
        <w:r w:rsidR="00BA24DE">
          <w:rPr>
            <w:rStyle w:val="affff6"/>
            <w:noProof/>
          </w:rPr>
          <w:t xml:space="preserve"> </w:t>
        </w:r>
        <w:r w:rsidR="00BA24DE" w:rsidRPr="00BA24DE">
          <w:rPr>
            <w:rStyle w:val="affff6"/>
            <w:noProof/>
          </w:rPr>
          <w:t xml:space="preserve"> </w:t>
        </w:r>
        <w:r w:rsidR="00BA24DE" w:rsidRPr="00BA24DE">
          <w:rPr>
            <w:rStyle w:val="affff6"/>
            <w:rFonts w:hint="eastAsia"/>
            <w:noProof/>
          </w:rPr>
          <w:t>适应期服务跟进记录表</w:t>
        </w:r>
        <w:r w:rsidR="00BA24DE" w:rsidRPr="00BA24DE">
          <w:rPr>
            <w:noProof/>
          </w:rPr>
          <w:tab/>
        </w:r>
        <w:r w:rsidR="00BA24DE" w:rsidRPr="00BA24DE">
          <w:rPr>
            <w:noProof/>
          </w:rPr>
          <w:fldChar w:fldCharType="begin"/>
        </w:r>
        <w:r w:rsidR="00BA24DE" w:rsidRPr="00BA24DE">
          <w:rPr>
            <w:noProof/>
          </w:rPr>
          <w:instrText xml:space="preserve"> PAGEREF _Toc163487947 \h </w:instrText>
        </w:r>
        <w:r w:rsidR="00BA24DE" w:rsidRPr="00BA24DE">
          <w:rPr>
            <w:noProof/>
          </w:rPr>
        </w:r>
        <w:r w:rsidR="00BA24DE" w:rsidRPr="00BA24DE">
          <w:rPr>
            <w:noProof/>
          </w:rPr>
          <w:fldChar w:fldCharType="separate"/>
        </w:r>
        <w:r w:rsidR="00BA24DE" w:rsidRPr="00BA24DE">
          <w:rPr>
            <w:noProof/>
          </w:rPr>
          <w:t>10</w:t>
        </w:r>
        <w:r w:rsidR="00BA24DE" w:rsidRPr="00BA24DE">
          <w:rPr>
            <w:noProof/>
          </w:rPr>
          <w:fldChar w:fldCharType="end"/>
        </w:r>
      </w:hyperlink>
    </w:p>
    <w:p w:rsidR="00BA24DE" w:rsidRPr="00BA24DE" w:rsidRDefault="00192352">
      <w:pPr>
        <w:pStyle w:val="10"/>
        <w:tabs>
          <w:tab w:val="right" w:leader="dot" w:pos="9344"/>
        </w:tabs>
        <w:rPr>
          <w:rFonts w:asciiTheme="minorHAnsi" w:eastAsiaTheme="minorEastAsia" w:hAnsiTheme="minorHAnsi" w:cstheme="minorBidi"/>
          <w:noProof/>
          <w:szCs w:val="22"/>
        </w:rPr>
      </w:pPr>
      <w:hyperlink w:anchor="_Toc163487948" w:history="1">
        <w:r w:rsidR="00BA24DE" w:rsidRPr="00BA24DE">
          <w:rPr>
            <w:rStyle w:val="affff6"/>
            <w:rFonts w:hAnsi="黑体" w:hint="eastAsia"/>
            <w:noProof/>
          </w:rPr>
          <w:t>附录E</w:t>
        </w:r>
        <w:r w:rsidR="00BA24DE" w:rsidRPr="00BA24DE">
          <w:rPr>
            <w:rStyle w:val="affff6"/>
            <w:rFonts w:hint="eastAsia"/>
            <w:noProof/>
          </w:rPr>
          <w:t>（资料性）</w:t>
        </w:r>
        <w:r w:rsidR="00BA24DE">
          <w:rPr>
            <w:rStyle w:val="affff6"/>
            <w:noProof/>
          </w:rPr>
          <w:t xml:space="preserve"> </w:t>
        </w:r>
        <w:r w:rsidR="00BA24DE" w:rsidRPr="00BA24DE">
          <w:rPr>
            <w:rStyle w:val="affff6"/>
            <w:noProof/>
          </w:rPr>
          <w:t xml:space="preserve"> </w:t>
        </w:r>
        <w:r w:rsidR="00BA24DE" w:rsidRPr="00BA24DE">
          <w:rPr>
            <w:rStyle w:val="affff6"/>
            <w:rFonts w:hint="eastAsia"/>
            <w:noProof/>
          </w:rPr>
          <w:t>护理服务计划表</w:t>
        </w:r>
        <w:r w:rsidR="00BA24DE" w:rsidRPr="00BA24DE">
          <w:rPr>
            <w:noProof/>
          </w:rPr>
          <w:tab/>
        </w:r>
        <w:r w:rsidR="00BA24DE" w:rsidRPr="00BA24DE">
          <w:rPr>
            <w:noProof/>
          </w:rPr>
          <w:fldChar w:fldCharType="begin"/>
        </w:r>
        <w:r w:rsidR="00BA24DE" w:rsidRPr="00BA24DE">
          <w:rPr>
            <w:noProof/>
          </w:rPr>
          <w:instrText xml:space="preserve"> PAGEREF _Toc163487948 \h </w:instrText>
        </w:r>
        <w:r w:rsidR="00BA24DE" w:rsidRPr="00BA24DE">
          <w:rPr>
            <w:noProof/>
          </w:rPr>
        </w:r>
        <w:r w:rsidR="00BA24DE" w:rsidRPr="00BA24DE">
          <w:rPr>
            <w:noProof/>
          </w:rPr>
          <w:fldChar w:fldCharType="separate"/>
        </w:r>
        <w:r w:rsidR="00BA24DE" w:rsidRPr="00BA24DE">
          <w:rPr>
            <w:noProof/>
          </w:rPr>
          <w:t>11</w:t>
        </w:r>
        <w:r w:rsidR="00BA24DE" w:rsidRPr="00BA24DE">
          <w:rPr>
            <w:noProof/>
          </w:rPr>
          <w:fldChar w:fldCharType="end"/>
        </w:r>
      </w:hyperlink>
    </w:p>
    <w:p w:rsidR="00BA24DE" w:rsidRPr="00BA24DE" w:rsidRDefault="00BA24DE" w:rsidP="00BA24DE">
      <w:pPr>
        <w:pStyle w:val="affffff4"/>
        <w:spacing w:after="468"/>
        <w:sectPr w:rsidR="00BA24DE" w:rsidRPr="00BA24DE" w:rsidSect="007E7A8E">
          <w:headerReference w:type="even" r:id="rId15"/>
          <w:headerReference w:type="default" r:id="rId16"/>
          <w:footerReference w:type="default" r:id="rId17"/>
          <w:pgSz w:w="11906" w:h="16838"/>
          <w:pgMar w:top="1928" w:right="1134" w:bottom="1134" w:left="1134" w:header="1418" w:footer="1134" w:gutter="284"/>
          <w:pgNumType w:fmt="upperRoman" w:start="1"/>
          <w:cols w:space="425"/>
          <w:formProt w:val="0"/>
          <w:docGrid w:type="lines" w:linePitch="312"/>
        </w:sectPr>
      </w:pPr>
      <w:r w:rsidRPr="00BA24DE">
        <w:fldChar w:fldCharType="end"/>
      </w:r>
    </w:p>
    <w:p w:rsidR="002025AD" w:rsidRDefault="008F38C2">
      <w:pPr>
        <w:pStyle w:val="a6"/>
        <w:spacing w:after="468"/>
      </w:pPr>
      <w:bookmarkStart w:id="21" w:name="_Toc163487936"/>
      <w:bookmarkStart w:id="22" w:name="BookMark2"/>
      <w:bookmarkEnd w:id="7"/>
      <w:r>
        <w:rPr>
          <w:spacing w:val="320"/>
        </w:rPr>
        <w:lastRenderedPageBreak/>
        <w:t>前</w:t>
      </w:r>
      <w:r>
        <w:t>言</w:t>
      </w:r>
      <w:bookmarkEnd w:id="8"/>
      <w:bookmarkEnd w:id="9"/>
      <w:bookmarkEnd w:id="10"/>
      <w:bookmarkEnd w:id="11"/>
      <w:bookmarkEnd w:id="12"/>
      <w:bookmarkEnd w:id="13"/>
      <w:bookmarkEnd w:id="14"/>
      <w:bookmarkEnd w:id="15"/>
      <w:bookmarkEnd w:id="16"/>
      <w:bookmarkEnd w:id="17"/>
      <w:bookmarkEnd w:id="18"/>
      <w:bookmarkEnd w:id="19"/>
      <w:bookmarkEnd w:id="20"/>
      <w:bookmarkEnd w:id="21"/>
    </w:p>
    <w:p w:rsidR="002025AD" w:rsidRDefault="008F38C2">
      <w:pPr>
        <w:pStyle w:val="afffff"/>
        <w:ind w:firstLine="420"/>
      </w:pPr>
      <w:r>
        <w:rPr>
          <w:rFonts w:hint="eastAsia"/>
        </w:rPr>
        <w:t>本文件按照GB/T 1.1—2020《标准化工作导则  第1部分：标准化文件的结构和起草规则》的规定起草。</w:t>
      </w:r>
    </w:p>
    <w:p w:rsidR="00523FE9" w:rsidRDefault="00523FE9" w:rsidP="00523FE9">
      <w:pPr>
        <w:pStyle w:val="afffff"/>
        <w:ind w:firstLine="420"/>
      </w:pPr>
      <w:r>
        <w:rPr>
          <w:rFonts w:hint="eastAsia"/>
        </w:rPr>
        <w:t>本文件由</w:t>
      </w:r>
      <w:r w:rsidR="00BA24DE" w:rsidRPr="00BA24DE">
        <w:rPr>
          <w:rFonts w:hint="eastAsia"/>
        </w:rPr>
        <w:t>河北省民政厅</w:t>
      </w:r>
      <w:r>
        <w:rPr>
          <w:rFonts w:hint="eastAsia"/>
        </w:rPr>
        <w:t>提出。</w:t>
      </w:r>
    </w:p>
    <w:p w:rsidR="00523FE9" w:rsidRDefault="00523FE9" w:rsidP="00523FE9">
      <w:pPr>
        <w:pStyle w:val="afffff"/>
        <w:ind w:firstLine="420"/>
      </w:pPr>
      <w:r>
        <w:rPr>
          <w:rFonts w:hint="eastAsia"/>
        </w:rPr>
        <w:t>本文件起草单位：邢台市爱晚红枫</w:t>
      </w:r>
      <w:proofErr w:type="gramStart"/>
      <w:r>
        <w:rPr>
          <w:rFonts w:hint="eastAsia"/>
        </w:rPr>
        <w:t>医养服务</w:t>
      </w:r>
      <w:proofErr w:type="gramEnd"/>
      <w:r>
        <w:rPr>
          <w:rFonts w:hint="eastAsia"/>
        </w:rPr>
        <w:t>有限公司。</w:t>
      </w:r>
    </w:p>
    <w:p w:rsidR="002025AD" w:rsidRDefault="00523FE9" w:rsidP="00523FE9">
      <w:pPr>
        <w:pStyle w:val="afffff"/>
        <w:ind w:firstLine="420"/>
      </w:pPr>
      <w:r>
        <w:rPr>
          <w:rFonts w:hint="eastAsia"/>
        </w:rPr>
        <w:t>本文件主要起草人：张福伟、</w:t>
      </w:r>
      <w:r w:rsidR="007E7A8E">
        <w:rPr>
          <w:rFonts w:hint="eastAsia"/>
        </w:rPr>
        <w:t>张忠方、</w:t>
      </w:r>
      <w:r>
        <w:rPr>
          <w:rFonts w:hint="eastAsia"/>
        </w:rPr>
        <w:t>孙兆元、赵春梅、吴丹、许雪芬。</w:t>
      </w:r>
    </w:p>
    <w:p w:rsidR="002025AD" w:rsidRDefault="002025AD">
      <w:pPr>
        <w:pStyle w:val="afffff"/>
        <w:ind w:firstLine="420"/>
        <w:sectPr w:rsidR="002025AD" w:rsidSect="00BA24DE">
          <w:pgSz w:w="11906" w:h="16838"/>
          <w:pgMar w:top="1928" w:right="1134" w:bottom="1134" w:left="1134" w:header="1418" w:footer="1134" w:gutter="284"/>
          <w:pgNumType w:fmt="upperRoman"/>
          <w:cols w:space="425"/>
          <w:formProt w:val="0"/>
          <w:docGrid w:type="lines" w:linePitch="312"/>
        </w:sectPr>
      </w:pPr>
    </w:p>
    <w:p w:rsidR="002025AD" w:rsidRDefault="002025AD">
      <w:pPr>
        <w:spacing w:line="20" w:lineRule="exact"/>
        <w:jc w:val="center"/>
        <w:rPr>
          <w:rFonts w:ascii="黑体" w:eastAsia="黑体" w:hAnsi="黑体"/>
          <w:sz w:val="32"/>
          <w:szCs w:val="32"/>
        </w:rPr>
      </w:pPr>
      <w:bookmarkStart w:id="23" w:name="BookMark4"/>
      <w:bookmarkEnd w:id="22"/>
    </w:p>
    <w:p w:rsidR="002025AD" w:rsidRDefault="002025AD">
      <w:pPr>
        <w:spacing w:line="20" w:lineRule="exact"/>
        <w:jc w:val="center"/>
        <w:rPr>
          <w:rFonts w:ascii="黑体" w:eastAsia="黑体" w:hAnsi="黑体"/>
          <w:sz w:val="32"/>
          <w:szCs w:val="32"/>
        </w:rPr>
      </w:pPr>
    </w:p>
    <w:bookmarkStart w:id="24" w:name="NEW_STAND_NAME" w:displacedByCustomXml="next"/>
    <w:sdt>
      <w:sdtPr>
        <w:tag w:val="NEW_STAND_NAME"/>
        <w:id w:val="595910757"/>
        <w:lock w:val="sdtLocked"/>
        <w:placeholder>
          <w:docPart w:val="6B45108C77C0480A9E68ED1EAC4ADF73"/>
        </w:placeholder>
      </w:sdtPr>
      <w:sdtEndPr/>
      <w:sdtContent>
        <w:p w:rsidR="002025AD" w:rsidRDefault="008F38C2">
          <w:pPr>
            <w:pStyle w:val="afffffffff2"/>
            <w:spacing w:beforeLines="100" w:before="312" w:afterLines="220" w:after="686"/>
          </w:pPr>
          <w:r>
            <w:rPr>
              <w:rFonts w:hint="eastAsia"/>
            </w:rPr>
            <w:t>养老机构新入住老年人适应</w:t>
          </w:r>
          <w:proofErr w:type="gramStart"/>
          <w:r>
            <w:rPr>
              <w:rFonts w:hint="eastAsia"/>
            </w:rPr>
            <w:t>期服务</w:t>
          </w:r>
          <w:proofErr w:type="gramEnd"/>
          <w:r>
            <w:rPr>
              <w:rFonts w:hint="eastAsia"/>
            </w:rPr>
            <w:t>规范</w:t>
          </w:r>
        </w:p>
      </w:sdtContent>
    </w:sdt>
    <w:p w:rsidR="002025AD" w:rsidRDefault="008F38C2">
      <w:pPr>
        <w:pStyle w:val="affc"/>
        <w:spacing w:before="312" w:after="312"/>
      </w:pPr>
      <w:bookmarkStart w:id="25" w:name="_Toc119678718"/>
      <w:bookmarkStart w:id="26" w:name="_Toc119678980"/>
      <w:bookmarkStart w:id="27" w:name="_Toc119423545"/>
      <w:bookmarkStart w:id="28" w:name="_Toc26986771"/>
      <w:bookmarkStart w:id="29" w:name="_Toc119679185"/>
      <w:bookmarkStart w:id="30" w:name="_Toc119678805"/>
      <w:bookmarkStart w:id="31" w:name="_Toc119761362"/>
      <w:bookmarkStart w:id="32" w:name="_Toc126594106"/>
      <w:bookmarkStart w:id="33" w:name="_Toc126757395"/>
      <w:bookmarkStart w:id="34" w:name="_Toc17233325"/>
      <w:bookmarkStart w:id="35" w:name="_Toc24884218"/>
      <w:bookmarkStart w:id="36" w:name="_Toc26718930"/>
      <w:bookmarkStart w:id="37" w:name="_Toc17233333"/>
      <w:bookmarkStart w:id="38" w:name="_Toc26648465"/>
      <w:bookmarkStart w:id="39" w:name="_Toc26986530"/>
      <w:bookmarkStart w:id="40" w:name="_Toc97191423"/>
      <w:bookmarkStart w:id="41" w:name="_Toc24884211"/>
      <w:bookmarkStart w:id="42" w:name="_Toc119420549"/>
      <w:bookmarkStart w:id="43" w:name="_Toc132112745"/>
      <w:bookmarkStart w:id="44" w:name="_Toc131426203"/>
      <w:bookmarkStart w:id="45" w:name="_Toc132179790"/>
      <w:bookmarkStart w:id="46" w:name="_Toc134459328"/>
      <w:bookmarkStart w:id="47" w:name="_Toc163487937"/>
      <w:bookmarkEnd w:id="24"/>
      <w:r>
        <w:rPr>
          <w:rFonts w:hint="eastAsia"/>
        </w:rPr>
        <w:t>范围</w:t>
      </w:r>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p w:rsidR="002025AD" w:rsidRDefault="008F38C2">
      <w:pPr>
        <w:pStyle w:val="afffff"/>
        <w:ind w:firstLine="408"/>
        <w:rPr>
          <w:rFonts w:hAnsi="宋体" w:cs="宋体"/>
          <w:spacing w:val="-4"/>
          <w:szCs w:val="21"/>
        </w:rPr>
      </w:pPr>
      <w:bookmarkStart w:id="48" w:name="_Toc17233334"/>
      <w:bookmarkStart w:id="49" w:name="_Toc17233326"/>
      <w:bookmarkStart w:id="50" w:name="_Toc24884212"/>
      <w:bookmarkStart w:id="51" w:name="_Toc24884219"/>
      <w:bookmarkStart w:id="52" w:name="_Toc26648466"/>
      <w:r>
        <w:rPr>
          <w:rFonts w:hAnsi="宋体" w:cs="宋体"/>
          <w:spacing w:val="-3"/>
          <w:szCs w:val="21"/>
        </w:rPr>
        <w:t>本</w:t>
      </w:r>
      <w:r>
        <w:rPr>
          <w:rFonts w:hAnsi="宋体" w:cs="宋体" w:hint="eastAsia"/>
          <w:spacing w:val="-3"/>
          <w:szCs w:val="21"/>
        </w:rPr>
        <w:t>文件</w:t>
      </w:r>
      <w:r>
        <w:rPr>
          <w:rFonts w:hAnsi="宋体" w:cs="宋体"/>
          <w:spacing w:val="-3"/>
          <w:szCs w:val="21"/>
        </w:rPr>
        <w:t>规定了养老机构新入住老年人适应期的术语和定义、基本要求、服务流程、服务内容、服务评价与改</w:t>
      </w:r>
      <w:r>
        <w:rPr>
          <w:rFonts w:hAnsi="宋体" w:cs="宋体"/>
          <w:spacing w:val="-4"/>
          <w:szCs w:val="21"/>
        </w:rPr>
        <w:t>进。</w:t>
      </w:r>
    </w:p>
    <w:p w:rsidR="002025AD" w:rsidRDefault="008F38C2">
      <w:pPr>
        <w:pStyle w:val="afffff"/>
        <w:ind w:firstLine="416"/>
      </w:pPr>
      <w:r>
        <w:rPr>
          <w:rFonts w:hAnsi="宋体" w:cs="宋体"/>
          <w:spacing w:val="-1"/>
          <w:szCs w:val="21"/>
        </w:rPr>
        <w:t>本</w:t>
      </w:r>
      <w:r>
        <w:rPr>
          <w:rFonts w:hAnsi="宋体" w:cs="宋体" w:hint="eastAsia"/>
          <w:spacing w:val="-1"/>
          <w:szCs w:val="21"/>
        </w:rPr>
        <w:t>文件</w:t>
      </w:r>
      <w:r>
        <w:rPr>
          <w:rFonts w:hAnsi="宋体" w:cs="宋体"/>
          <w:spacing w:val="-1"/>
          <w:szCs w:val="21"/>
        </w:rPr>
        <w:t>适用于</w:t>
      </w:r>
      <w:r>
        <w:rPr>
          <w:rFonts w:hAnsi="宋体" w:cs="宋体" w:hint="eastAsia"/>
          <w:spacing w:val="-1"/>
          <w:szCs w:val="21"/>
        </w:rPr>
        <w:t>邢台市范围内</w:t>
      </w:r>
      <w:r>
        <w:rPr>
          <w:rFonts w:hAnsi="宋体" w:cs="宋体"/>
          <w:spacing w:val="-1"/>
          <w:szCs w:val="21"/>
        </w:rPr>
        <w:t>养老机构新入住老年人适应期服务。</w:t>
      </w:r>
    </w:p>
    <w:p w:rsidR="002025AD" w:rsidRDefault="008F38C2">
      <w:pPr>
        <w:pStyle w:val="affc"/>
        <w:spacing w:before="312" w:after="312"/>
      </w:pPr>
      <w:bookmarkStart w:id="53" w:name="_Toc97191424"/>
      <w:bookmarkStart w:id="54" w:name="_Toc119420550"/>
      <w:bookmarkStart w:id="55" w:name="_Toc26718931"/>
      <w:bookmarkStart w:id="56" w:name="_Toc26986531"/>
      <w:bookmarkStart w:id="57" w:name="_Toc26986772"/>
      <w:bookmarkStart w:id="58" w:name="_Toc119423546"/>
      <w:bookmarkStart w:id="59" w:name="_Toc119761363"/>
      <w:bookmarkStart w:id="60" w:name="_Toc132112746"/>
      <w:bookmarkStart w:id="61" w:name="_Toc126757396"/>
      <w:bookmarkStart w:id="62" w:name="_Toc131426204"/>
      <w:bookmarkStart w:id="63" w:name="_Toc132179791"/>
      <w:bookmarkStart w:id="64" w:name="_Toc119678981"/>
      <w:bookmarkStart w:id="65" w:name="_Toc126594107"/>
      <w:bookmarkStart w:id="66" w:name="_Toc119679186"/>
      <w:bookmarkStart w:id="67" w:name="_Toc119678719"/>
      <w:bookmarkStart w:id="68" w:name="_Toc119678806"/>
      <w:bookmarkStart w:id="69" w:name="_Toc134459329"/>
      <w:bookmarkStart w:id="70" w:name="_Toc163487938"/>
      <w:r>
        <w:rPr>
          <w:rFonts w:hint="eastAsia"/>
        </w:rPr>
        <w:t>规范性引用文件</w:t>
      </w:r>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p>
    <w:sdt>
      <w:sdtPr>
        <w:rPr>
          <w:rFonts w:hint="eastAsia"/>
        </w:rPr>
        <w:id w:val="715848253"/>
        <w:placeholder>
          <w:docPart w:val="3C926B4F5299409DB975031EBEA20C30"/>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rsidR="002025AD" w:rsidRDefault="008F38C2">
          <w:pPr>
            <w:pStyle w:val="afffff"/>
            <w:ind w:firstLine="420"/>
          </w:pPr>
          <w:r>
            <w:rPr>
              <w:rFonts w:hint="eastAsia"/>
            </w:rPr>
            <w:t>本文件没有规范性引用文件。</w:t>
          </w:r>
        </w:p>
      </w:sdtContent>
    </w:sdt>
    <w:p w:rsidR="002025AD" w:rsidRDefault="008F38C2">
      <w:pPr>
        <w:pStyle w:val="affc"/>
        <w:spacing w:before="312" w:after="312"/>
      </w:pPr>
      <w:bookmarkStart w:id="71" w:name="_Toc119423547"/>
      <w:bookmarkStart w:id="72" w:name="_Toc132112747"/>
      <w:bookmarkStart w:id="73" w:name="_Toc131426205"/>
      <w:bookmarkStart w:id="74" w:name="_Toc119678720"/>
      <w:bookmarkStart w:id="75" w:name="_Toc119678982"/>
      <w:bookmarkStart w:id="76" w:name="_Toc119679187"/>
      <w:bookmarkStart w:id="77" w:name="_Toc119761364"/>
      <w:bookmarkStart w:id="78" w:name="_Toc119420551"/>
      <w:bookmarkStart w:id="79" w:name="_Toc132179792"/>
      <w:bookmarkStart w:id="80" w:name="_Toc126594108"/>
      <w:bookmarkStart w:id="81" w:name="_Toc126757397"/>
      <w:bookmarkStart w:id="82" w:name="_Toc119678807"/>
      <w:bookmarkStart w:id="83" w:name="_Toc97191425"/>
      <w:bookmarkStart w:id="84" w:name="_Toc134459330"/>
      <w:bookmarkStart w:id="85" w:name="_Toc163487939"/>
      <w:r>
        <w:rPr>
          <w:rFonts w:hint="eastAsia"/>
          <w:szCs w:val="21"/>
        </w:rPr>
        <w:t>术语和定义</w:t>
      </w:r>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p>
    <w:bookmarkStart w:id="86" w:name="_Toc26986532" w:displacedByCustomXml="next"/>
    <w:bookmarkEnd w:id="86" w:displacedByCustomXml="next"/>
    <w:sdt>
      <w:sdtPr>
        <w:id w:val="-1909835108"/>
        <w:placeholder>
          <w:docPart w:val="CDCE1C6407B84FEF9391BC084B5B974F"/>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rsidR="002025AD" w:rsidRDefault="008F38C2">
          <w:pPr>
            <w:pStyle w:val="afffff"/>
            <w:ind w:firstLine="420"/>
          </w:pPr>
          <w:r>
            <w:rPr>
              <w:rFonts w:hint="eastAsia"/>
            </w:rPr>
            <w:t>下列术语和定义适用于本文件。</w:t>
          </w:r>
        </w:p>
      </w:sdtContent>
    </w:sdt>
    <w:p w:rsidR="002025AD" w:rsidRDefault="002025AD">
      <w:pPr>
        <w:pStyle w:val="affd"/>
        <w:spacing w:before="156" w:after="156"/>
        <w:ind w:left="0"/>
      </w:pPr>
    </w:p>
    <w:p w:rsidR="002025AD" w:rsidRDefault="008F38C2">
      <w:pPr>
        <w:pStyle w:val="afffff"/>
        <w:ind w:firstLine="420"/>
        <w:rPr>
          <w:rFonts w:ascii="黑体" w:eastAsia="黑体" w:hAnsi="黑体"/>
        </w:rPr>
      </w:pPr>
      <w:r>
        <w:rPr>
          <w:rFonts w:ascii="黑体" w:eastAsia="黑体" w:hAnsi="黑体" w:hint="eastAsia"/>
        </w:rPr>
        <w:t>适应期</w:t>
      </w:r>
    </w:p>
    <w:p w:rsidR="002025AD" w:rsidRDefault="008F38C2">
      <w:pPr>
        <w:pStyle w:val="afffff"/>
        <w:ind w:firstLine="404"/>
        <w:rPr>
          <w:rFonts w:hAnsi="宋体" w:cs="宋体"/>
          <w:spacing w:val="-4"/>
          <w:szCs w:val="21"/>
        </w:rPr>
      </w:pPr>
      <w:r>
        <w:rPr>
          <w:rFonts w:hAnsi="宋体" w:cs="宋体" w:hint="eastAsia"/>
          <w:spacing w:val="-4"/>
          <w:szCs w:val="21"/>
        </w:rPr>
        <w:t>老年人新入住机构后的前7天的时间，必要时可延长至15天～30天。</w:t>
      </w:r>
    </w:p>
    <w:p w:rsidR="002025AD" w:rsidRDefault="002025AD">
      <w:pPr>
        <w:pStyle w:val="affd"/>
        <w:spacing w:before="156" w:after="156"/>
        <w:ind w:left="0"/>
      </w:pPr>
    </w:p>
    <w:p w:rsidR="002025AD" w:rsidRDefault="008F38C2">
      <w:pPr>
        <w:pStyle w:val="afffff"/>
        <w:ind w:firstLine="420"/>
        <w:rPr>
          <w:rFonts w:ascii="黑体" w:eastAsia="黑体" w:hAnsi="黑体"/>
        </w:rPr>
      </w:pPr>
      <w:r>
        <w:rPr>
          <w:rFonts w:ascii="黑体" w:eastAsia="黑体" w:hAnsi="黑体" w:hint="eastAsia"/>
        </w:rPr>
        <w:t>相关第三方</w:t>
      </w:r>
    </w:p>
    <w:p w:rsidR="002025AD" w:rsidRDefault="008F38C2">
      <w:pPr>
        <w:pStyle w:val="afffff"/>
        <w:ind w:firstLine="420"/>
        <w:rPr>
          <w:rFonts w:hAnsi="宋体"/>
        </w:rPr>
      </w:pPr>
      <w:r>
        <w:rPr>
          <w:rFonts w:hAnsi="宋体" w:hint="eastAsia"/>
        </w:rPr>
        <w:t>为新入住老年人提供</w:t>
      </w:r>
      <w:r>
        <w:rPr>
          <w:rFonts w:hAnsi="宋体" w:hint="eastAsia"/>
          <w:color w:val="000000" w:themeColor="text1"/>
        </w:rPr>
        <w:t>资金、生活照料、身体健康、生命安全</w:t>
      </w:r>
      <w:r>
        <w:rPr>
          <w:rFonts w:hAnsi="宋体" w:hint="eastAsia"/>
        </w:rPr>
        <w:t>等方面的担保，</w:t>
      </w:r>
      <w:r w:rsidRPr="008F38C2">
        <w:rPr>
          <w:rFonts w:hAnsi="宋体" w:hint="eastAsia"/>
        </w:rPr>
        <w:t>负有</w:t>
      </w:r>
      <w:r>
        <w:rPr>
          <w:rFonts w:hAnsi="宋体" w:hint="eastAsia"/>
        </w:rPr>
        <w:t>监护或委托代理责任的个人或组织，如亲属、村（居）委会、老年人原</w:t>
      </w:r>
      <w:r w:rsidR="00523FE9">
        <w:rPr>
          <w:rFonts w:hAnsi="宋体" w:hint="eastAsia"/>
        </w:rPr>
        <w:t>工作</w:t>
      </w:r>
      <w:r>
        <w:rPr>
          <w:rFonts w:hAnsi="宋体" w:hint="eastAsia"/>
        </w:rPr>
        <w:t>单位等。</w:t>
      </w:r>
    </w:p>
    <w:p w:rsidR="002025AD" w:rsidRDefault="008F38C2">
      <w:pPr>
        <w:pStyle w:val="affc"/>
        <w:spacing w:before="312" w:after="312"/>
      </w:pPr>
      <w:bookmarkStart w:id="87" w:name="_Toc132179793"/>
      <w:bookmarkStart w:id="88" w:name="_Toc126757398"/>
      <w:bookmarkStart w:id="89" w:name="_Toc132112748"/>
      <w:bookmarkStart w:id="90" w:name="_Toc131426206"/>
      <w:bookmarkStart w:id="91" w:name="_Toc134459331"/>
      <w:bookmarkStart w:id="92" w:name="_Toc163487940"/>
      <w:r>
        <w:t>基本要求</w:t>
      </w:r>
      <w:bookmarkEnd w:id="87"/>
      <w:bookmarkEnd w:id="88"/>
      <w:bookmarkEnd w:id="89"/>
      <w:bookmarkEnd w:id="90"/>
      <w:bookmarkEnd w:id="91"/>
      <w:bookmarkEnd w:id="92"/>
    </w:p>
    <w:p w:rsidR="002025AD" w:rsidRDefault="008F38C2">
      <w:pPr>
        <w:pStyle w:val="affd"/>
        <w:spacing w:before="156" w:after="156"/>
        <w:ind w:left="0"/>
      </w:pPr>
      <w:r>
        <w:rPr>
          <w:rFonts w:hint="eastAsia"/>
        </w:rPr>
        <w:t>环境要求</w:t>
      </w:r>
    </w:p>
    <w:p w:rsidR="002025AD" w:rsidRDefault="008F38C2">
      <w:pPr>
        <w:pStyle w:val="affe"/>
        <w:spacing w:before="156" w:after="156"/>
        <w:rPr>
          <w:rFonts w:ascii="宋体" w:eastAsia="宋体" w:hAnsi="宋体"/>
        </w:rPr>
      </w:pPr>
      <w:r>
        <w:rPr>
          <w:rFonts w:ascii="宋体" w:eastAsia="宋体" w:hAnsi="宋体" w:hint="eastAsia"/>
        </w:rPr>
        <w:t>养老机构整体环境应清洁舒适、光线明亮、温度适宜（夏天保持在</w:t>
      </w:r>
      <w:r>
        <w:rPr>
          <w:rFonts w:ascii="宋体" w:eastAsia="宋体" w:hAnsi="宋体"/>
        </w:rPr>
        <w:t>26℃</w:t>
      </w:r>
      <w:r>
        <w:rPr>
          <w:rFonts w:ascii="宋体" w:eastAsia="宋体" w:hAnsi="宋体"/>
          <w:spacing w:val="-4"/>
          <w:szCs w:val="21"/>
        </w:rPr>
        <w:t>～</w:t>
      </w:r>
      <w:r>
        <w:rPr>
          <w:rFonts w:ascii="宋体" w:eastAsia="宋体" w:hAnsi="宋体"/>
        </w:rPr>
        <w:t>30℃，冬季18℃</w:t>
      </w:r>
      <w:r>
        <w:rPr>
          <w:rFonts w:ascii="宋体" w:eastAsia="宋体" w:hAnsi="宋体"/>
          <w:spacing w:val="-4"/>
          <w:szCs w:val="21"/>
        </w:rPr>
        <w:t>～</w:t>
      </w:r>
      <w:r>
        <w:rPr>
          <w:rFonts w:ascii="宋体" w:eastAsia="宋体" w:hAnsi="宋体"/>
        </w:rPr>
        <w:t>22℃）</w:t>
      </w:r>
      <w:r>
        <w:rPr>
          <w:rFonts w:ascii="宋体" w:eastAsia="宋体" w:hAnsi="宋体" w:hint="eastAsia"/>
        </w:rPr>
        <w:t>、无噪音干扰。</w:t>
      </w:r>
    </w:p>
    <w:p w:rsidR="002025AD" w:rsidRDefault="008F38C2">
      <w:pPr>
        <w:pStyle w:val="affe"/>
        <w:spacing w:before="156" w:after="156"/>
      </w:pPr>
      <w:r>
        <w:rPr>
          <w:rFonts w:ascii="宋体" w:eastAsia="宋体" w:hAnsi="宋体" w:hint="eastAsia"/>
        </w:rPr>
        <w:t>养老机构应设置与其规模匹配的接待服务区域，位置明显易找、标识醒目；配备必要的座椅、沙发、轮椅等满足服务需求的设施设备及用品。</w:t>
      </w:r>
    </w:p>
    <w:p w:rsidR="002025AD" w:rsidRDefault="008F38C2">
      <w:pPr>
        <w:pStyle w:val="affe"/>
        <w:spacing w:before="156" w:after="156"/>
        <w:rPr>
          <w:rFonts w:ascii="宋体" w:eastAsia="宋体" w:hAnsi="宋体"/>
        </w:rPr>
      </w:pPr>
      <w:r>
        <w:rPr>
          <w:rFonts w:ascii="宋体" w:eastAsia="宋体" w:hAnsi="宋体" w:hint="eastAsia"/>
        </w:rPr>
        <w:t>评估场所应独立安全、隐私性高、安静整洁、采光通风良好。</w:t>
      </w:r>
    </w:p>
    <w:p w:rsidR="002025AD" w:rsidRDefault="008F38C2">
      <w:pPr>
        <w:pStyle w:val="affe"/>
        <w:spacing w:before="156" w:after="156"/>
        <w:rPr>
          <w:rFonts w:ascii="宋体" w:eastAsia="宋体" w:hAnsi="宋体"/>
        </w:rPr>
      </w:pPr>
      <w:r>
        <w:rPr>
          <w:rFonts w:ascii="宋体" w:eastAsia="宋体" w:hAnsi="宋体" w:hint="eastAsia"/>
        </w:rPr>
        <w:t>公共区域应配置高清视频监控设备，并有醒目标志。</w:t>
      </w:r>
    </w:p>
    <w:p w:rsidR="002025AD" w:rsidRDefault="008F38C2">
      <w:pPr>
        <w:pStyle w:val="affd"/>
        <w:spacing w:before="156" w:after="156"/>
        <w:ind w:left="0"/>
      </w:pPr>
      <w:r>
        <w:rPr>
          <w:rFonts w:hint="eastAsia"/>
        </w:rPr>
        <w:t>人员要求</w:t>
      </w:r>
    </w:p>
    <w:p w:rsidR="002025AD" w:rsidRPr="008F38C2" w:rsidRDefault="008F38C2">
      <w:pPr>
        <w:pStyle w:val="affe"/>
        <w:spacing w:before="156" w:after="156"/>
        <w:rPr>
          <w:rFonts w:ascii="宋体" w:eastAsia="宋体" w:hAnsi="宋体"/>
          <w:u w:val="single"/>
        </w:rPr>
      </w:pPr>
      <w:r>
        <w:rPr>
          <w:rFonts w:ascii="宋体" w:eastAsia="宋体" w:hAnsi="宋体" w:hint="eastAsia"/>
          <w:color w:val="000000" w:themeColor="text1"/>
        </w:rPr>
        <w:t>养老机构应配备管理人员、服务人员、专业技术人员、后勤保障人员</w:t>
      </w:r>
      <w:r w:rsidRPr="008F38C2">
        <w:rPr>
          <w:rFonts w:ascii="宋体" w:eastAsia="宋体" w:hAnsi="宋体" w:hint="eastAsia"/>
        </w:rPr>
        <w:t>并符合职业健康要求，在工作时间</w:t>
      </w:r>
      <w:proofErr w:type="gramStart"/>
      <w:r w:rsidRPr="008F38C2">
        <w:rPr>
          <w:rFonts w:ascii="宋体" w:eastAsia="宋体" w:hAnsi="宋体" w:hint="eastAsia"/>
        </w:rPr>
        <w:t>内以上</w:t>
      </w:r>
      <w:proofErr w:type="gramEnd"/>
      <w:r w:rsidRPr="008F38C2">
        <w:rPr>
          <w:rFonts w:ascii="宋体" w:eastAsia="宋体" w:hAnsi="宋体" w:hint="eastAsia"/>
        </w:rPr>
        <w:t>人员应统一着装、佩戴工牌上岗。</w:t>
      </w:r>
    </w:p>
    <w:p w:rsidR="002025AD" w:rsidRDefault="008F38C2">
      <w:pPr>
        <w:pStyle w:val="affe"/>
        <w:spacing w:before="156" w:after="156"/>
        <w:rPr>
          <w:rFonts w:ascii="宋体" w:eastAsia="宋体" w:hAnsi="宋体"/>
          <w:color w:val="000000" w:themeColor="text1"/>
        </w:rPr>
      </w:pPr>
      <w:r>
        <w:rPr>
          <w:rFonts w:ascii="宋体" w:eastAsia="宋体" w:hAnsi="宋体" w:hint="eastAsia"/>
          <w:color w:val="000000" w:themeColor="text1"/>
        </w:rPr>
        <w:lastRenderedPageBreak/>
        <w:t>管理人员应具备养老机构或医疗机构的管理经验，并在任职前经过岗前培训，具备相关专业知识。</w:t>
      </w:r>
    </w:p>
    <w:p w:rsidR="002025AD" w:rsidRDefault="008F38C2">
      <w:pPr>
        <w:pStyle w:val="affe"/>
        <w:spacing w:before="156" w:after="156"/>
        <w:rPr>
          <w:rFonts w:eastAsia="宋体"/>
          <w:color w:val="000000" w:themeColor="text1"/>
        </w:rPr>
      </w:pPr>
      <w:r>
        <w:rPr>
          <w:rFonts w:ascii="宋体" w:eastAsia="宋体" w:hAnsi="宋体" w:hint="eastAsia"/>
          <w:color w:val="000000" w:themeColor="text1"/>
        </w:rPr>
        <w:t>服务人员应按相关规定</w:t>
      </w:r>
      <w:r w:rsidRPr="008F38C2">
        <w:rPr>
          <w:rFonts w:ascii="宋体" w:eastAsia="宋体" w:hAnsi="宋体" w:hint="eastAsia"/>
        </w:rPr>
        <w:t>持有国家认可的资格证书</w:t>
      </w:r>
      <w:r>
        <w:rPr>
          <w:rFonts w:ascii="宋体" w:eastAsia="宋体" w:hAnsi="宋体" w:hint="eastAsia"/>
          <w:color w:val="000000" w:themeColor="text1"/>
        </w:rPr>
        <w:t>，并掌握相应的知识和技能。</w:t>
      </w:r>
    </w:p>
    <w:p w:rsidR="002025AD" w:rsidRPr="00653559" w:rsidRDefault="008F38C2">
      <w:pPr>
        <w:pStyle w:val="affe"/>
        <w:spacing w:before="156" w:after="156"/>
        <w:rPr>
          <w:rFonts w:eastAsia="宋体"/>
          <w:color w:val="000000" w:themeColor="text1"/>
        </w:rPr>
      </w:pPr>
      <w:r w:rsidRPr="00653559">
        <w:rPr>
          <w:rFonts w:ascii="宋体" w:eastAsia="宋体" w:hAnsi="宋体" w:hint="eastAsia"/>
          <w:color w:val="000000" w:themeColor="text1"/>
        </w:rPr>
        <w:t>专业技术人员</w:t>
      </w:r>
      <w:r w:rsidR="00653559">
        <w:rPr>
          <w:rFonts w:ascii="宋体" w:eastAsia="宋体" w:hAnsi="宋体" w:hint="eastAsia"/>
          <w:color w:val="000000" w:themeColor="text1"/>
        </w:rPr>
        <w:t>包括健康评估师、社会工作者、医护人员、营养师、康复治疗师等人员；养老机构应为专业技术人员建立专业技术档案；</w:t>
      </w:r>
      <w:r w:rsidRPr="00653559">
        <w:rPr>
          <w:rFonts w:ascii="宋体" w:eastAsia="宋体" w:hAnsi="宋体" w:hint="eastAsia"/>
          <w:color w:val="000000" w:themeColor="text1"/>
        </w:rPr>
        <w:t>健康评估师、社会工作者、医护人员、营养师、康复治疗师等人员应持有国家认可的</w:t>
      </w:r>
      <w:r w:rsidRPr="00653559">
        <w:rPr>
          <w:rFonts w:ascii="宋体" w:eastAsia="宋体" w:hAnsi="宋体" w:hint="eastAsia"/>
        </w:rPr>
        <w:t>资格证书</w:t>
      </w:r>
      <w:r w:rsidR="00653559" w:rsidRPr="00653559">
        <w:rPr>
          <w:rFonts w:ascii="宋体" w:eastAsia="宋体" w:hAnsi="宋体" w:hint="eastAsia"/>
        </w:rPr>
        <w:t>，并</w:t>
      </w:r>
      <w:r w:rsidR="00653559" w:rsidRPr="00653559">
        <w:rPr>
          <w:rFonts w:ascii="宋体" w:eastAsia="宋体" w:hAnsi="宋体" w:hint="eastAsia"/>
          <w:color w:val="000000" w:themeColor="text1"/>
        </w:rPr>
        <w:t>定期参加继续教育培训</w:t>
      </w:r>
      <w:r w:rsidRPr="00653559">
        <w:rPr>
          <w:rFonts w:ascii="宋体" w:eastAsia="宋体" w:hAnsi="宋体" w:hint="eastAsia"/>
          <w:color w:val="000000" w:themeColor="text1"/>
        </w:rPr>
        <w:t>；</w:t>
      </w:r>
      <w:r w:rsidRPr="00653559">
        <w:rPr>
          <w:rFonts w:ascii="宋体" w:eastAsia="宋体" w:hAnsi="宋体"/>
          <w:color w:val="000000" w:themeColor="text1"/>
        </w:rPr>
        <w:t>医护人员应经培训上岗。</w:t>
      </w:r>
    </w:p>
    <w:p w:rsidR="002025AD" w:rsidRPr="008F38C2" w:rsidRDefault="008F38C2">
      <w:pPr>
        <w:pStyle w:val="affe"/>
        <w:spacing w:before="156" w:after="156"/>
        <w:rPr>
          <w:rFonts w:eastAsia="宋体"/>
          <w:color w:val="000000" w:themeColor="text1"/>
        </w:rPr>
      </w:pPr>
      <w:r w:rsidRPr="008F38C2">
        <w:rPr>
          <w:rFonts w:eastAsia="宋体" w:hint="eastAsia"/>
          <w:color w:val="000000" w:themeColor="text1"/>
        </w:rPr>
        <w:t>后勤保障人员应按照养老机构相关规定，统一进行岗前培训，</w:t>
      </w:r>
      <w:r w:rsidRPr="008F38C2">
        <w:rPr>
          <w:rFonts w:eastAsia="宋体" w:hint="eastAsia"/>
        </w:rPr>
        <w:t>负责</w:t>
      </w:r>
      <w:r w:rsidR="00305F65">
        <w:rPr>
          <w:rFonts w:eastAsia="宋体" w:hint="eastAsia"/>
          <w:color w:val="000000" w:themeColor="text1"/>
        </w:rPr>
        <w:t>对机构设施设备及环境</w:t>
      </w:r>
      <w:r w:rsidR="003F56FE">
        <w:rPr>
          <w:rFonts w:eastAsia="宋体" w:hint="eastAsia"/>
          <w:color w:val="000000" w:themeColor="text1"/>
        </w:rPr>
        <w:t>的</w:t>
      </w:r>
      <w:r w:rsidRPr="008F38C2">
        <w:rPr>
          <w:rFonts w:eastAsia="宋体" w:hint="eastAsia"/>
          <w:color w:val="000000" w:themeColor="text1"/>
        </w:rPr>
        <w:t>定期维修保养。</w:t>
      </w:r>
    </w:p>
    <w:p w:rsidR="002025AD" w:rsidRDefault="008F38C2">
      <w:pPr>
        <w:pStyle w:val="affd"/>
        <w:spacing w:before="156" w:after="156"/>
        <w:ind w:left="0"/>
        <w:rPr>
          <w:color w:val="000000" w:themeColor="text1"/>
        </w:rPr>
      </w:pPr>
      <w:r>
        <w:rPr>
          <w:rFonts w:hint="eastAsia"/>
          <w:color w:val="000000" w:themeColor="text1"/>
        </w:rPr>
        <w:t>服务要求</w:t>
      </w:r>
    </w:p>
    <w:p w:rsidR="002025AD" w:rsidRDefault="008F38C2">
      <w:pPr>
        <w:pStyle w:val="affe"/>
        <w:spacing w:before="156" w:after="156"/>
        <w:rPr>
          <w:rFonts w:ascii="宋体" w:eastAsia="宋体" w:hAnsi="宋体"/>
        </w:rPr>
      </w:pPr>
      <w:r>
        <w:rPr>
          <w:rFonts w:ascii="宋体" w:eastAsia="宋体" w:hAnsi="宋体" w:hint="eastAsia"/>
          <w:color w:val="000000" w:themeColor="text1"/>
        </w:rPr>
        <w:t>应建立老年人入住评估制度，成立评估小组，评估小组由健康评估师、医护人员、管理人员组成，必要时可增加社会工作者、心理咨询师、营养师、康复治疗师等其他专业技术人员</w:t>
      </w:r>
      <w:r>
        <w:rPr>
          <w:rFonts w:ascii="宋体" w:eastAsia="宋体" w:hAnsi="宋体" w:hint="eastAsia"/>
        </w:rPr>
        <w:t>。</w:t>
      </w:r>
    </w:p>
    <w:p w:rsidR="002025AD" w:rsidRDefault="008F38C2">
      <w:pPr>
        <w:pStyle w:val="affe"/>
        <w:spacing w:before="156" w:after="156"/>
        <w:rPr>
          <w:rFonts w:ascii="宋体" w:eastAsia="宋体" w:hAnsi="宋体"/>
        </w:rPr>
      </w:pPr>
      <w:r>
        <w:rPr>
          <w:rFonts w:ascii="宋体" w:eastAsia="宋体" w:hAnsi="宋体" w:hint="eastAsia"/>
        </w:rPr>
        <w:t>应采集相关第三方基本信息。</w:t>
      </w:r>
    </w:p>
    <w:p w:rsidR="002025AD" w:rsidRDefault="008F38C2">
      <w:pPr>
        <w:pStyle w:val="affe"/>
        <w:spacing w:before="156" w:after="156"/>
        <w:rPr>
          <w:rFonts w:ascii="宋体" w:eastAsia="宋体" w:hAnsi="宋体"/>
        </w:rPr>
      </w:pPr>
      <w:r>
        <w:rPr>
          <w:rFonts w:ascii="宋体" w:eastAsia="宋体" w:hAnsi="宋体" w:hint="eastAsia"/>
        </w:rPr>
        <w:t>老年人入住评估结果应经老年人或相关第三方认可，并作为提供相应服务的依据。</w:t>
      </w:r>
    </w:p>
    <w:p w:rsidR="002025AD" w:rsidRDefault="008F38C2">
      <w:pPr>
        <w:pStyle w:val="affe"/>
        <w:spacing w:before="156" w:after="156"/>
        <w:rPr>
          <w:rFonts w:ascii="宋体" w:eastAsia="宋体" w:hAnsi="宋体"/>
        </w:rPr>
      </w:pPr>
      <w:r>
        <w:rPr>
          <w:rFonts w:ascii="宋体" w:eastAsia="宋体" w:hAnsi="宋体" w:hint="eastAsia"/>
        </w:rPr>
        <w:t>老年人确认入住后，养老机构应与老年人和相关第三方签署服务合同，服务合同内容包括但不限于：权利义务、服务内容、服务标准、收费标准、合同的变更和解除。</w:t>
      </w:r>
    </w:p>
    <w:p w:rsidR="002025AD" w:rsidRDefault="008F38C2">
      <w:pPr>
        <w:pStyle w:val="affe"/>
        <w:spacing w:before="156" w:after="156"/>
        <w:rPr>
          <w:rFonts w:ascii="宋体" w:eastAsia="宋体" w:hAnsi="宋体"/>
        </w:rPr>
      </w:pPr>
      <w:r>
        <w:rPr>
          <w:rFonts w:ascii="宋体" w:eastAsia="宋体" w:hAnsi="宋体" w:hint="eastAsia"/>
        </w:rPr>
        <w:t>协助老年人及相关第三方办理入住手续。</w:t>
      </w:r>
    </w:p>
    <w:p w:rsidR="002025AD" w:rsidRDefault="008F38C2">
      <w:pPr>
        <w:pStyle w:val="affe"/>
        <w:spacing w:before="156" w:after="156"/>
        <w:rPr>
          <w:rFonts w:ascii="宋体" w:eastAsia="宋体" w:hAnsi="宋体"/>
        </w:rPr>
      </w:pPr>
      <w:r>
        <w:rPr>
          <w:rFonts w:ascii="宋体" w:eastAsia="宋体" w:hAnsi="宋体" w:hint="eastAsia"/>
        </w:rPr>
        <w:t>制定照护计划应</w:t>
      </w:r>
      <w:r w:rsidR="00523FE9">
        <w:rPr>
          <w:rFonts w:ascii="宋体" w:eastAsia="宋体" w:hAnsi="宋体" w:hint="eastAsia"/>
        </w:rPr>
        <w:t>依据</w:t>
      </w:r>
      <w:r>
        <w:rPr>
          <w:rFonts w:ascii="宋体" w:eastAsia="宋体" w:hAnsi="宋体" w:hint="eastAsia"/>
        </w:rPr>
        <w:t>老年人的优势与能力，考虑老年人的愿望和偏好，满足老年人的基本生活需求与精神需求。</w:t>
      </w:r>
    </w:p>
    <w:p w:rsidR="002025AD" w:rsidRDefault="008F38C2">
      <w:pPr>
        <w:pStyle w:val="affe"/>
        <w:spacing w:before="156" w:after="156"/>
        <w:rPr>
          <w:rFonts w:ascii="宋体" w:eastAsia="宋体" w:hAnsi="宋体"/>
        </w:rPr>
      </w:pPr>
      <w:r>
        <w:rPr>
          <w:rFonts w:ascii="宋体" w:eastAsia="宋体" w:hAnsi="宋体" w:hint="eastAsia"/>
        </w:rPr>
        <w:t>适应期间所提供的生活照料、膳食、医疗、健康、精神慰藉等服务，应与适应期结束后的服务保持同质性。</w:t>
      </w:r>
    </w:p>
    <w:p w:rsidR="002025AD" w:rsidRDefault="008F38C2">
      <w:pPr>
        <w:pStyle w:val="affc"/>
        <w:spacing w:before="312" w:after="312"/>
      </w:pPr>
      <w:bookmarkStart w:id="93" w:name="_Toc131426207"/>
      <w:bookmarkStart w:id="94" w:name="_Toc126757400"/>
      <w:bookmarkStart w:id="95" w:name="_Toc132179794"/>
      <w:bookmarkStart w:id="96" w:name="_Toc132112749"/>
      <w:bookmarkStart w:id="97" w:name="_Toc134459332"/>
      <w:bookmarkStart w:id="98" w:name="_Toc163487941"/>
      <w:bookmarkStart w:id="99" w:name="_Toc126594110"/>
      <w:bookmarkStart w:id="100" w:name="_Toc126757399"/>
      <w:r>
        <w:t>服务</w:t>
      </w:r>
      <w:bookmarkEnd w:id="93"/>
      <w:bookmarkEnd w:id="94"/>
      <w:r>
        <w:rPr>
          <w:rFonts w:hint="eastAsia"/>
        </w:rPr>
        <w:t>流程</w:t>
      </w:r>
      <w:bookmarkEnd w:id="95"/>
      <w:bookmarkEnd w:id="96"/>
      <w:bookmarkEnd w:id="97"/>
      <w:bookmarkEnd w:id="98"/>
    </w:p>
    <w:p w:rsidR="002025AD" w:rsidRDefault="008F38C2">
      <w:pPr>
        <w:pStyle w:val="affd"/>
        <w:numPr>
          <w:ilvl w:val="0"/>
          <w:numId w:val="0"/>
        </w:numPr>
        <w:spacing w:before="156" w:after="156"/>
        <w:ind w:firstLineChars="200" w:firstLine="420"/>
        <w:jc w:val="left"/>
        <w:rPr>
          <w:rFonts w:ascii="宋体" w:eastAsia="宋体" w:hAnsi="宋体"/>
        </w:rPr>
      </w:pPr>
      <w:r>
        <w:rPr>
          <w:rFonts w:ascii="宋体" w:eastAsia="宋体" w:hAnsi="宋体" w:hint="eastAsia"/>
        </w:rPr>
        <w:t>新入住老年人适应</w:t>
      </w:r>
      <w:proofErr w:type="gramStart"/>
      <w:r>
        <w:rPr>
          <w:rFonts w:ascii="宋体" w:eastAsia="宋体" w:hAnsi="宋体" w:hint="eastAsia"/>
        </w:rPr>
        <w:t>期服务</w:t>
      </w:r>
      <w:proofErr w:type="gramEnd"/>
      <w:r>
        <w:rPr>
          <w:rFonts w:ascii="宋体" w:eastAsia="宋体" w:hAnsi="宋体" w:hint="eastAsia"/>
        </w:rPr>
        <w:t>流程参照附录A执行。</w:t>
      </w:r>
    </w:p>
    <w:p w:rsidR="002025AD" w:rsidRDefault="008F38C2">
      <w:pPr>
        <w:pStyle w:val="affc"/>
        <w:spacing w:before="312" w:after="312"/>
      </w:pPr>
      <w:bookmarkStart w:id="101" w:name="_Toc132179795"/>
      <w:bookmarkStart w:id="102" w:name="_Toc132112750"/>
      <w:bookmarkStart w:id="103" w:name="_Toc131426208"/>
      <w:bookmarkStart w:id="104" w:name="_Toc134459333"/>
      <w:bookmarkStart w:id="105" w:name="_Toc163487942"/>
      <w:r>
        <w:rPr>
          <w:rFonts w:hint="eastAsia"/>
        </w:rPr>
        <w:t>服务内容</w:t>
      </w:r>
      <w:bookmarkEnd w:id="99"/>
      <w:bookmarkEnd w:id="100"/>
      <w:bookmarkEnd w:id="101"/>
      <w:bookmarkEnd w:id="102"/>
      <w:bookmarkEnd w:id="103"/>
      <w:bookmarkEnd w:id="104"/>
      <w:bookmarkEnd w:id="105"/>
    </w:p>
    <w:p w:rsidR="002025AD" w:rsidRDefault="008F38C2">
      <w:pPr>
        <w:pStyle w:val="affd"/>
        <w:spacing w:before="156" w:after="156"/>
        <w:ind w:left="0"/>
        <w:rPr>
          <w:rFonts w:ascii="宋体" w:eastAsia="宋体" w:hAnsi="宋体"/>
        </w:rPr>
      </w:pPr>
      <w:r>
        <w:rPr>
          <w:rFonts w:ascii="宋体" w:eastAsia="宋体" w:hAnsi="宋体"/>
        </w:rPr>
        <w:t>入住评估</w:t>
      </w:r>
    </w:p>
    <w:p w:rsidR="002025AD" w:rsidRPr="00653559" w:rsidRDefault="008F38C2">
      <w:pPr>
        <w:pStyle w:val="affe"/>
        <w:spacing w:before="156" w:after="156"/>
        <w:rPr>
          <w:rFonts w:ascii="宋体" w:eastAsia="宋体" w:hAnsi="宋体"/>
        </w:rPr>
      </w:pPr>
      <w:r>
        <w:rPr>
          <w:rFonts w:ascii="宋体" w:eastAsia="宋体" w:hAnsi="宋体" w:hint="eastAsia"/>
        </w:rPr>
        <w:t>社会工作者和</w:t>
      </w:r>
      <w:r w:rsidRPr="00653559">
        <w:rPr>
          <w:rFonts w:ascii="宋体" w:eastAsia="宋体" w:hAnsi="宋体" w:hint="eastAsia"/>
        </w:rPr>
        <w:t>医护人员</w:t>
      </w:r>
      <w:r>
        <w:rPr>
          <w:rFonts w:ascii="宋体" w:eastAsia="宋体" w:hAnsi="宋体" w:hint="eastAsia"/>
        </w:rPr>
        <w:t>在老年人入住前</w:t>
      </w:r>
      <w:proofErr w:type="gramStart"/>
      <w:r>
        <w:rPr>
          <w:rFonts w:ascii="宋体" w:eastAsia="宋体" w:hAnsi="宋体" w:hint="eastAsia"/>
        </w:rPr>
        <w:t>宜前往</w:t>
      </w:r>
      <w:proofErr w:type="gramEnd"/>
      <w:r>
        <w:rPr>
          <w:rFonts w:ascii="宋体" w:eastAsia="宋体" w:hAnsi="宋体" w:hint="eastAsia"/>
        </w:rPr>
        <w:t>老年人家中</w:t>
      </w:r>
      <w:r w:rsidRPr="00653559">
        <w:rPr>
          <w:rFonts w:ascii="宋体" w:eastAsia="宋体" w:hAnsi="宋体" w:hint="eastAsia"/>
        </w:rPr>
        <w:t>进行入住评估，包括了解老年人的基本信息和家庭环境，评估老年人的生活活动能力、精神状态、感知觉与沟通、社会参与等情况，并将结果上报评估小组。</w:t>
      </w:r>
    </w:p>
    <w:p w:rsidR="002025AD" w:rsidRPr="00653559" w:rsidRDefault="008F38C2">
      <w:pPr>
        <w:pStyle w:val="affe"/>
        <w:spacing w:before="156" w:after="156"/>
        <w:rPr>
          <w:rFonts w:ascii="宋体" w:eastAsia="宋体" w:hAnsi="宋体"/>
        </w:rPr>
      </w:pPr>
      <w:r w:rsidRPr="00653559">
        <w:rPr>
          <w:rFonts w:ascii="宋体" w:eastAsia="宋体" w:hAnsi="宋体" w:hint="eastAsia"/>
        </w:rPr>
        <w:t>入住评估服务内容包括但不限于：社会性评估、医疗评估、康复评估、营养评估和护理评估，评估意见应按照附录B填写。</w:t>
      </w:r>
    </w:p>
    <w:p w:rsidR="002025AD" w:rsidRPr="00653559" w:rsidRDefault="008F38C2">
      <w:pPr>
        <w:pStyle w:val="affe"/>
        <w:spacing w:before="156" w:after="156"/>
        <w:rPr>
          <w:rFonts w:ascii="宋体" w:eastAsia="宋体" w:hAnsi="宋体"/>
        </w:rPr>
      </w:pPr>
      <w:r w:rsidRPr="00653559">
        <w:rPr>
          <w:rFonts w:ascii="宋体" w:eastAsia="宋体" w:hAnsi="宋体" w:hint="eastAsia"/>
        </w:rPr>
        <w:t>评估完成后填写入住老年人健康档案表，应按照附录C.1、C.2、C.3填写。</w:t>
      </w:r>
    </w:p>
    <w:p w:rsidR="002025AD" w:rsidRDefault="008F38C2">
      <w:pPr>
        <w:pStyle w:val="affd"/>
        <w:spacing w:before="156" w:after="156"/>
        <w:ind w:left="0"/>
      </w:pPr>
      <w:r>
        <w:rPr>
          <w:rFonts w:hint="eastAsia"/>
        </w:rPr>
        <w:t>制定照护计划</w:t>
      </w:r>
    </w:p>
    <w:p w:rsidR="002025AD" w:rsidRDefault="008F38C2">
      <w:pPr>
        <w:pStyle w:val="affe"/>
        <w:numPr>
          <w:ilvl w:val="0"/>
          <w:numId w:val="0"/>
        </w:numPr>
        <w:spacing w:before="156" w:after="156"/>
        <w:ind w:firstLineChars="200" w:firstLine="420"/>
        <w:rPr>
          <w:rFonts w:ascii="宋体" w:eastAsia="宋体" w:hAnsi="宋体"/>
        </w:rPr>
      </w:pPr>
      <w:r>
        <w:rPr>
          <w:rFonts w:ascii="宋体" w:eastAsia="宋体" w:hAnsi="宋体" w:hint="eastAsia"/>
        </w:rPr>
        <w:lastRenderedPageBreak/>
        <w:t>根据综合评估结果，养老机构应为老年人制定有针对性的照护计划，</w:t>
      </w:r>
      <w:r w:rsidRPr="00653559">
        <w:rPr>
          <w:rFonts w:ascii="宋体" w:eastAsia="宋体" w:hAnsi="宋体" w:hint="eastAsia"/>
        </w:rPr>
        <w:t>并在执行照护计划的过程中不断结合实际情况进行修正。</w:t>
      </w:r>
    </w:p>
    <w:p w:rsidR="002025AD" w:rsidRDefault="008F38C2">
      <w:pPr>
        <w:pStyle w:val="affd"/>
        <w:spacing w:before="156" w:after="156"/>
        <w:ind w:left="0"/>
      </w:pPr>
      <w:r>
        <w:t>环境介绍</w:t>
      </w:r>
    </w:p>
    <w:p w:rsidR="002025AD" w:rsidRDefault="008F38C2">
      <w:pPr>
        <w:pStyle w:val="affe"/>
        <w:spacing w:before="156" w:after="156"/>
        <w:rPr>
          <w:rFonts w:ascii="宋体" w:eastAsia="宋体" w:hAnsi="宋体"/>
        </w:rPr>
      </w:pPr>
      <w:r>
        <w:rPr>
          <w:rFonts w:ascii="宋体" w:eastAsia="宋体" w:hAnsi="宋体" w:hint="eastAsia"/>
          <w:color w:val="000000" w:themeColor="text1"/>
        </w:rPr>
        <w:t>养老机构护理部在接到老年人入住通知后，护理人员应做好接待老年人及</w:t>
      </w:r>
      <w:r>
        <w:rPr>
          <w:rFonts w:ascii="宋体" w:eastAsia="宋体" w:hAnsi="宋体" w:hint="eastAsia"/>
        </w:rPr>
        <w:t>相关第三方的工作，包括主动自我介绍、安顿好老年人、安排好老年人的餐饮、介绍同房老年人相互认识。</w:t>
      </w:r>
    </w:p>
    <w:p w:rsidR="002025AD" w:rsidRDefault="008F38C2">
      <w:pPr>
        <w:pStyle w:val="affe"/>
        <w:spacing w:before="156" w:after="156"/>
        <w:rPr>
          <w:rFonts w:ascii="宋体" w:eastAsia="宋体" w:hAnsi="宋体"/>
        </w:rPr>
      </w:pPr>
      <w:r>
        <w:rPr>
          <w:rFonts w:ascii="宋体" w:eastAsia="宋体" w:hAnsi="宋体" w:hint="eastAsia"/>
        </w:rPr>
        <w:t>养老机构护理部接到老年人入住通知后，应做好接待准备，包括检查确认入住房间、床单位、物品、建立老年人健康档案准备等。</w:t>
      </w:r>
    </w:p>
    <w:p w:rsidR="002025AD" w:rsidRDefault="008F38C2">
      <w:pPr>
        <w:pStyle w:val="affe"/>
        <w:spacing w:before="156" w:after="156"/>
        <w:rPr>
          <w:rFonts w:ascii="宋体" w:eastAsia="宋体" w:hAnsi="宋体"/>
        </w:rPr>
      </w:pPr>
      <w:r>
        <w:rPr>
          <w:rFonts w:ascii="宋体" w:eastAsia="宋体" w:hAnsi="宋体" w:hint="eastAsia"/>
        </w:rPr>
        <w:t>护理人员在老年人入住当天应向老年人详细介绍所在楼层的居住环境和生活环境，并带老年人了解功能房间的位置，包括洗衣房、公共浴室、活动室、餐厅的位置等。</w:t>
      </w:r>
    </w:p>
    <w:p w:rsidR="002025AD" w:rsidRDefault="008F38C2">
      <w:pPr>
        <w:pStyle w:val="affe"/>
        <w:spacing w:before="156" w:after="156"/>
        <w:rPr>
          <w:rFonts w:ascii="宋体" w:eastAsia="宋体" w:hAnsi="宋体"/>
        </w:rPr>
      </w:pPr>
      <w:r>
        <w:rPr>
          <w:rFonts w:ascii="宋体" w:eastAsia="宋体" w:hAnsi="宋体" w:hint="eastAsia"/>
        </w:rPr>
        <w:t>护理人员在老年人入住当天应向老年人详细介绍房间呼叫铃、房间大灯开关、厕所灯开关使用方法和位置等地灯的开关位置，卫生间淋浴蓬头的使用、冷热水的转换、浴室扶手、洗浴凳的使用方法。</w:t>
      </w:r>
    </w:p>
    <w:p w:rsidR="002025AD" w:rsidRDefault="008F38C2">
      <w:pPr>
        <w:pStyle w:val="affe"/>
        <w:spacing w:before="156" w:after="156"/>
        <w:rPr>
          <w:rFonts w:ascii="宋体" w:eastAsia="宋体" w:hAnsi="宋体"/>
        </w:rPr>
      </w:pPr>
      <w:r>
        <w:rPr>
          <w:rFonts w:ascii="宋体" w:eastAsia="宋体" w:hAnsi="宋体" w:hint="eastAsia"/>
        </w:rPr>
        <w:t>护理人员应告知老年人</w:t>
      </w:r>
      <w:r w:rsidR="00523FE9">
        <w:rPr>
          <w:rFonts w:ascii="宋体" w:eastAsia="宋体" w:hAnsi="宋体" w:hint="eastAsia"/>
        </w:rPr>
        <w:t>养老</w:t>
      </w:r>
      <w:r>
        <w:rPr>
          <w:rFonts w:ascii="宋体" w:eastAsia="宋体" w:hAnsi="宋体" w:hint="eastAsia"/>
        </w:rPr>
        <w:t>机构的开餐时间、作息时间、活动时间（社工娱乐活动）及相关管理制度（如请假外出、药品、食品管理等）。</w:t>
      </w:r>
    </w:p>
    <w:p w:rsidR="002025AD" w:rsidRDefault="008F38C2">
      <w:pPr>
        <w:pStyle w:val="affd"/>
        <w:spacing w:before="156" w:after="156"/>
        <w:ind w:left="0"/>
      </w:pPr>
      <w:r>
        <w:t>照护服务</w:t>
      </w:r>
    </w:p>
    <w:p w:rsidR="002025AD" w:rsidRPr="00653559" w:rsidRDefault="008F38C2">
      <w:pPr>
        <w:pStyle w:val="affe"/>
        <w:spacing w:before="156" w:after="156"/>
        <w:rPr>
          <w:rFonts w:ascii="宋体" w:eastAsia="宋体" w:hAnsi="宋体"/>
        </w:rPr>
      </w:pPr>
      <w:r>
        <w:rPr>
          <w:rFonts w:ascii="宋体" w:eastAsia="宋体" w:hAnsi="宋体" w:hint="eastAsia"/>
          <w:color w:val="000000" w:themeColor="text1"/>
        </w:rPr>
        <w:t>服务人员、医护人员、社会工作者、营养师、康复治疗师等机构工作人员应对老年人按照</w:t>
      </w:r>
      <w:r w:rsidRPr="00653559">
        <w:rPr>
          <w:rFonts w:ascii="宋体" w:eastAsia="宋体" w:hAnsi="宋体" w:hint="eastAsia"/>
          <w:color w:val="000000" w:themeColor="text1"/>
        </w:rPr>
        <w:t>照护计划开展照护服务，并及时跟进与记录，</w:t>
      </w:r>
      <w:r w:rsidRPr="00653559">
        <w:rPr>
          <w:rFonts w:ascii="宋体" w:eastAsia="宋体" w:hAnsi="宋体" w:hint="eastAsia"/>
        </w:rPr>
        <w:t>内容包括老年人的身体状况、精神状况、饮食习惯等，按照附录D填写。</w:t>
      </w:r>
    </w:p>
    <w:p w:rsidR="002025AD" w:rsidRPr="00653559" w:rsidRDefault="008F38C2">
      <w:pPr>
        <w:pStyle w:val="affe"/>
        <w:spacing w:before="156" w:after="156"/>
        <w:rPr>
          <w:rFonts w:ascii="宋体" w:eastAsia="宋体" w:hAnsi="宋体"/>
        </w:rPr>
      </w:pPr>
      <w:r w:rsidRPr="00653559">
        <w:rPr>
          <w:rFonts w:ascii="宋体" w:eastAsia="宋体" w:hAnsi="宋体" w:hint="eastAsia"/>
        </w:rPr>
        <w:t>养老机构有义务向相关第三方反馈老年人每日生活状况，包括睡眠、二便、餐饮等内容，并如实、耐心向相关第三方讲解老</w:t>
      </w:r>
      <w:r w:rsidR="006713AD">
        <w:rPr>
          <w:rFonts w:ascii="宋体" w:eastAsia="宋体" w:hAnsi="宋体" w:hint="eastAsia"/>
        </w:rPr>
        <w:t>年</w:t>
      </w:r>
      <w:r w:rsidRPr="00653559">
        <w:rPr>
          <w:rFonts w:ascii="宋体" w:eastAsia="宋体" w:hAnsi="宋体" w:hint="eastAsia"/>
        </w:rPr>
        <w:t>人情况。</w:t>
      </w:r>
    </w:p>
    <w:p w:rsidR="002025AD" w:rsidRPr="00653559" w:rsidRDefault="008F38C2">
      <w:pPr>
        <w:pStyle w:val="affe"/>
        <w:spacing w:before="156" w:after="156"/>
        <w:rPr>
          <w:rFonts w:ascii="宋体" w:eastAsia="宋体" w:hAnsi="宋体"/>
        </w:rPr>
      </w:pPr>
      <w:r w:rsidRPr="00653559">
        <w:rPr>
          <w:rFonts w:ascii="宋体" w:eastAsia="宋体" w:hAnsi="宋体" w:hint="eastAsia"/>
        </w:rPr>
        <w:t>养老机构应结合入住评估意见表以及老年人实际情况来确定是否需要延长适应期，如需延长至15天</w:t>
      </w:r>
      <w:r w:rsidRPr="00653559">
        <w:rPr>
          <w:rFonts w:hAnsi="宋体" w:cs="宋体" w:hint="eastAsia"/>
          <w:spacing w:val="-4"/>
          <w:szCs w:val="21"/>
        </w:rPr>
        <w:t>～</w:t>
      </w:r>
      <w:r w:rsidRPr="00653559">
        <w:rPr>
          <w:rFonts w:ascii="宋体" w:eastAsia="宋体" w:hAnsi="宋体" w:hint="eastAsia"/>
        </w:rPr>
        <w:t>30天，应与相关第三方充分沟通，得到相关第三方认可后方可执行。</w:t>
      </w:r>
    </w:p>
    <w:p w:rsidR="002025AD" w:rsidRPr="00653559" w:rsidRDefault="008F38C2">
      <w:pPr>
        <w:pStyle w:val="affe"/>
        <w:spacing w:before="156" w:after="156"/>
        <w:rPr>
          <w:rFonts w:ascii="宋体" w:eastAsia="宋体" w:hAnsi="宋体"/>
        </w:rPr>
      </w:pPr>
      <w:r w:rsidRPr="00653559">
        <w:rPr>
          <w:rFonts w:ascii="宋体" w:eastAsia="宋体" w:hAnsi="宋体" w:hint="eastAsia"/>
        </w:rPr>
        <w:t>适应期结束时，养老机构应确定最终护理等级，填写附录E，执行照护服务计划，当老年人身体出现变化时进行即时评估、即时跟进。</w:t>
      </w:r>
    </w:p>
    <w:p w:rsidR="002025AD" w:rsidRPr="00653559" w:rsidRDefault="008F38C2">
      <w:pPr>
        <w:pStyle w:val="affe"/>
        <w:spacing w:before="156" w:after="156"/>
        <w:rPr>
          <w:rFonts w:eastAsia="宋体"/>
        </w:rPr>
      </w:pPr>
      <w:r w:rsidRPr="00653559">
        <w:rPr>
          <w:rFonts w:ascii="宋体" w:eastAsia="宋体" w:hAnsi="宋体" w:hint="eastAsia"/>
        </w:rPr>
        <w:t>养老机构在老年人入住后每三个月进行一次定期评估，填写评估意见表，结合护理等级变化调整照护计划与服务内容。</w:t>
      </w:r>
    </w:p>
    <w:p w:rsidR="002025AD" w:rsidRDefault="00653559">
      <w:pPr>
        <w:pStyle w:val="affd"/>
        <w:spacing w:before="156" w:after="156"/>
        <w:ind w:left="0"/>
      </w:pPr>
      <w:r>
        <w:rPr>
          <w:rFonts w:hint="eastAsia"/>
        </w:rPr>
        <w:t>档案管理</w:t>
      </w:r>
    </w:p>
    <w:p w:rsidR="002025AD" w:rsidRPr="00653559" w:rsidRDefault="008F38C2">
      <w:pPr>
        <w:pStyle w:val="affe"/>
        <w:spacing w:before="156" w:after="156"/>
        <w:rPr>
          <w:rFonts w:ascii="宋体" w:eastAsia="宋体" w:hAnsi="宋体"/>
        </w:rPr>
      </w:pPr>
      <w:r w:rsidRPr="00653559">
        <w:rPr>
          <w:rFonts w:ascii="宋体" w:eastAsia="宋体" w:hAnsi="宋体" w:hint="eastAsia"/>
        </w:rPr>
        <w:t>养老机构应建立健全档案管理制度，设专人管理新入住老年人档案，确保档案及时更新，完整保存并安全保密。</w:t>
      </w:r>
    </w:p>
    <w:p w:rsidR="002025AD" w:rsidRPr="00653559" w:rsidRDefault="008F38C2">
      <w:pPr>
        <w:pStyle w:val="affe"/>
        <w:spacing w:before="156" w:after="156"/>
        <w:rPr>
          <w:rFonts w:ascii="宋体" w:eastAsia="宋体" w:hAnsi="宋体"/>
        </w:rPr>
      </w:pPr>
      <w:r w:rsidRPr="00653559">
        <w:rPr>
          <w:rFonts w:ascii="宋体" w:eastAsia="宋体" w:hAnsi="宋体" w:hint="eastAsia"/>
        </w:rPr>
        <w:t xml:space="preserve">新入住老年人档案包括但不限于个人档案和健康档案，新入住老年人适应期的评估及服务实施相关资料均应纳入其个人档案进行管理。 </w:t>
      </w:r>
      <w:bookmarkStart w:id="106" w:name="_GoBack"/>
      <w:bookmarkEnd w:id="106"/>
    </w:p>
    <w:p w:rsidR="002025AD" w:rsidRPr="00653559" w:rsidRDefault="008F38C2">
      <w:pPr>
        <w:pStyle w:val="affe"/>
        <w:spacing w:before="156" w:after="156"/>
        <w:rPr>
          <w:rFonts w:ascii="宋体" w:eastAsia="宋体" w:hAnsi="宋体"/>
        </w:rPr>
      </w:pPr>
      <w:r w:rsidRPr="00653559">
        <w:rPr>
          <w:rFonts w:ascii="宋体" w:eastAsia="宋体" w:hAnsi="宋体" w:hint="eastAsia"/>
        </w:rPr>
        <w:t>老年人离开养老机构后，养老机构应保存其入住期间相关资料至少5年。</w:t>
      </w:r>
    </w:p>
    <w:p w:rsidR="002025AD" w:rsidRDefault="008F38C2">
      <w:pPr>
        <w:pStyle w:val="affc"/>
        <w:spacing w:before="312" w:after="312"/>
      </w:pPr>
      <w:bookmarkStart w:id="107" w:name="_Toc119678987"/>
      <w:bookmarkStart w:id="108" w:name="_Toc119678725"/>
      <w:bookmarkStart w:id="109" w:name="_Toc119761369"/>
      <w:bookmarkStart w:id="110" w:name="_Toc119423552"/>
      <w:bookmarkStart w:id="111" w:name="_Toc126594112"/>
      <w:bookmarkStart w:id="112" w:name="_Toc132112751"/>
      <w:bookmarkStart w:id="113" w:name="_Toc119678812"/>
      <w:bookmarkStart w:id="114" w:name="_Toc119420556"/>
      <w:bookmarkStart w:id="115" w:name="_Toc131426209"/>
      <w:bookmarkStart w:id="116" w:name="_Toc126757401"/>
      <w:bookmarkStart w:id="117" w:name="_Toc119679192"/>
      <w:bookmarkStart w:id="118" w:name="_Toc132179796"/>
      <w:bookmarkStart w:id="119" w:name="_Toc134459334"/>
      <w:bookmarkStart w:id="120" w:name="_Toc163487943"/>
      <w:r>
        <w:rPr>
          <w:rFonts w:hint="eastAsia"/>
        </w:rPr>
        <w:t>服务评价与改进</w:t>
      </w:r>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p>
    <w:p w:rsidR="002025AD" w:rsidRPr="00997C61" w:rsidRDefault="008F38C2" w:rsidP="00997C61">
      <w:pPr>
        <w:pStyle w:val="affd"/>
        <w:spacing w:before="156" w:after="156"/>
        <w:ind w:left="0"/>
        <w:rPr>
          <w:rFonts w:ascii="宋体" w:eastAsia="宋体" w:hAnsi="宋体"/>
        </w:rPr>
      </w:pPr>
      <w:bookmarkStart w:id="121" w:name="_Hlk118837101"/>
      <w:r w:rsidRPr="00997C61">
        <w:rPr>
          <w:rFonts w:ascii="宋体" w:eastAsia="宋体" w:hAnsi="宋体" w:hint="eastAsia"/>
        </w:rPr>
        <w:t>养老机构应及时收集适应期内老年人和相关第三方的意见和建议，并</w:t>
      </w:r>
      <w:bookmarkEnd w:id="121"/>
      <w:r w:rsidRPr="00997C61">
        <w:rPr>
          <w:rFonts w:ascii="宋体" w:eastAsia="宋体" w:hAnsi="宋体" w:hint="eastAsia"/>
        </w:rPr>
        <w:t>进行服务评价。</w:t>
      </w:r>
      <w:bookmarkStart w:id="122" w:name="_Hlk118837108"/>
    </w:p>
    <w:p w:rsidR="002025AD" w:rsidRPr="00997C61" w:rsidRDefault="008F38C2" w:rsidP="00997C61">
      <w:pPr>
        <w:pStyle w:val="affd"/>
        <w:spacing w:before="156" w:after="156"/>
        <w:ind w:left="0"/>
        <w:rPr>
          <w:rFonts w:ascii="宋体" w:eastAsia="宋体" w:hAnsi="宋体"/>
        </w:rPr>
      </w:pPr>
      <w:r w:rsidRPr="00997C61">
        <w:rPr>
          <w:rFonts w:ascii="宋体" w:eastAsia="宋体" w:hAnsi="宋体" w:hint="eastAsia"/>
        </w:rPr>
        <w:lastRenderedPageBreak/>
        <w:t>养老机构应开展新入住老年人适应</w:t>
      </w:r>
      <w:proofErr w:type="gramStart"/>
      <w:r w:rsidRPr="00997C61">
        <w:rPr>
          <w:rFonts w:ascii="宋体" w:eastAsia="宋体" w:hAnsi="宋体" w:hint="eastAsia"/>
        </w:rPr>
        <w:t>期服务</w:t>
      </w:r>
      <w:proofErr w:type="gramEnd"/>
      <w:r w:rsidRPr="00997C61">
        <w:rPr>
          <w:rFonts w:ascii="宋体" w:eastAsia="宋体" w:hAnsi="宋体" w:hint="eastAsia"/>
        </w:rPr>
        <w:t>质量的持续改进</w:t>
      </w:r>
      <w:bookmarkEnd w:id="122"/>
      <w:r w:rsidRPr="00997C61">
        <w:rPr>
          <w:rFonts w:ascii="宋体" w:eastAsia="宋体" w:hAnsi="宋体" w:hint="eastAsia"/>
        </w:rPr>
        <w:t>工作。</w:t>
      </w:r>
    </w:p>
    <w:p w:rsidR="002025AD" w:rsidRPr="00997C61" w:rsidRDefault="002025AD" w:rsidP="00997C61">
      <w:pPr>
        <w:pStyle w:val="afffff"/>
        <w:ind w:firstLineChars="0" w:firstLine="0"/>
        <w:rPr>
          <w:rFonts w:hAnsi="宋体"/>
        </w:rPr>
        <w:sectPr w:rsidR="002025AD" w:rsidRPr="00997C61">
          <w:pgSz w:w="11906" w:h="16838"/>
          <w:pgMar w:top="1928" w:right="1134" w:bottom="1134" w:left="1134" w:header="1418" w:footer="1134" w:gutter="284"/>
          <w:pgNumType w:start="1"/>
          <w:cols w:space="425"/>
          <w:formProt w:val="0"/>
          <w:docGrid w:type="lines" w:linePitch="312"/>
        </w:sectPr>
      </w:pPr>
    </w:p>
    <w:p w:rsidR="002025AD" w:rsidRDefault="008F38C2">
      <w:pPr>
        <w:pStyle w:val="aff3"/>
        <w:spacing w:before="0" w:afterLines="0" w:after="0"/>
        <w:ind w:left="0"/>
      </w:pPr>
      <w:bookmarkStart w:id="123" w:name="BookMark5"/>
      <w:bookmarkEnd w:id="23"/>
      <w:r>
        <w:lastRenderedPageBreak/>
        <w:br w:type="textWrapping" w:clear="all"/>
      </w:r>
      <w:bookmarkStart w:id="124" w:name="_Toc132112752"/>
      <w:bookmarkStart w:id="125" w:name="_Toc132179797"/>
      <w:bookmarkStart w:id="126" w:name="_Toc131426210"/>
      <w:bookmarkStart w:id="127" w:name="_Toc134459335"/>
      <w:bookmarkStart w:id="128" w:name="_Toc163487944"/>
      <w:r>
        <w:rPr>
          <w:rFonts w:hint="eastAsia"/>
        </w:rPr>
        <w:t>（资料性）</w:t>
      </w:r>
      <w:r>
        <w:br w:type="textWrapping" w:clear="all"/>
      </w:r>
      <w:r>
        <w:rPr>
          <w:rFonts w:hint="eastAsia"/>
        </w:rPr>
        <w:t>服务流程图</w:t>
      </w:r>
      <w:bookmarkEnd w:id="124"/>
      <w:bookmarkEnd w:id="125"/>
      <w:bookmarkEnd w:id="126"/>
      <w:bookmarkEnd w:id="127"/>
      <w:bookmarkEnd w:id="128"/>
    </w:p>
    <w:p w:rsidR="002025AD" w:rsidRDefault="008F38C2">
      <w:pPr>
        <w:pStyle w:val="afffff"/>
        <w:ind w:firstLineChars="0" w:firstLine="0"/>
        <w:rPr>
          <w:sz w:val="20"/>
        </w:rPr>
      </w:pPr>
      <w:r>
        <w:rPr>
          <w:noProof/>
          <w:sz w:val="20"/>
        </w:rPr>
        <mc:AlternateContent>
          <mc:Choice Requires="wpc">
            <w:drawing>
              <wp:inline distT="0" distB="0" distL="0" distR="0" wp14:anchorId="65357A3D" wp14:editId="4F9F6CB2">
                <wp:extent cx="5867400" cy="6438900"/>
                <wp:effectExtent l="0" t="0" r="0" b="0"/>
                <wp:docPr id="99" name="画布 99"/>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81" name="矩形 81"/>
                        <wps:cNvSpPr/>
                        <wps:spPr>
                          <a:xfrm>
                            <a:off x="857250" y="523875"/>
                            <a:ext cx="4229101" cy="360000"/>
                          </a:xfrm>
                          <a:prstGeom prst="rect">
                            <a:avLst/>
                          </a:prstGeom>
                          <a:solidFill>
                            <a:schemeClr val="bg1"/>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D64E6" w:rsidRDefault="002D64E6">
                              <w:pPr>
                                <w:ind w:firstLineChars="100" w:firstLine="200"/>
                                <w:rPr>
                                  <w:rFonts w:ascii="宋体" w:hAnsi="宋体"/>
                                  <w:color w:val="000000" w:themeColor="text1"/>
                                  <w:sz w:val="20"/>
                                  <w:szCs w:val="20"/>
                                </w:rPr>
                              </w:pPr>
                              <w:r>
                                <w:rPr>
                                  <w:rFonts w:ascii="宋体" w:hAnsi="宋体" w:hint="eastAsia"/>
                                  <w:color w:val="000000" w:themeColor="text1"/>
                                  <w:sz w:val="20"/>
                                  <w:szCs w:val="20"/>
                                </w:rPr>
                                <w:t>入住评估，评估后填写《入住评估意见表》、《入住老年人健康档案表》</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2" name="直接箭头连接符 82"/>
                        <wps:cNvCnPr/>
                        <wps:spPr>
                          <a:xfrm flipH="1">
                            <a:off x="2314576" y="897940"/>
                            <a:ext cx="1" cy="254585"/>
                          </a:xfrm>
                          <a:prstGeom prst="straightConnector1">
                            <a:avLst/>
                          </a:prstGeom>
                          <a:ln w="6350">
                            <a:tailEnd type="arrow"/>
                          </a:ln>
                        </wps:spPr>
                        <wps:style>
                          <a:lnRef idx="1">
                            <a:schemeClr val="dk1"/>
                          </a:lnRef>
                          <a:fillRef idx="0">
                            <a:schemeClr val="dk1"/>
                          </a:fillRef>
                          <a:effectRef idx="0">
                            <a:schemeClr val="dk1"/>
                          </a:effectRef>
                          <a:fontRef idx="minor">
                            <a:schemeClr val="tx1"/>
                          </a:fontRef>
                        </wps:style>
                        <wps:bodyPr/>
                      </wps:wsp>
                      <wps:wsp>
                        <wps:cNvPr id="83" name="矩形 83"/>
                        <wps:cNvSpPr/>
                        <wps:spPr>
                          <a:xfrm>
                            <a:off x="1362076" y="1155040"/>
                            <a:ext cx="1904999" cy="360000"/>
                          </a:xfrm>
                          <a:prstGeom prst="rect">
                            <a:avLst/>
                          </a:prstGeom>
                          <a:solidFill>
                            <a:schemeClr val="bg1"/>
                          </a:solidFill>
                          <a:ln w="6350">
                            <a:solidFill>
                              <a:schemeClr val="tx1"/>
                            </a:solidFill>
                          </a:ln>
                        </wps:spPr>
                        <wps:style>
                          <a:lnRef idx="2">
                            <a:schemeClr val="dk1">
                              <a:shade val="50000"/>
                            </a:schemeClr>
                          </a:lnRef>
                          <a:fillRef idx="1">
                            <a:schemeClr val="dk1"/>
                          </a:fillRef>
                          <a:effectRef idx="0">
                            <a:schemeClr val="dk1"/>
                          </a:effectRef>
                          <a:fontRef idx="minor">
                            <a:schemeClr val="lt1"/>
                          </a:fontRef>
                        </wps:style>
                        <wps:txbx>
                          <w:txbxContent>
                            <w:p w:rsidR="002D64E6" w:rsidRDefault="002D64E6">
                              <w:pPr>
                                <w:pStyle w:val="affff0"/>
                                <w:spacing w:before="0" w:beforeAutospacing="0" w:after="0" w:afterAutospacing="0"/>
                                <w:ind w:firstLineChars="150" w:firstLine="300"/>
                                <w:jc w:val="both"/>
                                <w:rPr>
                                  <w:sz w:val="20"/>
                                  <w:szCs w:val="20"/>
                                </w:rPr>
                              </w:pPr>
                              <w:r>
                                <w:rPr>
                                  <w:rFonts w:hint="eastAsia"/>
                                  <w:color w:val="000000" w:themeColor="text1"/>
                                  <w:sz w:val="20"/>
                                  <w:szCs w:val="20"/>
                                </w:rPr>
                                <w:t>初定护理等级及入住区域</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4" name="直接箭头连接符 84"/>
                        <wps:cNvCnPr/>
                        <wps:spPr>
                          <a:xfrm>
                            <a:off x="2324101" y="1526537"/>
                            <a:ext cx="0" cy="295253"/>
                          </a:xfrm>
                          <a:prstGeom prst="straightConnector1">
                            <a:avLst/>
                          </a:prstGeom>
                          <a:ln w="6350">
                            <a:tailEnd type="arrow"/>
                          </a:ln>
                        </wps:spPr>
                        <wps:style>
                          <a:lnRef idx="1">
                            <a:schemeClr val="dk1"/>
                          </a:lnRef>
                          <a:fillRef idx="0">
                            <a:schemeClr val="dk1"/>
                          </a:fillRef>
                          <a:effectRef idx="0">
                            <a:schemeClr val="dk1"/>
                          </a:effectRef>
                          <a:fontRef idx="minor">
                            <a:schemeClr val="tx1"/>
                          </a:fontRef>
                        </wps:style>
                        <wps:bodyPr/>
                      </wps:wsp>
                      <wps:wsp>
                        <wps:cNvPr id="85" name="直接箭头连接符 85"/>
                        <wps:cNvCnPr/>
                        <wps:spPr>
                          <a:xfrm>
                            <a:off x="2314576" y="2202698"/>
                            <a:ext cx="0" cy="313326"/>
                          </a:xfrm>
                          <a:prstGeom prst="straightConnector1">
                            <a:avLst/>
                          </a:prstGeom>
                          <a:ln w="6350">
                            <a:tailEnd type="arrow"/>
                          </a:ln>
                        </wps:spPr>
                        <wps:style>
                          <a:lnRef idx="1">
                            <a:schemeClr val="dk1"/>
                          </a:lnRef>
                          <a:fillRef idx="0">
                            <a:schemeClr val="dk1"/>
                          </a:fillRef>
                          <a:effectRef idx="0">
                            <a:schemeClr val="dk1"/>
                          </a:effectRef>
                          <a:fontRef idx="minor">
                            <a:schemeClr val="tx1"/>
                          </a:fontRef>
                        </wps:style>
                        <wps:bodyPr/>
                      </wps:wsp>
                      <wps:wsp>
                        <wps:cNvPr id="86" name="直接箭头连接符 86"/>
                        <wps:cNvCnPr/>
                        <wps:spPr>
                          <a:xfrm>
                            <a:off x="2314575" y="2895074"/>
                            <a:ext cx="0" cy="324376"/>
                          </a:xfrm>
                          <a:prstGeom prst="straightConnector1">
                            <a:avLst/>
                          </a:prstGeom>
                          <a:ln w="6350">
                            <a:tailEnd type="arrow"/>
                          </a:ln>
                        </wps:spPr>
                        <wps:style>
                          <a:lnRef idx="1">
                            <a:schemeClr val="dk1"/>
                          </a:lnRef>
                          <a:fillRef idx="0">
                            <a:schemeClr val="dk1"/>
                          </a:fillRef>
                          <a:effectRef idx="0">
                            <a:schemeClr val="dk1"/>
                          </a:effectRef>
                          <a:fontRef idx="minor">
                            <a:schemeClr val="tx1"/>
                          </a:fontRef>
                        </wps:style>
                        <wps:bodyPr/>
                      </wps:wsp>
                      <wps:wsp>
                        <wps:cNvPr id="87" name="流程图: 决策 87"/>
                        <wps:cNvSpPr/>
                        <wps:spPr>
                          <a:xfrm>
                            <a:off x="1447800" y="3230909"/>
                            <a:ext cx="1743076" cy="1143680"/>
                          </a:xfrm>
                          <a:prstGeom prst="flowChartDecision">
                            <a:avLst/>
                          </a:prstGeom>
                          <a:solidFill>
                            <a:schemeClr val="bg1"/>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D64E6" w:rsidRDefault="002D64E6">
                              <w:pPr>
                                <w:ind w:firstLineChars="50" w:firstLine="100"/>
                                <w:rPr>
                                  <w:color w:val="000000" w:themeColor="text1"/>
                                  <w:sz w:val="20"/>
                                  <w:szCs w:val="20"/>
                                </w:rPr>
                              </w:pPr>
                              <w:r>
                                <w:rPr>
                                  <w:rFonts w:hint="eastAsia"/>
                                  <w:color w:val="000000" w:themeColor="text1"/>
                                  <w:sz w:val="20"/>
                                  <w:szCs w:val="20"/>
                                </w:rPr>
                                <w:t>是否适应</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8" name="直接箭头连接符 88"/>
                        <wps:cNvCnPr/>
                        <wps:spPr>
                          <a:xfrm>
                            <a:off x="2313600" y="4393299"/>
                            <a:ext cx="0" cy="752815"/>
                          </a:xfrm>
                          <a:prstGeom prst="straightConnector1">
                            <a:avLst/>
                          </a:prstGeom>
                          <a:ln w="6350">
                            <a:tailEnd type="arrow"/>
                          </a:ln>
                        </wps:spPr>
                        <wps:style>
                          <a:lnRef idx="1">
                            <a:schemeClr val="dk1"/>
                          </a:lnRef>
                          <a:fillRef idx="0">
                            <a:schemeClr val="dk1"/>
                          </a:fillRef>
                          <a:effectRef idx="0">
                            <a:schemeClr val="dk1"/>
                          </a:effectRef>
                          <a:fontRef idx="minor">
                            <a:schemeClr val="tx1"/>
                          </a:fontRef>
                        </wps:style>
                        <wps:bodyPr/>
                      </wps:wsp>
                      <wps:wsp>
                        <wps:cNvPr id="89" name="矩形 89"/>
                        <wps:cNvSpPr/>
                        <wps:spPr>
                          <a:xfrm>
                            <a:off x="2152652" y="4583385"/>
                            <a:ext cx="352423" cy="36009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2D64E6" w:rsidRDefault="002D64E6">
                              <w:pPr>
                                <w:rPr>
                                  <w:color w:val="000000" w:themeColor="text1"/>
                                  <w:sz w:val="20"/>
                                  <w:szCs w:val="20"/>
                                </w:rPr>
                              </w:pPr>
                              <w:r>
                                <w:rPr>
                                  <w:rFonts w:hint="eastAsia"/>
                                  <w:color w:val="000000" w:themeColor="text1"/>
                                  <w:sz w:val="20"/>
                                  <w:szCs w:val="20"/>
                                </w:rPr>
                                <w:t>是</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0" name="直接箭头连接符 90"/>
                        <wps:cNvCnPr/>
                        <wps:spPr>
                          <a:xfrm>
                            <a:off x="3190876" y="3803089"/>
                            <a:ext cx="866774" cy="0"/>
                          </a:xfrm>
                          <a:prstGeom prst="straightConnector1">
                            <a:avLst/>
                          </a:prstGeom>
                          <a:ln w="6350">
                            <a:tailEnd type="arrow"/>
                          </a:ln>
                        </wps:spPr>
                        <wps:style>
                          <a:lnRef idx="1">
                            <a:schemeClr val="dk1"/>
                          </a:lnRef>
                          <a:fillRef idx="0">
                            <a:schemeClr val="dk1"/>
                          </a:fillRef>
                          <a:effectRef idx="0">
                            <a:schemeClr val="dk1"/>
                          </a:effectRef>
                          <a:fontRef idx="minor">
                            <a:schemeClr val="tx1"/>
                          </a:fontRef>
                        </wps:style>
                        <wps:bodyPr/>
                      </wps:wsp>
                      <wps:wsp>
                        <wps:cNvPr id="91" name="矩形 91"/>
                        <wps:cNvSpPr/>
                        <wps:spPr>
                          <a:xfrm>
                            <a:off x="3457575" y="3622114"/>
                            <a:ext cx="342900" cy="3429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D64E6" w:rsidRDefault="002D64E6">
                              <w:pPr>
                                <w:rPr>
                                  <w:color w:val="000000" w:themeColor="text1"/>
                                  <w:sz w:val="20"/>
                                  <w:szCs w:val="20"/>
                                </w:rPr>
                              </w:pPr>
                              <w:proofErr w:type="gramStart"/>
                              <w:r>
                                <w:rPr>
                                  <w:rFonts w:hint="eastAsia"/>
                                  <w:color w:val="000000" w:themeColor="text1"/>
                                  <w:sz w:val="20"/>
                                  <w:szCs w:val="20"/>
                                </w:rPr>
                                <w:t>否</w:t>
                              </w:r>
                              <w:proofErr w:type="gramEnd"/>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2" name="矩形 92"/>
                        <wps:cNvSpPr/>
                        <wps:spPr>
                          <a:xfrm>
                            <a:off x="923926" y="5850965"/>
                            <a:ext cx="3971924" cy="360000"/>
                          </a:xfrm>
                          <a:prstGeom prst="rect">
                            <a:avLst/>
                          </a:prstGeom>
                          <a:solidFill>
                            <a:schemeClr val="bg1"/>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D64E6" w:rsidRDefault="002D64E6">
                              <w:pPr>
                                <w:jc w:val="center"/>
                                <w:rPr>
                                  <w:color w:val="000000" w:themeColor="text1"/>
                                  <w:sz w:val="20"/>
                                  <w:szCs w:val="20"/>
                                </w:rPr>
                              </w:pPr>
                              <w:r>
                                <w:rPr>
                                  <w:rFonts w:hint="eastAsia"/>
                                  <w:color w:val="000000" w:themeColor="text1"/>
                                  <w:sz w:val="20"/>
                                  <w:szCs w:val="20"/>
                                </w:rPr>
                                <w:t>确定最终护理等级，提供照护服务，填写</w:t>
                              </w:r>
                              <w:r>
                                <w:rPr>
                                  <w:rFonts w:hAnsi="Times New Roman" w:hint="eastAsia"/>
                                  <w:color w:val="000000"/>
                                  <w:sz w:val="20"/>
                                  <w:szCs w:val="20"/>
                                </w:rPr>
                                <w:t>《护理服务计划表》</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3" name="矩形 93"/>
                        <wps:cNvSpPr/>
                        <wps:spPr>
                          <a:xfrm>
                            <a:off x="1771649" y="5144675"/>
                            <a:ext cx="1104901" cy="360000"/>
                          </a:xfrm>
                          <a:prstGeom prst="rect">
                            <a:avLst/>
                          </a:prstGeom>
                          <a:solidFill>
                            <a:schemeClr val="bg1"/>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D64E6" w:rsidRDefault="002D64E6">
                              <w:pPr>
                                <w:ind w:firstLineChars="100" w:firstLine="200"/>
                                <w:rPr>
                                  <w:color w:val="000000" w:themeColor="text1"/>
                                  <w:sz w:val="20"/>
                                  <w:szCs w:val="20"/>
                                </w:rPr>
                              </w:pPr>
                              <w:r>
                                <w:rPr>
                                  <w:rFonts w:hint="eastAsia"/>
                                  <w:color w:val="000000" w:themeColor="text1"/>
                                  <w:sz w:val="20"/>
                                  <w:szCs w:val="20"/>
                                </w:rPr>
                                <w:t>适应期结束</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4" name="直接箭头连接符 94"/>
                        <wps:cNvCnPr/>
                        <wps:spPr>
                          <a:xfrm>
                            <a:off x="2314576" y="5518025"/>
                            <a:ext cx="0" cy="332740"/>
                          </a:xfrm>
                          <a:prstGeom prst="straightConnector1">
                            <a:avLst/>
                          </a:prstGeom>
                          <a:ln w="6350">
                            <a:tailEnd type="arrow"/>
                          </a:ln>
                        </wps:spPr>
                        <wps:style>
                          <a:lnRef idx="1">
                            <a:schemeClr val="dk1"/>
                          </a:lnRef>
                          <a:fillRef idx="0">
                            <a:schemeClr val="dk1"/>
                          </a:fillRef>
                          <a:effectRef idx="0">
                            <a:schemeClr val="dk1"/>
                          </a:effectRef>
                          <a:fontRef idx="minor">
                            <a:schemeClr val="tx1"/>
                          </a:fontRef>
                        </wps:style>
                        <wps:bodyPr/>
                      </wps:wsp>
                      <wps:wsp>
                        <wps:cNvPr id="95" name="肘形连接符 95"/>
                        <wps:cNvCnPr/>
                        <wps:spPr bwMode="auto">
                          <a:xfrm rot="5400000">
                            <a:off x="3082475" y="3854000"/>
                            <a:ext cx="1274077" cy="1666874"/>
                          </a:xfrm>
                          <a:prstGeom prst="bentConnector2">
                            <a:avLst/>
                          </a:prstGeom>
                          <a:noFill/>
                          <a:ln w="6350">
                            <a:solidFill>
                              <a:schemeClr val="tx1"/>
                            </a:solidFill>
                            <a:round/>
                            <a:tailEnd type="arrow"/>
                          </a:ln>
                        </wps:spPr>
                        <wps:bodyPr/>
                      </wps:wsp>
                      <wps:wsp>
                        <wps:cNvPr id="96" name="矩形 96"/>
                        <wps:cNvSpPr/>
                        <wps:spPr>
                          <a:xfrm>
                            <a:off x="1743074" y="1831315"/>
                            <a:ext cx="1171575" cy="360000"/>
                          </a:xfrm>
                          <a:prstGeom prst="rect">
                            <a:avLst/>
                          </a:prstGeom>
                          <a:solidFill>
                            <a:schemeClr val="bg1"/>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D64E6" w:rsidRDefault="002D64E6">
                              <w:pPr>
                                <w:pStyle w:val="affff0"/>
                                <w:spacing w:before="0" w:beforeAutospacing="0" w:after="0" w:afterAutospacing="0" w:line="400" w:lineRule="exact"/>
                                <w:ind w:firstLineChars="100" w:firstLine="200"/>
                                <w:jc w:val="both"/>
                              </w:pPr>
                              <w:r>
                                <w:rPr>
                                  <w:rFonts w:ascii="Calibri" w:cs="Times New Roman" w:hint="eastAsia"/>
                                  <w:color w:val="000000"/>
                                  <w:kern w:val="2"/>
                                  <w:sz w:val="20"/>
                                  <w:szCs w:val="20"/>
                                </w:rPr>
                                <w:t>制定照护计划</w:t>
                              </w:r>
                            </w:p>
                          </w:txbxContent>
                        </wps:txbx>
                        <wps:bodyPr rot="0" spcFirstLastPara="0" vert="horz" wrap="square" lIns="91440" tIns="45720" rIns="91440" bIns="45720" numCol="1" spcCol="0" rtlCol="0" fromWordArt="0" anchor="ctr" anchorCtr="0" forceAA="0" compatLnSpc="1">
                          <a:noAutofit/>
                        </wps:bodyPr>
                      </wps:wsp>
                      <wps:wsp>
                        <wps:cNvPr id="97" name="矩形 97"/>
                        <wps:cNvSpPr/>
                        <wps:spPr>
                          <a:xfrm>
                            <a:off x="1142999" y="2535074"/>
                            <a:ext cx="2495551" cy="360000"/>
                          </a:xfrm>
                          <a:prstGeom prst="rect">
                            <a:avLst/>
                          </a:prstGeom>
                          <a:solidFill>
                            <a:schemeClr val="bg1"/>
                          </a:solidFill>
                          <a:ln w="6350">
                            <a:solidFill>
                              <a:schemeClr val="tx1"/>
                            </a:solidFill>
                          </a:ln>
                        </wps:spPr>
                        <wps:style>
                          <a:lnRef idx="2">
                            <a:schemeClr val="dk1">
                              <a:shade val="50000"/>
                            </a:schemeClr>
                          </a:lnRef>
                          <a:fillRef idx="1">
                            <a:schemeClr val="dk1"/>
                          </a:fillRef>
                          <a:effectRef idx="0">
                            <a:schemeClr val="dk1"/>
                          </a:effectRef>
                          <a:fontRef idx="minor">
                            <a:schemeClr val="lt1"/>
                          </a:fontRef>
                        </wps:style>
                        <wps:txbx>
                          <w:txbxContent>
                            <w:p w:rsidR="002D64E6" w:rsidRDefault="002D64E6">
                              <w:pPr>
                                <w:pStyle w:val="affff0"/>
                                <w:spacing w:before="0" w:beforeAutospacing="0" w:after="0" w:afterAutospacing="0"/>
                                <w:jc w:val="both"/>
                                <w:rPr>
                                  <w:rFonts w:hAnsi="Times New Roman" w:cs="Times New Roman"/>
                                  <w:color w:val="000000"/>
                                  <w:sz w:val="20"/>
                                  <w:szCs w:val="20"/>
                                </w:rPr>
                              </w:pPr>
                              <w:r>
                                <w:rPr>
                                  <w:rFonts w:hAnsi="Times New Roman" w:cs="Times New Roman" w:hint="eastAsia"/>
                                  <w:color w:val="000000"/>
                                  <w:sz w:val="20"/>
                                  <w:szCs w:val="20"/>
                                </w:rPr>
                                <w:t>适应期，填写《适应期服务跟进记录表》</w:t>
                              </w:r>
                            </w:p>
                          </w:txbxContent>
                        </wps:txbx>
                        <wps:bodyPr rot="0" spcFirstLastPara="0" vert="horz" wrap="square" lIns="91440" tIns="45720" rIns="91440" bIns="45720" numCol="1" spcCol="0" rtlCol="0" fromWordArt="0" anchor="ctr" anchorCtr="0" forceAA="0" compatLnSpc="1">
                          <a:noAutofit/>
                        </wps:bodyPr>
                      </wps:wsp>
                      <wps:wsp>
                        <wps:cNvPr id="98" name="矩形 98"/>
                        <wps:cNvSpPr/>
                        <wps:spPr>
                          <a:xfrm>
                            <a:off x="4057651" y="3564963"/>
                            <a:ext cx="1028700" cy="475910"/>
                          </a:xfrm>
                          <a:prstGeom prst="rect">
                            <a:avLst/>
                          </a:prstGeom>
                          <a:solidFill>
                            <a:schemeClr val="bg1"/>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D64E6" w:rsidRDefault="002D64E6">
                              <w:pPr>
                                <w:pStyle w:val="affff0"/>
                                <w:spacing w:before="0" w:beforeAutospacing="0" w:after="0" w:afterAutospacing="0"/>
                                <w:jc w:val="both"/>
                                <w:rPr>
                                  <w:sz w:val="20"/>
                                  <w:szCs w:val="20"/>
                                </w:rPr>
                              </w:pPr>
                              <w:r>
                                <w:rPr>
                                  <w:rFonts w:hAnsi="Times New Roman" w:cs="Times New Roman" w:hint="eastAsia"/>
                                  <w:color w:val="000000"/>
                                  <w:sz w:val="20"/>
                                  <w:szCs w:val="20"/>
                                </w:rPr>
                                <w:t>适应期延长至15天～30天</w:t>
                              </w:r>
                            </w:p>
                            <w:p w:rsidR="002D64E6" w:rsidRDefault="002D64E6">
                              <w:pPr>
                                <w:pStyle w:val="affff0"/>
                                <w:spacing w:before="0" w:beforeAutospacing="0" w:after="0" w:afterAutospacing="0" w:line="400" w:lineRule="exact"/>
                                <w:ind w:firstLine="101"/>
                                <w:jc w:val="both"/>
                              </w:pPr>
                            </w:p>
                          </w:txbxContent>
                        </wps:txbx>
                        <wps:bodyPr rot="0" spcFirstLastPara="0" vert="horz" wrap="square" lIns="91440" tIns="45720" rIns="91440" bIns="45720" numCol="1" spcCol="0" rtlCol="0" fromWordArt="0" anchor="ctr" anchorCtr="0" forceAA="0" compatLnSpc="1">
                          <a:noAutofit/>
                        </wps:bodyPr>
                      </wps:wsp>
                    </wpc:wpc>
                  </a:graphicData>
                </a:graphic>
              </wp:inline>
            </w:drawing>
          </mc:Choice>
          <mc:Fallback>
            <w:pict>
              <v:group id="画布 99" o:spid="_x0000_s1026" editas="canvas" style="width:462pt;height:507pt;mso-position-horizontal-relative:char;mso-position-vertical-relative:line" coordsize="58674,643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8674;height:64389;visibility:visible;mso-wrap-style:square">
                  <v:fill o:detectmouseclick="t"/>
                  <v:path o:connecttype="none"/>
                </v:shape>
                <v:rect id="矩形 81" o:spid="_x0000_s1028" style="position:absolute;left:8572;top:5238;width:42291;height:36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K9cUA&#10;AADbAAAADwAAAGRycy9kb3ducmV2LnhtbESPUWvCQBCE3wv9D8cW+lYvliISPaUVRMEW1FR8XXJr&#10;EsztpblVU399TxD6OMzMN8x42rlanakNlWcD/V4Cijj3tuLCwHc2fxmCCoJssfZMBn4pwHTy+DDG&#10;1PoLb+i8lUJFCIcUDZQiTap1yEtyGHq+IY7ewbcOJcq20LbFS4S7Wr8myUA7rDgulNjQrKT8uD05&#10;A7LOft6OPhnsVh/rRfa5t9eNfBnz/NS9j0AJdfIfvreX1sCwD7cv8Qfoy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Mr1xQAAANsAAAAPAAAAAAAAAAAAAAAAAJgCAABkcnMv&#10;ZG93bnJldi54bWxQSwUGAAAAAAQABAD1AAAAigMAAAAA&#10;" fillcolor="white [3212]" strokecolor="black [3213]" strokeweight=".5pt">
                  <v:textbox>
                    <w:txbxContent>
                      <w:p w:rsidR="002D64E6" w:rsidRDefault="002D64E6">
                        <w:pPr>
                          <w:ind w:firstLineChars="100" w:firstLine="200"/>
                          <w:rPr>
                            <w:rFonts w:ascii="宋体" w:hAnsi="宋体"/>
                            <w:color w:val="000000" w:themeColor="text1"/>
                            <w:sz w:val="20"/>
                            <w:szCs w:val="20"/>
                          </w:rPr>
                        </w:pPr>
                        <w:r>
                          <w:rPr>
                            <w:rFonts w:ascii="宋体" w:hAnsi="宋体" w:hint="eastAsia"/>
                            <w:color w:val="000000" w:themeColor="text1"/>
                            <w:sz w:val="20"/>
                            <w:szCs w:val="20"/>
                          </w:rPr>
                          <w:t>入住评估，评估后填写《入住评估意见表》、《入住老年人健康档案表》</w:t>
                        </w:r>
                      </w:p>
                    </w:txbxContent>
                  </v:textbox>
                </v:rect>
                <v:shapetype id="_x0000_t32" coordsize="21600,21600" o:spt="32" o:oned="t" path="m,l21600,21600e" filled="f">
                  <v:path arrowok="t" fillok="f" o:connecttype="none"/>
                  <o:lock v:ext="edit" shapetype="t"/>
                </v:shapetype>
                <v:shape id="直接箭头连接符 82" o:spid="_x0000_s1029" type="#_x0000_t32" style="position:absolute;left:23145;top:8979;width:0;height:254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w86wsMAAADbAAAADwAAAGRycy9kb3ducmV2LnhtbESPQWvCQBSE7wX/w/KE3uomOYhEV5GI&#10;IL1pC21vz+xzE8y+Dbtbk/z7bqHQ4zAz3zCb3Wg78SAfWscK8kUGgrh2umWj4P3t+LICESKyxs4x&#10;KZgowG47e9pgqd3AZ3pcohEJwqFEBU2MfSllqBuyGBauJ07ezXmLMUlvpPY4JLjtZJFlS2mx5bTQ&#10;YE9VQ/X98m0VFP4wmHya6ur6+dp/mSH/cFWu1PN83K9BRBrjf/ivfdIKVgX8fkk/QG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MPOsLDAAAA2wAAAA8AAAAAAAAAAAAA&#10;AAAAoQIAAGRycy9kb3ducmV2LnhtbFBLBQYAAAAABAAEAPkAAACRAwAAAAA=&#10;" strokecolor="black [3200]" strokeweight=".5pt">
                  <v:stroke endarrow="open" joinstyle="miter"/>
                </v:shape>
                <v:rect id="矩形 83" o:spid="_x0000_s1030" style="position:absolute;left:13620;top:11550;width:19050;height:36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LxGcUA&#10;AADbAAAADwAAAGRycy9kb3ducmV2LnhtbESPUWvCQBCE3wX/w7GCb3qxFZHUU2qhVLAFNS19XXLb&#10;JJjbS3Orxv76nlDo4zAz3zCLVedqdaY2VJ4NTMYJKOLc24oLA+/Z82gOKgiyxdozGbhSgNWy31tg&#10;av2F93Q+SKEihEOKBkqRJtU65CU5DGPfEEfvy7cOJcq20LbFS4S7Wt8lyUw7rDgulNjQU0n58XBy&#10;BmSXfU+PPpl9bNe7l+z10/7s5c2Y4aB7fAAl1Ml/+K+9sQbm93D7En+AXv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YvEZxQAAANsAAAAPAAAAAAAAAAAAAAAAAJgCAABkcnMv&#10;ZG93bnJldi54bWxQSwUGAAAAAAQABAD1AAAAigMAAAAA&#10;" fillcolor="white [3212]" strokecolor="black [3213]" strokeweight=".5pt">
                  <v:textbox>
                    <w:txbxContent>
                      <w:p w:rsidR="002D64E6" w:rsidRDefault="002D64E6">
                        <w:pPr>
                          <w:pStyle w:val="affff0"/>
                          <w:spacing w:before="0" w:beforeAutospacing="0" w:after="0" w:afterAutospacing="0"/>
                          <w:ind w:firstLineChars="150" w:firstLine="300"/>
                          <w:jc w:val="both"/>
                          <w:rPr>
                            <w:sz w:val="20"/>
                            <w:szCs w:val="20"/>
                          </w:rPr>
                        </w:pPr>
                        <w:r>
                          <w:rPr>
                            <w:rFonts w:hint="eastAsia"/>
                            <w:color w:val="000000" w:themeColor="text1"/>
                            <w:sz w:val="20"/>
                            <w:szCs w:val="20"/>
                          </w:rPr>
                          <w:t>初定护理等级及入住区域</w:t>
                        </w:r>
                      </w:p>
                    </w:txbxContent>
                  </v:textbox>
                </v:rect>
                <v:shape id="直接箭头连接符 84" o:spid="_x0000_s1031" type="#_x0000_t32" style="position:absolute;left:23241;top:15265;width:0;height:295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f4XL4AAADbAAAADwAAAGRycy9kb3ducmV2LnhtbESPzQrCMBCE74LvEFbwIpoqKlKNIoLV&#10;qz8Hj2uztsVmU5qo9e2NIHgcZuYbZrFqTCmeVLvCsoLhIAJBnFpdcKbgfNr2ZyCcR9ZYWiYFb3Kw&#10;WrZbC4y1ffGBnkefiQBhF6OC3PsqltKlORl0A1sRB+9ma4M+yDqTusZXgJtSjqJoKg0WHBZyrGiT&#10;U3o/PoyChGSv2e144qeXXpJercOEnVLdTrOeg/DU+H/4195rBbMxfL+EHyCXH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lZ/hcvgAAANsAAAAPAAAAAAAAAAAAAAAAAKEC&#10;AABkcnMvZG93bnJldi54bWxQSwUGAAAAAAQABAD5AAAAjAMAAAAA&#10;" strokecolor="black [3200]" strokeweight=".5pt">
                  <v:stroke endarrow="open" joinstyle="miter"/>
                </v:shape>
                <v:shape id="直接箭头连接符 85" o:spid="_x0000_s1032" type="#_x0000_t32" style="position:absolute;left:23145;top:22026;width:0;height:313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tdx74AAADbAAAADwAAAGRycy9kb3ducmV2LnhtbESPzQrCMBCE74LvEFbwIpoqKKUaRQSr&#10;V38OHtdmbYvNpjRR69sbQfA4zMw3zGLVmko8qXGlZQXjUQSCOLO65FzB+bQdxiCcR9ZYWSYFb3Kw&#10;WnY7C0y0ffGBnkefiwBhl6CCwvs6kdJlBRl0I1sTB+9mG4M+yCaXusFXgJtKTqJoJg2WHBYKrGlT&#10;UHY/PoyClOSg3e146meXQZpdrcOUnVL9Xrueg/DU+n/4195rBfEUvl/CD5DLD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KK13HvgAAANsAAAAPAAAAAAAAAAAAAAAAAKEC&#10;AABkcnMvZG93bnJldi54bWxQSwUGAAAAAAQABAD5AAAAjAMAAAAA&#10;" strokecolor="black [3200]" strokeweight=".5pt">
                  <v:stroke endarrow="open" joinstyle="miter"/>
                </v:shape>
                <v:shape id="直接箭头连接符 86" o:spid="_x0000_s1033" type="#_x0000_t32" style="position:absolute;left:23145;top:28950;width:0;height:324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vnDsL0AAADbAAAADwAAAGRycy9kb3ducmV2LnhtbESPzQrCMBCE74LvEFbwIpoqWKQaRQSr&#10;V38OHtdmbYvNpjRR69sbQfA4zMw3zGLVmko8qXGlZQXjUQSCOLO65FzB+bQdzkA4j6yxskwK3uRg&#10;tex2Fpho++IDPY8+FwHCLkEFhfd1IqXLCjLoRrYmDt7NNgZ9kE0udYOvADeVnERRLA2WHBYKrGlT&#10;UHY/PoyClOSg3e146uPLIM2u1mHKTql+r13PQXhq/T/8a++1glkM3y/hB8jlB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Dr5w7C9AAAA2wAAAA8AAAAAAAAAAAAAAAAAoQIA&#10;AGRycy9kb3ducmV2LnhtbFBLBQYAAAAABAAEAPkAAACLAwAAAAA=&#10;" strokecolor="black [3200]" strokeweight=".5pt">
                  <v:stroke endarrow="open" joinstyle="miter"/>
                </v:shape>
                <v:shapetype id="_x0000_t110" coordsize="21600,21600" o:spt="110" path="m10800,l,10800,10800,21600,21600,10800xe">
                  <v:stroke joinstyle="miter"/>
                  <v:path gradientshapeok="t" o:connecttype="rect" textboxrect="5400,5400,16200,16200"/>
                </v:shapetype>
                <v:shape id="流程图: 决策 87" o:spid="_x0000_s1034" type="#_x0000_t110" style="position:absolute;left:14478;top:32309;width:17430;height:1143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rub8A&#10;AADbAAAADwAAAGRycy9kb3ducmV2LnhtbESPzQrCMBCE74LvEFbwpqkeVKpRRBAVL/7heWnWtths&#10;ahNtfXsjCB6HmfmGmS0aU4gXVS63rGDQj0AQJ1bnnCq4nNe9CQjnkTUWlknBmxws5u3WDGNtaz7S&#10;6+RTESDsYlSQeV/GUrokI4Oub0vi4N1sZdAHWaVSV1gHuCnkMIpG0mDOYSHDklYZJffT0yjYvLcH&#10;i2lZm+f1sbzt/Wiwuz+U6naa5RSEp8b/w7/2ViuYjOH7JfwAOf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tD+u5vwAAANsAAAAPAAAAAAAAAAAAAAAAAJgCAABkcnMvZG93bnJl&#10;di54bWxQSwUGAAAAAAQABAD1AAAAhAMAAAAA&#10;" fillcolor="white [3212]" strokecolor="black [3213]" strokeweight=".5pt">
                  <v:textbox>
                    <w:txbxContent>
                      <w:p w:rsidR="002D64E6" w:rsidRDefault="002D64E6">
                        <w:pPr>
                          <w:ind w:firstLineChars="50" w:firstLine="100"/>
                          <w:rPr>
                            <w:color w:val="000000" w:themeColor="text1"/>
                            <w:sz w:val="20"/>
                            <w:szCs w:val="20"/>
                          </w:rPr>
                        </w:pPr>
                        <w:r>
                          <w:rPr>
                            <w:rFonts w:hint="eastAsia"/>
                            <w:color w:val="000000" w:themeColor="text1"/>
                            <w:sz w:val="20"/>
                            <w:szCs w:val="20"/>
                          </w:rPr>
                          <w:t>是否适应</w:t>
                        </w:r>
                      </w:p>
                    </w:txbxContent>
                  </v:textbox>
                </v:shape>
                <v:shape id="直接箭头连接符 88" o:spid="_x0000_s1035" type="#_x0000_t32" style="position:absolute;left:23136;top:43932;width:0;height:752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" strokecolor="black [3200]" strokeweight=".5pt">
                  <v:stroke endarrow="open" joinstyle="miter"/>
                </v:shape>
                <v:rect id="矩形 89" o:spid="_x0000_s1036" style="position:absolute;left:21526;top:45833;width:3524;height:36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geeMUA&#10;AADbAAAADwAAAGRycy9kb3ducmV2LnhtbESPT2sCMRTE74V+h/AKvZSatQvFrkZRQfDSg38Qj4/N&#10;cxPcvCybuLv20zcFocdhZn7DzBaDq0VHbbCeFYxHGQji0mvLlYLjYfM+AREissbaMym4U4DF/Plp&#10;hoX2Pe+o28dKJAiHAhWYGJtCylAachhGviFO3sW3DmOSbSV1i32Cu1p+ZNmndGg5LRhsaG2ovO5v&#10;TsH3Pc+33Vt+7Y82r+yPPK9Oxiv1+jIspyAiDfE//GhvtYLJF/x9ST9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B54xQAAANsAAAAPAAAAAAAAAAAAAAAAAJgCAABkcnMv&#10;ZG93bnJldi54bWxQSwUGAAAAAAQABAD1AAAAigMAAAAA&#10;" fillcolor="white [3212]" stroked="f" strokeweight="1pt">
                  <v:textbox>
                    <w:txbxContent>
                      <w:p w:rsidR="002D64E6" w:rsidRDefault="002D64E6">
                        <w:pPr>
                          <w:rPr>
                            <w:color w:val="000000" w:themeColor="text1"/>
                            <w:sz w:val="20"/>
                            <w:szCs w:val="20"/>
                          </w:rPr>
                        </w:pPr>
                        <w:r>
                          <w:rPr>
                            <w:rFonts w:hint="eastAsia"/>
                            <w:color w:val="000000" w:themeColor="text1"/>
                            <w:sz w:val="20"/>
                            <w:szCs w:val="20"/>
                          </w:rPr>
                          <w:t>是</w:t>
                        </w:r>
                      </w:p>
                    </w:txbxContent>
                  </v:textbox>
                </v:rect>
                <v:shape id="直接箭头连接符 90" o:spid="_x0000_s1037" type="#_x0000_t32" style="position:absolute;left:31908;top:38030;width:866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" strokecolor="black [3200]" strokeweight=".5pt">
                  <v:stroke endarrow="open" joinstyle="miter"/>
                </v:shape>
                <v:rect id="矩形 91" o:spid="_x0000_s1038" style="position:absolute;left:34575;top:36221;width:3429;height:3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gyCsUA&#10;AADbAAAADwAAAGRycy9kb3ducmV2LnhtbESPzWrDMBCE74G+g9hCb4mcHJrEjWxKaUgCPeSn0B4X&#10;a2WbWitjyY7z9lWhkOMwM98wm3y0jRio87VjBfNZAoK4cLrmUsHnZTtdgfABWWPjmBTcyEOePUw2&#10;mGp35RMN51CKCGGfooIqhDaV0hcVWfQz1xJHz7jOYoiyK6Xu8BrhtpGLJHmWFmuOCxW29FZR8XPu&#10;rYJvg7vL+8F/SLMYzLo+9l9m2Sv19Di+voAINIZ7+L+91wrWc/j7En+Az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iDIKxQAAANsAAAAPAAAAAAAAAAAAAAAAAJgCAABkcnMv&#10;ZG93bnJldi54bWxQSwUGAAAAAAQABAD1AAAAigMAAAAA&#10;" fillcolor="white [3212]" strokecolor="white [3212]" strokeweight="1pt">
                  <v:textbox>
                    <w:txbxContent>
                      <w:p w:rsidR="002D64E6" w:rsidRDefault="002D64E6">
                        <w:pPr>
                          <w:rPr>
                            <w:color w:val="000000" w:themeColor="text1"/>
                            <w:sz w:val="20"/>
                            <w:szCs w:val="20"/>
                          </w:rPr>
                        </w:pPr>
                        <w:proofErr w:type="gramStart"/>
                        <w:r>
                          <w:rPr>
                            <w:rFonts w:hint="eastAsia"/>
                            <w:color w:val="000000" w:themeColor="text1"/>
                            <w:sz w:val="20"/>
                            <w:szCs w:val="20"/>
                          </w:rPr>
                          <w:t>否</w:t>
                        </w:r>
                        <w:proofErr w:type="gramEnd"/>
                      </w:p>
                    </w:txbxContent>
                  </v:textbox>
                </v:rect>
                <v:rect id="矩形 92" o:spid="_x0000_s1039" style="position:absolute;left:9239;top:58509;width:39719;height:36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fCX8UA&#10;AADbAAAADwAAAGRycy9kb3ducmV2LnhtbESPUUvDQBCE3wv9D8cWfGsvFikaew0qiIIKbaL4uuTW&#10;JCS3F3NrG/31XqHQx2FmvmHW2eg6tachNJ4NXC4SUMSltw1XBt6Lx/k1qCDIFjvPZOCXAmSb6WSN&#10;qfUH3tE+l0pFCIcUDdQifap1KGtyGBa+J47elx8cSpRDpe2Ahwh3nV4myUo7bDgu1NjTQ01lm/84&#10;A7Itvq9an6w+Xu63T8Xrp/3byZsxF7Px7haU0Cjn8Kn9bA3cLOH4Jf4Avf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98JfxQAAANsAAAAPAAAAAAAAAAAAAAAAAJgCAABkcnMv&#10;ZG93bnJldi54bWxQSwUGAAAAAAQABAD1AAAAigMAAAAA&#10;" fillcolor="white [3212]" strokecolor="black [3213]" strokeweight=".5pt">
                  <v:textbox>
                    <w:txbxContent>
                      <w:p w:rsidR="002D64E6" w:rsidRDefault="002D64E6">
                        <w:pPr>
                          <w:jc w:val="center"/>
                          <w:rPr>
                            <w:color w:val="000000" w:themeColor="text1"/>
                            <w:sz w:val="20"/>
                            <w:szCs w:val="20"/>
                          </w:rPr>
                        </w:pPr>
                        <w:r>
                          <w:rPr>
                            <w:rFonts w:hint="eastAsia"/>
                            <w:color w:val="000000" w:themeColor="text1"/>
                            <w:sz w:val="20"/>
                            <w:szCs w:val="20"/>
                          </w:rPr>
                          <w:t>确定最终护理等级，提供照护服务，填写</w:t>
                        </w:r>
                        <w:r>
                          <w:rPr>
                            <w:rFonts w:hAnsi="Times New Roman" w:hint="eastAsia"/>
                            <w:color w:val="000000"/>
                            <w:sz w:val="20"/>
                            <w:szCs w:val="20"/>
                          </w:rPr>
                          <w:t>《护理服务计划表》</w:t>
                        </w:r>
                      </w:p>
                    </w:txbxContent>
                  </v:textbox>
                </v:rect>
                <v:rect id="矩形 93" o:spid="_x0000_s1040" style="position:absolute;left:17716;top:51446;width:11049;height:36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tnxMYA&#10;AADbAAAADwAAAGRycy9kb3ducmV2LnhtbESPUWvCQBCE34X+h2MLfdOLtohNPaUVpIUqqGnp65Jb&#10;k2BuL+a2mvrrewWhj8PMfMNM552r1YnaUHk2MBwkoIhzbysuDHxky/4EVBBki7VnMvBDAeazm94U&#10;U+vPvKXTTgoVIRxSNFCKNKnWIS/JYRj4hjh6e986lCjbQtsWzxHuaj1KkrF2WHFcKLGhRUn5Yfft&#10;DMgmOz4cfDL+fH/ZvGarL3vZytqYu9vu+QmUUCf/4Wv7zRp4vIe/L/EH6N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btnxMYAAADbAAAADwAAAAAAAAAAAAAAAACYAgAAZHJz&#10;L2Rvd25yZXYueG1sUEsFBgAAAAAEAAQA9QAAAIsDAAAAAA==&#10;" fillcolor="white [3212]" strokecolor="black [3213]" strokeweight=".5pt">
                  <v:textbox>
                    <w:txbxContent>
                      <w:p w:rsidR="002D64E6" w:rsidRDefault="002D64E6">
                        <w:pPr>
                          <w:ind w:firstLineChars="100" w:firstLine="200"/>
                          <w:rPr>
                            <w:color w:val="000000" w:themeColor="text1"/>
                            <w:sz w:val="20"/>
                            <w:szCs w:val="20"/>
                          </w:rPr>
                        </w:pPr>
                        <w:r>
                          <w:rPr>
                            <w:rFonts w:hint="eastAsia"/>
                            <w:color w:val="000000" w:themeColor="text1"/>
                            <w:sz w:val="20"/>
                            <w:szCs w:val="20"/>
                          </w:rPr>
                          <w:t>适应期结束</w:t>
                        </w:r>
                      </w:p>
                    </w:txbxContent>
                  </v:textbox>
                </v:rect>
                <v:shape id="直接箭头连接符 94" o:spid="_x0000_s1041" type="#_x0000_t32" style="position:absolute;left:23145;top:55180;width:0;height:332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5ugcAAAADbAAAADwAAAGRycy9kb3ducmV2LnhtbESPQYvCMBSE7wv+h/AEL6KpsitajUUE&#10;q9dVDx6fzbMtNi+libX+e7Mg7HGYmW+YVdKZSrTUuNKygsk4AkGcWV1yruB82o3mIJxH1lhZJgUv&#10;cpCse18rjLV98i+1R5+LAGEXo4LC+zqW0mUFGXRjWxMH72Ybgz7IJpe6wWeAm0pOo2gmDZYcFgqs&#10;aVtQdj8+jIKU5LDb7/nHzy7DNLtahyk7pQb9brME4anz/+FP+6AVLL7h70v4AXL9B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C+boHAAAAA2wAAAA8AAAAAAAAAAAAAAAAA&#10;oQIAAGRycy9kb3ducmV2LnhtbFBLBQYAAAAABAAEAPkAAACOAwAAAAA=&#10;" strokecolor="black [3200]" strokeweight=".5pt">
                  <v:stroke endarrow="open" joinstyle="miter"/>
                </v:shape>
                <v:shapetype id="_x0000_t33" coordsize="21600,21600" o:spt="33" o:oned="t" path="m,l21600,r,21600e" filled="f">
                  <v:stroke joinstyle="miter"/>
                  <v:path arrowok="t" fillok="f" o:connecttype="none"/>
                  <o:lock v:ext="edit" shapetype="t"/>
                </v:shapetype>
                <v:shape id="肘形连接符 95" o:spid="_x0000_s1042" type="#_x0000_t33" style="position:absolute;left:30824;top:38539;width:12741;height:16669;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l3RzsUAAADbAAAADwAAAGRycy9kb3ducmV2LnhtbESPQWvCQBSE7wX/w/KE3urGFCWN2YhI&#10;xRy8NLbQ4yP7TNJm34bsNqb/visUPA4z8w2TbSfTiZEG11pWsFxEIIgrq1uuFbyfD08JCOeRNXaW&#10;ScEvOdjms4cMU22v/EZj6WsRIOxSVNB436dSuqohg25he+LgXexg0Ac51FIPeA1w08k4itbSYMth&#10;ocGe9g1V3+WPUbD+jHflqI+r86ErXuPiI3k+fp2UepxPuw0IT5O/h//bhVbwsoLbl/ADZP4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l3RzsUAAADbAAAADwAAAAAAAAAA&#10;AAAAAAChAgAAZHJzL2Rvd25yZXYueG1sUEsFBgAAAAAEAAQA+QAAAJMDAAAAAA==&#10;" strokecolor="black [3213]" strokeweight=".5pt">
                  <v:stroke endarrow="open" joinstyle="round"/>
                </v:shape>
                <v:rect id="矩形 96" o:spid="_x0000_s1043" style="position:absolute;left:17430;top:18313;width:11716;height:36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zEXMUA&#10;AADbAAAADwAAAGRycy9kb3ducmV2LnhtbESPUWvCQBCE3wv9D8cKfasXSwk2ekpbKBVUUKP4uuS2&#10;STC3l+a2Gvvre4VCH4eZ+YaZznvXqDN1ofZsYDRMQBEX3tZcGtjnb/djUEGQLTaeycCVAsxntzdT&#10;zKy/8JbOOylVhHDI0EAl0mZah6Iih2HoW+LoffjOoUTZldp2eIlw1+iHJEm1w5rjQoUtvVZUnHZf&#10;zoBs8s/Hk0/Sw/Jl856vjvZ7K2tj7gb98wSUUC//4b/2whp4SuH3S/wBev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zMRcxQAAANsAAAAPAAAAAAAAAAAAAAAAAJgCAABkcnMv&#10;ZG93bnJldi54bWxQSwUGAAAAAAQABAD1AAAAigMAAAAA&#10;" fillcolor="white [3212]" strokecolor="black [3213]" strokeweight=".5pt">
                  <v:textbox>
                    <w:txbxContent>
                      <w:p w:rsidR="002D64E6" w:rsidRDefault="002D64E6">
                        <w:pPr>
                          <w:pStyle w:val="affff0"/>
                          <w:spacing w:before="0" w:beforeAutospacing="0" w:after="0" w:afterAutospacing="0" w:line="400" w:lineRule="exact"/>
                          <w:ind w:firstLineChars="100" w:firstLine="200"/>
                          <w:jc w:val="both"/>
                        </w:pPr>
                        <w:r>
                          <w:rPr>
                            <w:rFonts w:ascii="Calibri" w:cs="Times New Roman" w:hint="eastAsia"/>
                            <w:color w:val="000000"/>
                            <w:kern w:val="2"/>
                            <w:sz w:val="20"/>
                            <w:szCs w:val="20"/>
                          </w:rPr>
                          <w:t>制定照护计划</w:t>
                        </w:r>
                      </w:p>
                    </w:txbxContent>
                  </v:textbox>
                </v:rect>
                <v:rect id="矩形 97" o:spid="_x0000_s1044" style="position:absolute;left:11429;top:25350;width:24956;height:36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Bhx8YA&#10;AADbAAAADwAAAGRycy9kb3ducmV2LnhtbESPUWvCQBCE3wv9D8cWfKsXi2ibeooWioUqqGnp65Jb&#10;k2BuL82tmvrre0Khj8PMfMNMZp2r1YnaUHk2MOgnoIhzbysuDHxkr/ePoIIgW6w9k4EfCjCb3t5M&#10;MLX+zFs67aRQEcIhRQOlSJNqHfKSHIa+b4ijt/etQ4myLbRt8RzhrtYPSTLSDiuOCyU29FJSftgd&#10;nQHZZN/Dg09Gn++LzTJbfdnLVtbG9O66+TMooU7+w3/tN2vgaQzXL/EH6O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oBhx8YAAADbAAAADwAAAAAAAAAAAAAAAACYAgAAZHJz&#10;L2Rvd25yZXYueG1sUEsFBgAAAAAEAAQA9QAAAIsDAAAAAA==&#10;" fillcolor="white [3212]" strokecolor="black [3213]" strokeweight=".5pt">
                  <v:textbox>
                    <w:txbxContent>
                      <w:p w:rsidR="002D64E6" w:rsidRDefault="002D64E6">
                        <w:pPr>
                          <w:pStyle w:val="affff0"/>
                          <w:spacing w:before="0" w:beforeAutospacing="0" w:after="0" w:afterAutospacing="0"/>
                          <w:jc w:val="both"/>
                          <w:rPr>
                            <w:rFonts w:hAnsi="Times New Roman" w:cs="Times New Roman"/>
                            <w:color w:val="000000"/>
                            <w:sz w:val="20"/>
                            <w:szCs w:val="20"/>
                          </w:rPr>
                        </w:pPr>
                        <w:r>
                          <w:rPr>
                            <w:rFonts w:hAnsi="Times New Roman" w:cs="Times New Roman" w:hint="eastAsia"/>
                            <w:color w:val="000000"/>
                            <w:sz w:val="20"/>
                            <w:szCs w:val="20"/>
                          </w:rPr>
                          <w:t>适应期，填写《适应期服务跟进记录表》</w:t>
                        </w:r>
                      </w:p>
                    </w:txbxContent>
                  </v:textbox>
                </v:rect>
                <v:rect id="矩形 98" o:spid="_x0000_s1045" style="position:absolute;left:40576;top:35649;width:10287;height:47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1tcIA&#10;AADbAAAADwAAAGRycy9kb3ducmV2LnhtbERPTWvCQBC9F/wPywi91Y2lSI2uooXSQi2oUbwO2TEJ&#10;ZmfT7FRjf333IHh8vO/pvHO1OlMbKs8GhoMEFHHubcWFgV32/vQKKgiyxdozGbhSgPms9zDF1PoL&#10;b+i8lULFEA4pGihFmlTrkJfkMAx8Qxy5o28dSoRtoW2Llxjuav2cJCPtsOLYUGJDbyXlp+2vMyDr&#10;7Ofl5JPR/mu5/shWB/u3kW9jHvvdYgJKqJO7+Ob+tAbGcWz8En+Anv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H/W1wgAAANsAAAAPAAAAAAAAAAAAAAAAAJgCAABkcnMvZG93&#10;bnJldi54bWxQSwUGAAAAAAQABAD1AAAAhwMAAAAA&#10;" fillcolor="white [3212]" strokecolor="black [3213]" strokeweight=".5pt">
                  <v:textbox>
                    <w:txbxContent>
                      <w:p w:rsidR="002D64E6" w:rsidRDefault="002D64E6">
                        <w:pPr>
                          <w:pStyle w:val="affff0"/>
                          <w:spacing w:before="0" w:beforeAutospacing="0" w:after="0" w:afterAutospacing="0"/>
                          <w:jc w:val="both"/>
                          <w:rPr>
                            <w:sz w:val="20"/>
                            <w:szCs w:val="20"/>
                          </w:rPr>
                        </w:pPr>
                        <w:r>
                          <w:rPr>
                            <w:rFonts w:hAnsi="Times New Roman" w:cs="Times New Roman" w:hint="eastAsia"/>
                            <w:color w:val="000000"/>
                            <w:sz w:val="20"/>
                            <w:szCs w:val="20"/>
                          </w:rPr>
                          <w:t>适应期延长至15天～30天</w:t>
                        </w:r>
                      </w:p>
                      <w:p w:rsidR="002D64E6" w:rsidRDefault="002D64E6">
                        <w:pPr>
                          <w:pStyle w:val="affff0"/>
                          <w:spacing w:before="0" w:beforeAutospacing="0" w:after="0" w:afterAutospacing="0" w:line="400" w:lineRule="exact"/>
                          <w:ind w:firstLine="101"/>
                          <w:jc w:val="both"/>
                        </w:pPr>
                      </w:p>
                    </w:txbxContent>
                  </v:textbox>
                </v:rect>
                <w10:anchorlock/>
              </v:group>
            </w:pict>
          </mc:Fallback>
        </mc:AlternateContent>
      </w:r>
    </w:p>
    <w:p w:rsidR="002025AD" w:rsidRDefault="002025AD">
      <w:pPr>
        <w:pStyle w:val="afffff"/>
        <w:ind w:firstLineChars="0" w:firstLine="0"/>
        <w:rPr>
          <w:sz w:val="20"/>
        </w:rPr>
      </w:pPr>
    </w:p>
    <w:p w:rsidR="002025AD" w:rsidRDefault="002025AD">
      <w:pPr>
        <w:pStyle w:val="afffff"/>
        <w:ind w:firstLineChars="0" w:firstLine="0"/>
        <w:rPr>
          <w:sz w:val="20"/>
        </w:rPr>
      </w:pPr>
    </w:p>
    <w:p w:rsidR="002025AD" w:rsidRDefault="002025AD">
      <w:pPr>
        <w:pStyle w:val="afffff"/>
        <w:ind w:firstLineChars="0" w:firstLine="0"/>
        <w:rPr>
          <w:sz w:val="20"/>
        </w:rPr>
      </w:pPr>
    </w:p>
    <w:p w:rsidR="002025AD" w:rsidRDefault="008F38C2">
      <w:pPr>
        <w:pStyle w:val="aff3"/>
        <w:spacing w:after="156"/>
        <w:ind w:left="0"/>
      </w:pPr>
      <w:r>
        <w:lastRenderedPageBreak/>
        <w:br/>
      </w:r>
      <w:bookmarkStart w:id="129" w:name="_Toc132112753"/>
      <w:bookmarkStart w:id="130" w:name="_Toc126594114"/>
      <w:bookmarkStart w:id="131" w:name="_Toc131426211"/>
      <w:bookmarkStart w:id="132" w:name="_Toc132179798"/>
      <w:bookmarkStart w:id="133" w:name="_Toc126757402"/>
      <w:bookmarkStart w:id="134" w:name="_Toc134459336"/>
      <w:bookmarkStart w:id="135" w:name="_Toc163487945"/>
      <w:r>
        <w:rPr>
          <w:rFonts w:hint="eastAsia"/>
        </w:rPr>
        <w:t>（资料性）</w:t>
      </w:r>
      <w:r>
        <w:br/>
      </w:r>
      <w:r>
        <w:rPr>
          <w:rFonts w:hint="eastAsia"/>
        </w:rPr>
        <w:t>入住评估意见表</w:t>
      </w:r>
      <w:bookmarkEnd w:id="129"/>
      <w:bookmarkEnd w:id="130"/>
      <w:bookmarkEnd w:id="131"/>
      <w:bookmarkEnd w:id="132"/>
      <w:bookmarkEnd w:id="133"/>
      <w:bookmarkEnd w:id="134"/>
      <w:bookmarkEnd w:id="135"/>
    </w:p>
    <w:tbl>
      <w:tblPr>
        <w:tblW w:w="5000" w:type="pct"/>
        <w:jc w:val="center"/>
        <w:tblLayout w:type="fixed"/>
        <w:tblCellMar>
          <w:left w:w="10" w:type="dxa"/>
          <w:right w:w="10" w:type="dxa"/>
        </w:tblCellMar>
        <w:tblLook w:val="04A0" w:firstRow="1" w:lastRow="0" w:firstColumn="1" w:lastColumn="0" w:noHBand="0" w:noVBand="1"/>
      </w:tblPr>
      <w:tblGrid>
        <w:gridCol w:w="1144"/>
        <w:gridCol w:w="1701"/>
        <w:gridCol w:w="1843"/>
        <w:gridCol w:w="1561"/>
        <w:gridCol w:w="1562"/>
        <w:gridCol w:w="1563"/>
      </w:tblGrid>
      <w:tr w:rsidR="002025AD">
        <w:trPr>
          <w:trHeight w:hRule="exact" w:val="366"/>
          <w:jc w:val="center"/>
        </w:trPr>
        <w:tc>
          <w:tcPr>
            <w:tcW w:w="114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025AD" w:rsidRDefault="008F38C2">
            <w:pPr>
              <w:pStyle w:val="Other10"/>
              <w:spacing w:line="324" w:lineRule="exact"/>
              <w:ind w:firstLine="0"/>
              <w:jc w:val="center"/>
            </w:pPr>
            <w:r>
              <w:rPr>
                <w:rFonts w:hint="eastAsia"/>
              </w:rPr>
              <w:t>姓名</w:t>
            </w:r>
          </w:p>
        </w:tc>
        <w:tc>
          <w:tcPr>
            <w:tcW w:w="170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025AD" w:rsidRDefault="002025AD">
            <w:pPr>
              <w:pStyle w:val="Other10"/>
              <w:spacing w:line="324" w:lineRule="exact"/>
              <w:ind w:firstLine="0"/>
              <w:jc w:val="center"/>
            </w:pPr>
          </w:p>
        </w:tc>
        <w:tc>
          <w:tcPr>
            <w:tcW w:w="1843"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025AD" w:rsidRDefault="008F38C2">
            <w:pPr>
              <w:pStyle w:val="Other10"/>
              <w:spacing w:line="324" w:lineRule="exact"/>
              <w:ind w:firstLine="0"/>
              <w:jc w:val="center"/>
            </w:pPr>
            <w:r>
              <w:rPr>
                <w:rFonts w:hint="eastAsia"/>
              </w:rPr>
              <w:t>性别</w:t>
            </w:r>
          </w:p>
        </w:tc>
        <w:tc>
          <w:tcPr>
            <w:tcW w:w="1561" w:type="dxa"/>
            <w:tcBorders>
              <w:top w:val="single" w:sz="8" w:space="0" w:color="000000"/>
              <w:left w:val="single" w:sz="8" w:space="0" w:color="000000"/>
              <w:bottom w:val="single" w:sz="8" w:space="0" w:color="000000"/>
              <w:right w:val="single" w:sz="8" w:space="0" w:color="000000"/>
            </w:tcBorders>
            <w:shd w:val="clear" w:color="auto" w:fill="FFFFFF"/>
            <w:vAlign w:val="bottom"/>
          </w:tcPr>
          <w:p w:rsidR="002025AD" w:rsidRDefault="002025AD">
            <w:pPr>
              <w:pStyle w:val="Other10"/>
              <w:spacing w:line="324" w:lineRule="exact"/>
              <w:ind w:firstLine="0"/>
              <w:jc w:val="center"/>
            </w:pPr>
          </w:p>
        </w:tc>
        <w:tc>
          <w:tcPr>
            <w:tcW w:w="1562" w:type="dxa"/>
            <w:tcBorders>
              <w:top w:val="single" w:sz="8" w:space="0" w:color="000000"/>
              <w:left w:val="single" w:sz="8" w:space="0" w:color="000000"/>
              <w:bottom w:val="single" w:sz="8" w:space="0" w:color="000000"/>
              <w:right w:val="single" w:sz="8" w:space="0" w:color="000000"/>
            </w:tcBorders>
            <w:shd w:val="clear" w:color="auto" w:fill="FFFFFF"/>
            <w:vAlign w:val="bottom"/>
          </w:tcPr>
          <w:p w:rsidR="002025AD" w:rsidRDefault="008F38C2">
            <w:pPr>
              <w:pStyle w:val="Other10"/>
              <w:tabs>
                <w:tab w:val="left" w:pos="6688"/>
              </w:tabs>
              <w:spacing w:line="240" w:lineRule="auto"/>
              <w:ind w:firstLine="0"/>
              <w:jc w:val="center"/>
              <w:rPr>
                <w:lang w:eastAsia="zh-CN"/>
              </w:rPr>
            </w:pPr>
            <w:r>
              <w:rPr>
                <w:rFonts w:hint="eastAsia"/>
              </w:rPr>
              <w:t>出生日期</w:t>
            </w:r>
          </w:p>
        </w:tc>
        <w:tc>
          <w:tcPr>
            <w:tcW w:w="1563" w:type="dxa"/>
            <w:tcBorders>
              <w:top w:val="single" w:sz="8" w:space="0" w:color="000000"/>
              <w:left w:val="single" w:sz="8" w:space="0" w:color="000000"/>
              <w:bottom w:val="single" w:sz="8" w:space="0" w:color="000000"/>
              <w:right w:val="single" w:sz="8" w:space="0" w:color="000000"/>
            </w:tcBorders>
            <w:shd w:val="clear" w:color="auto" w:fill="FFFFFF"/>
            <w:vAlign w:val="bottom"/>
          </w:tcPr>
          <w:p w:rsidR="002025AD" w:rsidRDefault="002025AD">
            <w:pPr>
              <w:pStyle w:val="Other10"/>
              <w:tabs>
                <w:tab w:val="left" w:pos="6688"/>
              </w:tabs>
              <w:spacing w:line="240" w:lineRule="auto"/>
              <w:ind w:firstLine="0"/>
              <w:jc w:val="center"/>
              <w:rPr>
                <w:lang w:eastAsia="zh-CN"/>
              </w:rPr>
            </w:pPr>
          </w:p>
        </w:tc>
      </w:tr>
      <w:tr w:rsidR="002025AD">
        <w:trPr>
          <w:trHeight w:hRule="exact" w:val="1476"/>
          <w:jc w:val="center"/>
        </w:trPr>
        <w:tc>
          <w:tcPr>
            <w:tcW w:w="114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025AD" w:rsidRDefault="008F38C2">
            <w:pPr>
              <w:pStyle w:val="Other10"/>
              <w:spacing w:line="324" w:lineRule="exact"/>
              <w:ind w:firstLine="0"/>
              <w:jc w:val="center"/>
              <w:rPr>
                <w:lang w:eastAsia="zh-CN"/>
              </w:rPr>
            </w:pPr>
            <w:r>
              <w:t>社工评估</w:t>
            </w:r>
          </w:p>
          <w:p w:rsidR="002025AD" w:rsidRDefault="008F38C2">
            <w:pPr>
              <w:pStyle w:val="Other10"/>
              <w:spacing w:line="324" w:lineRule="exact"/>
              <w:ind w:firstLine="0"/>
              <w:jc w:val="center"/>
            </w:pPr>
            <w:r>
              <w:t>意见</w:t>
            </w:r>
          </w:p>
        </w:tc>
        <w:tc>
          <w:tcPr>
            <w:tcW w:w="8230" w:type="dxa"/>
            <w:gridSpan w:val="5"/>
            <w:tcBorders>
              <w:top w:val="single" w:sz="8" w:space="0" w:color="000000"/>
              <w:left w:val="single" w:sz="8" w:space="0" w:color="000000"/>
              <w:bottom w:val="single" w:sz="8" w:space="0" w:color="000000"/>
              <w:right w:val="single" w:sz="8" w:space="0" w:color="000000"/>
            </w:tcBorders>
            <w:shd w:val="clear" w:color="auto" w:fill="FFFFFF"/>
            <w:vAlign w:val="bottom"/>
          </w:tcPr>
          <w:p w:rsidR="002025AD" w:rsidRDefault="008F38C2">
            <w:pPr>
              <w:pStyle w:val="Other10"/>
              <w:tabs>
                <w:tab w:val="left" w:pos="6688"/>
              </w:tabs>
              <w:spacing w:line="240" w:lineRule="auto"/>
              <w:ind w:left="4540" w:firstLine="0"/>
            </w:pPr>
            <w:r>
              <w:t>签字（盖章）</w:t>
            </w:r>
            <w:r>
              <w:tab/>
              <w:t>年 月 日</w:t>
            </w:r>
          </w:p>
        </w:tc>
      </w:tr>
      <w:tr w:rsidR="002025AD">
        <w:trPr>
          <w:trHeight w:hRule="exact" w:val="1476"/>
          <w:jc w:val="center"/>
        </w:trPr>
        <w:tc>
          <w:tcPr>
            <w:tcW w:w="114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lang w:eastAsia="zh-TW"/>
              </w:rPr>
              <w:t>医疗评估</w:t>
            </w:r>
          </w:p>
          <w:p w:rsidR="002025AD" w:rsidRDefault="008F38C2">
            <w:pPr>
              <w:pStyle w:val="Other10"/>
              <w:spacing w:line="324" w:lineRule="exact"/>
              <w:ind w:firstLine="0"/>
              <w:jc w:val="center"/>
            </w:pPr>
            <w:r>
              <w:rPr>
                <w:rFonts w:hint="eastAsia"/>
                <w:color w:val="000000"/>
              </w:rPr>
              <w:t>意见</w:t>
            </w:r>
          </w:p>
        </w:tc>
        <w:tc>
          <w:tcPr>
            <w:tcW w:w="8230" w:type="dxa"/>
            <w:gridSpan w:val="5"/>
            <w:tcBorders>
              <w:top w:val="single" w:sz="8" w:space="0" w:color="000000"/>
              <w:left w:val="single" w:sz="8" w:space="0" w:color="000000"/>
              <w:bottom w:val="single" w:sz="8" w:space="0" w:color="000000"/>
              <w:right w:val="single" w:sz="8" w:space="0" w:color="000000"/>
            </w:tcBorders>
            <w:shd w:val="clear" w:color="auto" w:fill="FFFFFF"/>
            <w:vAlign w:val="bottom"/>
          </w:tcPr>
          <w:p w:rsidR="002025AD" w:rsidRDefault="008F38C2">
            <w:pPr>
              <w:pStyle w:val="Other10"/>
              <w:tabs>
                <w:tab w:val="left" w:pos="6688"/>
              </w:tabs>
              <w:spacing w:line="240" w:lineRule="auto"/>
              <w:ind w:left="4540" w:firstLine="0"/>
            </w:pPr>
            <w:r>
              <w:t>签字（盖章）</w:t>
            </w:r>
            <w:r>
              <w:tab/>
              <w:t>年 月 日</w:t>
            </w:r>
          </w:p>
        </w:tc>
      </w:tr>
      <w:tr w:rsidR="002025AD">
        <w:trPr>
          <w:trHeight w:hRule="exact" w:val="1476"/>
          <w:jc w:val="center"/>
        </w:trPr>
        <w:tc>
          <w:tcPr>
            <w:tcW w:w="114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lang w:eastAsia="zh-TW"/>
              </w:rPr>
              <w:t>康复评估</w:t>
            </w:r>
          </w:p>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lang w:eastAsia="zh-TW"/>
              </w:rPr>
              <w:t>意见</w:t>
            </w:r>
          </w:p>
        </w:tc>
        <w:tc>
          <w:tcPr>
            <w:tcW w:w="8230" w:type="dxa"/>
            <w:gridSpan w:val="5"/>
            <w:tcBorders>
              <w:top w:val="single" w:sz="8" w:space="0" w:color="000000"/>
              <w:left w:val="single" w:sz="8" w:space="0" w:color="000000"/>
              <w:bottom w:val="single" w:sz="8" w:space="0" w:color="000000"/>
              <w:right w:val="single" w:sz="8" w:space="0" w:color="000000"/>
            </w:tcBorders>
            <w:shd w:val="clear" w:color="auto" w:fill="FFFFFF"/>
            <w:vAlign w:val="bottom"/>
          </w:tcPr>
          <w:p w:rsidR="002025AD" w:rsidRDefault="008F38C2">
            <w:pPr>
              <w:pStyle w:val="Other10"/>
              <w:tabs>
                <w:tab w:val="left" w:pos="6688"/>
              </w:tabs>
              <w:spacing w:line="240" w:lineRule="auto"/>
              <w:ind w:left="4540" w:firstLine="0"/>
            </w:pPr>
            <w:r>
              <w:t>签字（盖章）</w:t>
            </w:r>
            <w:r>
              <w:tab/>
              <w:t>年 月 日</w:t>
            </w:r>
          </w:p>
        </w:tc>
      </w:tr>
      <w:tr w:rsidR="002025AD">
        <w:trPr>
          <w:trHeight w:hRule="exact" w:val="1476"/>
          <w:jc w:val="center"/>
        </w:trPr>
        <w:tc>
          <w:tcPr>
            <w:tcW w:w="114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lang w:eastAsia="zh-TW"/>
              </w:rPr>
              <w:t>营养评估</w:t>
            </w:r>
          </w:p>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lang w:eastAsia="zh-TW"/>
              </w:rPr>
              <w:t>意见</w:t>
            </w:r>
          </w:p>
        </w:tc>
        <w:tc>
          <w:tcPr>
            <w:tcW w:w="8230" w:type="dxa"/>
            <w:gridSpan w:val="5"/>
            <w:tcBorders>
              <w:top w:val="single" w:sz="8" w:space="0" w:color="000000"/>
              <w:left w:val="single" w:sz="8" w:space="0" w:color="000000"/>
              <w:bottom w:val="single" w:sz="8" w:space="0" w:color="000000"/>
              <w:right w:val="single" w:sz="8" w:space="0" w:color="000000"/>
            </w:tcBorders>
            <w:shd w:val="clear" w:color="auto" w:fill="FFFFFF"/>
            <w:vAlign w:val="bottom"/>
          </w:tcPr>
          <w:p w:rsidR="002025AD" w:rsidRDefault="008F38C2">
            <w:pPr>
              <w:pStyle w:val="Other10"/>
              <w:tabs>
                <w:tab w:val="left" w:pos="6688"/>
              </w:tabs>
              <w:spacing w:line="240" w:lineRule="auto"/>
              <w:ind w:left="4540" w:firstLine="0"/>
            </w:pPr>
            <w:r>
              <w:t>签字（盖章）</w:t>
            </w:r>
            <w:r>
              <w:tab/>
              <w:t>年 月 日</w:t>
            </w:r>
          </w:p>
        </w:tc>
      </w:tr>
      <w:tr w:rsidR="002025AD">
        <w:trPr>
          <w:trHeight w:hRule="exact" w:val="1476"/>
          <w:jc w:val="center"/>
        </w:trPr>
        <w:tc>
          <w:tcPr>
            <w:tcW w:w="114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lang w:eastAsia="zh-TW"/>
              </w:rPr>
              <w:t>护理评估</w:t>
            </w:r>
          </w:p>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lang w:eastAsia="zh-TW"/>
              </w:rPr>
              <w:t>意见</w:t>
            </w:r>
          </w:p>
        </w:tc>
        <w:tc>
          <w:tcPr>
            <w:tcW w:w="8230" w:type="dxa"/>
            <w:gridSpan w:val="5"/>
            <w:tcBorders>
              <w:top w:val="single" w:sz="8" w:space="0" w:color="000000"/>
              <w:left w:val="single" w:sz="8" w:space="0" w:color="000000"/>
              <w:bottom w:val="single" w:sz="8" w:space="0" w:color="000000"/>
              <w:right w:val="single" w:sz="8" w:space="0" w:color="000000"/>
            </w:tcBorders>
            <w:shd w:val="clear" w:color="auto" w:fill="FFFFFF"/>
            <w:vAlign w:val="bottom"/>
          </w:tcPr>
          <w:p w:rsidR="002025AD" w:rsidRDefault="008F38C2">
            <w:pPr>
              <w:pStyle w:val="Other10"/>
              <w:tabs>
                <w:tab w:val="left" w:pos="6688"/>
              </w:tabs>
              <w:spacing w:line="240" w:lineRule="auto"/>
              <w:ind w:left="4540" w:firstLine="0"/>
            </w:pPr>
            <w:r>
              <w:t>签字（盖章）</w:t>
            </w:r>
            <w:r>
              <w:tab/>
              <w:t>年 月 日</w:t>
            </w:r>
          </w:p>
        </w:tc>
      </w:tr>
      <w:tr w:rsidR="002025AD">
        <w:trPr>
          <w:trHeight w:hRule="exact" w:val="1476"/>
          <w:jc w:val="center"/>
        </w:trPr>
        <w:tc>
          <w:tcPr>
            <w:tcW w:w="114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lang w:eastAsia="zh-TW"/>
              </w:rPr>
              <w:t>评估组长</w:t>
            </w:r>
          </w:p>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lang w:eastAsia="zh-TW"/>
              </w:rPr>
              <w:t>意见</w:t>
            </w:r>
          </w:p>
        </w:tc>
        <w:tc>
          <w:tcPr>
            <w:tcW w:w="8230" w:type="dxa"/>
            <w:gridSpan w:val="5"/>
            <w:tcBorders>
              <w:top w:val="single" w:sz="8" w:space="0" w:color="000000"/>
              <w:left w:val="single" w:sz="8" w:space="0" w:color="000000"/>
              <w:bottom w:val="single" w:sz="8" w:space="0" w:color="000000"/>
              <w:right w:val="single" w:sz="8" w:space="0" w:color="000000"/>
            </w:tcBorders>
            <w:shd w:val="clear" w:color="auto" w:fill="FFFFFF"/>
            <w:vAlign w:val="bottom"/>
          </w:tcPr>
          <w:p w:rsidR="002025AD" w:rsidRDefault="008F38C2">
            <w:pPr>
              <w:pStyle w:val="Other10"/>
              <w:tabs>
                <w:tab w:val="left" w:pos="6688"/>
              </w:tabs>
              <w:spacing w:line="240" w:lineRule="auto"/>
              <w:ind w:left="4540" w:firstLine="0"/>
            </w:pPr>
            <w:r>
              <w:t>签字（盖章）</w:t>
            </w:r>
            <w:r>
              <w:tab/>
              <w:t>年 月 日</w:t>
            </w:r>
          </w:p>
        </w:tc>
      </w:tr>
    </w:tbl>
    <w:p w:rsidR="002025AD" w:rsidRDefault="002025AD">
      <w:pPr>
        <w:pStyle w:val="afffff"/>
        <w:ind w:firstLineChars="0" w:firstLine="0"/>
        <w:sectPr w:rsidR="002025AD">
          <w:pgSz w:w="11906" w:h="16838"/>
          <w:pgMar w:top="1928" w:right="1134" w:bottom="1134" w:left="1134" w:header="1418" w:footer="1134" w:gutter="284"/>
          <w:cols w:space="425"/>
          <w:formProt w:val="0"/>
          <w:docGrid w:type="lines" w:linePitch="312"/>
        </w:sectPr>
      </w:pPr>
    </w:p>
    <w:p w:rsidR="002025AD" w:rsidRDefault="002025AD">
      <w:pPr>
        <w:pStyle w:val="af8"/>
        <w:rPr>
          <w:vanish w:val="0"/>
        </w:rPr>
      </w:pPr>
    </w:p>
    <w:p w:rsidR="002025AD" w:rsidRDefault="002025AD">
      <w:pPr>
        <w:pStyle w:val="afe"/>
        <w:rPr>
          <w:vanish w:val="0"/>
        </w:rPr>
      </w:pPr>
    </w:p>
    <w:p w:rsidR="002025AD" w:rsidRDefault="008F38C2">
      <w:pPr>
        <w:pStyle w:val="aff3"/>
        <w:spacing w:before="0" w:after="156"/>
        <w:ind w:left="0"/>
      </w:pPr>
      <w:r>
        <w:br/>
      </w:r>
      <w:bookmarkStart w:id="136" w:name="_Toc126594116"/>
      <w:bookmarkStart w:id="137" w:name="_Toc126757403"/>
      <w:bookmarkStart w:id="138" w:name="_Toc132112754"/>
      <w:bookmarkStart w:id="139" w:name="_Toc131426212"/>
      <w:bookmarkStart w:id="140" w:name="_Toc132179799"/>
      <w:bookmarkStart w:id="141" w:name="_Toc134459337"/>
      <w:bookmarkStart w:id="142" w:name="_Toc163487946"/>
      <w:r>
        <w:rPr>
          <w:rFonts w:hint="eastAsia"/>
        </w:rPr>
        <w:t>（资料性）</w:t>
      </w:r>
      <w:r>
        <w:br/>
      </w:r>
      <w:r>
        <w:rPr>
          <w:rFonts w:hint="eastAsia"/>
        </w:rPr>
        <w:t>入住老年人健康档案表</w:t>
      </w:r>
      <w:bookmarkEnd w:id="136"/>
      <w:bookmarkEnd w:id="137"/>
      <w:bookmarkEnd w:id="138"/>
      <w:bookmarkEnd w:id="139"/>
      <w:bookmarkEnd w:id="140"/>
      <w:bookmarkEnd w:id="141"/>
      <w:bookmarkEnd w:id="142"/>
    </w:p>
    <w:p w:rsidR="002025AD" w:rsidRDefault="008F38C2">
      <w:pPr>
        <w:pStyle w:val="aff4"/>
        <w:spacing w:beforeLines="0" w:before="0" w:afterLines="0" w:after="0" w:line="360" w:lineRule="auto"/>
        <w:ind w:left="0"/>
        <w:rPr>
          <w:rFonts w:hAnsi="黑体"/>
          <w:szCs w:val="21"/>
        </w:rPr>
      </w:pPr>
      <w:r>
        <w:t>基本健康情况表</w:t>
      </w:r>
    </w:p>
    <w:p w:rsidR="002025AD" w:rsidRDefault="008F38C2">
      <w:pPr>
        <w:pStyle w:val="aff4"/>
        <w:numPr>
          <w:ilvl w:val="0"/>
          <w:numId w:val="0"/>
        </w:numPr>
        <w:spacing w:beforeLines="0" w:before="0" w:afterLines="0" w:after="0" w:line="360" w:lineRule="auto"/>
        <w:jc w:val="center"/>
        <w:rPr>
          <w:rFonts w:hAnsi="黑体"/>
          <w:szCs w:val="21"/>
        </w:rPr>
      </w:pPr>
      <w:r>
        <w:rPr>
          <w:rFonts w:hAnsi="黑体" w:hint="eastAsia"/>
          <w:szCs w:val="21"/>
        </w:rPr>
        <w:t>表C.1</w:t>
      </w:r>
      <w:r>
        <w:rPr>
          <w:rFonts w:hAnsi="黑体"/>
          <w:szCs w:val="21"/>
        </w:rPr>
        <w:t xml:space="preserve"> </w:t>
      </w:r>
      <w:r>
        <w:rPr>
          <w:rFonts w:hAnsi="黑体" w:hint="eastAsia"/>
          <w:szCs w:val="21"/>
        </w:rPr>
        <w:t xml:space="preserve"> 基本健康情况</w:t>
      </w:r>
      <w:r>
        <w:rPr>
          <w:rFonts w:hAnsi="黑体" w:hint="eastAsia"/>
        </w:rPr>
        <w:t>表</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9"/>
        <w:gridCol w:w="739"/>
        <w:gridCol w:w="1454"/>
        <w:gridCol w:w="476"/>
        <w:gridCol w:w="1018"/>
        <w:gridCol w:w="995"/>
        <w:gridCol w:w="537"/>
        <w:gridCol w:w="1393"/>
        <w:gridCol w:w="78"/>
        <w:gridCol w:w="2135"/>
      </w:tblGrid>
      <w:tr w:rsidR="002025AD">
        <w:trPr>
          <w:trHeight w:val="417"/>
        </w:trPr>
        <w:tc>
          <w:tcPr>
            <w:tcW w:w="772" w:type="pct"/>
            <w:gridSpan w:val="2"/>
            <w:vAlign w:val="center"/>
          </w:tcPr>
          <w:p w:rsidR="002025AD" w:rsidRDefault="008F38C2">
            <w:pPr>
              <w:pStyle w:val="Bodytext10"/>
              <w:spacing w:line="367" w:lineRule="exact"/>
              <w:ind w:firstLine="0"/>
            </w:pPr>
            <w:r>
              <w:rPr>
                <w:rFonts w:hint="eastAsia"/>
              </w:rPr>
              <w:t>姓名</w:t>
            </w:r>
          </w:p>
        </w:tc>
        <w:tc>
          <w:tcPr>
            <w:tcW w:w="760" w:type="pct"/>
            <w:vAlign w:val="center"/>
          </w:tcPr>
          <w:p w:rsidR="002025AD" w:rsidRDefault="002025AD">
            <w:pPr>
              <w:pStyle w:val="Bodytext10"/>
              <w:spacing w:line="367" w:lineRule="exact"/>
              <w:ind w:firstLine="0"/>
            </w:pPr>
          </w:p>
        </w:tc>
        <w:tc>
          <w:tcPr>
            <w:tcW w:w="781" w:type="pct"/>
            <w:gridSpan w:val="2"/>
            <w:vAlign w:val="center"/>
          </w:tcPr>
          <w:p w:rsidR="002025AD" w:rsidRDefault="008F38C2">
            <w:pPr>
              <w:pStyle w:val="Bodytext10"/>
              <w:spacing w:line="367" w:lineRule="exact"/>
              <w:ind w:firstLine="0"/>
            </w:pPr>
            <w:r>
              <w:rPr>
                <w:rFonts w:hint="eastAsia"/>
              </w:rPr>
              <w:t>性别</w:t>
            </w:r>
          </w:p>
        </w:tc>
        <w:tc>
          <w:tcPr>
            <w:tcW w:w="801" w:type="pct"/>
            <w:gridSpan w:val="2"/>
            <w:vAlign w:val="center"/>
          </w:tcPr>
          <w:p w:rsidR="002025AD" w:rsidRDefault="008F38C2">
            <w:pPr>
              <w:pStyle w:val="Bodytext10"/>
              <w:spacing w:line="367" w:lineRule="exact"/>
              <w:ind w:firstLine="0"/>
            </w:pPr>
            <w:r>
              <w:rPr>
                <w:rFonts w:hint="eastAsia"/>
              </w:rPr>
              <w:t xml:space="preserve">     </w:t>
            </w:r>
          </w:p>
        </w:tc>
        <w:tc>
          <w:tcPr>
            <w:tcW w:w="769" w:type="pct"/>
            <w:gridSpan w:val="2"/>
            <w:vAlign w:val="center"/>
          </w:tcPr>
          <w:p w:rsidR="002025AD" w:rsidRDefault="008F38C2">
            <w:pPr>
              <w:pStyle w:val="Bodytext10"/>
              <w:spacing w:line="367" w:lineRule="exact"/>
              <w:ind w:firstLine="0"/>
            </w:pPr>
            <w:r>
              <w:rPr>
                <w:rFonts w:hint="eastAsia"/>
              </w:rPr>
              <w:t>出生日期</w:t>
            </w:r>
          </w:p>
        </w:tc>
        <w:tc>
          <w:tcPr>
            <w:tcW w:w="1114" w:type="pct"/>
            <w:vAlign w:val="center"/>
          </w:tcPr>
          <w:p w:rsidR="002025AD" w:rsidRDefault="002025AD">
            <w:pPr>
              <w:pStyle w:val="Bodytext10"/>
              <w:spacing w:line="367" w:lineRule="exact"/>
              <w:ind w:firstLine="0"/>
            </w:pPr>
          </w:p>
        </w:tc>
      </w:tr>
      <w:tr w:rsidR="002025AD">
        <w:trPr>
          <w:trHeight w:val="417"/>
        </w:trPr>
        <w:tc>
          <w:tcPr>
            <w:tcW w:w="772" w:type="pct"/>
            <w:gridSpan w:val="2"/>
            <w:vAlign w:val="center"/>
          </w:tcPr>
          <w:p w:rsidR="002025AD" w:rsidRDefault="008F38C2">
            <w:pPr>
              <w:pStyle w:val="Bodytext10"/>
              <w:spacing w:line="367" w:lineRule="exact"/>
              <w:ind w:firstLine="0"/>
            </w:pPr>
            <w:r>
              <w:rPr>
                <w:rFonts w:hint="eastAsia"/>
              </w:rPr>
              <w:t>籍贯</w:t>
            </w:r>
          </w:p>
        </w:tc>
        <w:tc>
          <w:tcPr>
            <w:tcW w:w="1541" w:type="pct"/>
            <w:gridSpan w:val="3"/>
            <w:vAlign w:val="center"/>
          </w:tcPr>
          <w:p w:rsidR="002025AD" w:rsidRDefault="008F38C2">
            <w:pPr>
              <w:pStyle w:val="Bodytext10"/>
              <w:spacing w:line="367" w:lineRule="exact"/>
              <w:ind w:firstLine="0"/>
            </w:pPr>
            <w:r>
              <w:rPr>
                <w:rFonts w:hint="eastAsia"/>
              </w:rPr>
              <w:t xml:space="preserve">            </w:t>
            </w:r>
          </w:p>
        </w:tc>
        <w:tc>
          <w:tcPr>
            <w:tcW w:w="801" w:type="pct"/>
            <w:gridSpan w:val="2"/>
            <w:vAlign w:val="center"/>
          </w:tcPr>
          <w:p w:rsidR="002025AD" w:rsidRDefault="008F38C2">
            <w:pPr>
              <w:pStyle w:val="Bodytext10"/>
              <w:spacing w:line="367" w:lineRule="exact"/>
              <w:ind w:firstLine="0"/>
            </w:pPr>
            <w:r>
              <w:rPr>
                <w:rFonts w:hint="eastAsia"/>
              </w:rPr>
              <w:t>民族</w:t>
            </w:r>
          </w:p>
        </w:tc>
        <w:tc>
          <w:tcPr>
            <w:tcW w:w="1883" w:type="pct"/>
            <w:gridSpan w:val="3"/>
            <w:vAlign w:val="center"/>
          </w:tcPr>
          <w:p w:rsidR="002025AD" w:rsidRDefault="008F38C2">
            <w:pPr>
              <w:pStyle w:val="Bodytext10"/>
              <w:spacing w:line="367" w:lineRule="exact"/>
              <w:ind w:firstLine="0"/>
            </w:pPr>
            <w:r>
              <w:rPr>
                <w:rFonts w:hint="eastAsia"/>
              </w:rPr>
              <w:t xml:space="preserve">1汉族    2少数民族____              </w:t>
            </w:r>
          </w:p>
        </w:tc>
      </w:tr>
      <w:tr w:rsidR="002025AD">
        <w:trPr>
          <w:trHeight w:val="332"/>
        </w:trPr>
        <w:tc>
          <w:tcPr>
            <w:tcW w:w="772" w:type="pct"/>
            <w:gridSpan w:val="2"/>
            <w:vAlign w:val="center"/>
          </w:tcPr>
          <w:p w:rsidR="002025AD" w:rsidRDefault="008F38C2">
            <w:pPr>
              <w:pStyle w:val="Bodytext10"/>
              <w:spacing w:line="367" w:lineRule="exact"/>
              <w:ind w:firstLine="0"/>
            </w:pPr>
            <w:r>
              <w:rPr>
                <w:rFonts w:hint="eastAsia"/>
              </w:rPr>
              <w:t>血型</w:t>
            </w:r>
          </w:p>
        </w:tc>
        <w:tc>
          <w:tcPr>
            <w:tcW w:w="4227" w:type="pct"/>
            <w:gridSpan w:val="8"/>
            <w:vAlign w:val="center"/>
          </w:tcPr>
          <w:p w:rsidR="002025AD" w:rsidRDefault="008F38C2">
            <w:pPr>
              <w:pStyle w:val="Bodytext10"/>
              <w:spacing w:line="367" w:lineRule="exact"/>
              <w:ind w:firstLine="0"/>
            </w:pPr>
            <w:r>
              <w:rPr>
                <w:rFonts w:hint="eastAsia"/>
              </w:rPr>
              <w:t xml:space="preserve">1 A型    2 B型    3 O型    4 AB型        RH阴性：1否 2是                                                                         </w:t>
            </w:r>
          </w:p>
        </w:tc>
      </w:tr>
      <w:tr w:rsidR="002025AD">
        <w:trPr>
          <w:trHeight w:val="393"/>
        </w:trPr>
        <w:tc>
          <w:tcPr>
            <w:tcW w:w="772" w:type="pct"/>
            <w:gridSpan w:val="2"/>
            <w:vAlign w:val="center"/>
          </w:tcPr>
          <w:p w:rsidR="002025AD" w:rsidRDefault="008F38C2">
            <w:pPr>
              <w:pStyle w:val="Bodytext10"/>
              <w:spacing w:line="367" w:lineRule="exact"/>
              <w:ind w:firstLine="0"/>
            </w:pPr>
            <w:r>
              <w:rPr>
                <w:rFonts w:hint="eastAsia"/>
              </w:rPr>
              <w:t>文化程度</w:t>
            </w:r>
          </w:p>
        </w:tc>
        <w:tc>
          <w:tcPr>
            <w:tcW w:w="4227" w:type="pct"/>
            <w:gridSpan w:val="8"/>
            <w:vAlign w:val="center"/>
          </w:tcPr>
          <w:p w:rsidR="002025AD" w:rsidRDefault="008F38C2">
            <w:pPr>
              <w:pStyle w:val="Bodytext10"/>
              <w:spacing w:line="367" w:lineRule="exact"/>
              <w:ind w:firstLine="0"/>
            </w:pPr>
            <w:r>
              <w:rPr>
                <w:rFonts w:hint="eastAsia"/>
              </w:rPr>
              <w:t xml:space="preserve">1文盲及半文盲   2小学    3初中   4高中   5中专  6大专及以上   7不详                                                                           </w:t>
            </w:r>
          </w:p>
        </w:tc>
      </w:tr>
      <w:tr w:rsidR="002025AD">
        <w:trPr>
          <w:trHeight w:val="883"/>
        </w:trPr>
        <w:tc>
          <w:tcPr>
            <w:tcW w:w="772" w:type="pct"/>
            <w:gridSpan w:val="2"/>
            <w:vAlign w:val="center"/>
          </w:tcPr>
          <w:p w:rsidR="002025AD" w:rsidRDefault="008F38C2">
            <w:pPr>
              <w:pStyle w:val="Bodytext10"/>
              <w:spacing w:line="367" w:lineRule="exact"/>
              <w:ind w:firstLine="0"/>
            </w:pPr>
            <w:r>
              <w:rPr>
                <w:rFonts w:hint="eastAsia"/>
              </w:rPr>
              <w:t>职业</w:t>
            </w:r>
          </w:p>
        </w:tc>
        <w:tc>
          <w:tcPr>
            <w:tcW w:w="4227" w:type="pct"/>
            <w:gridSpan w:val="8"/>
            <w:vAlign w:val="center"/>
          </w:tcPr>
          <w:p w:rsidR="002025AD" w:rsidRDefault="008F38C2">
            <w:pPr>
              <w:pStyle w:val="Bodytext10"/>
              <w:spacing w:line="367" w:lineRule="exact"/>
              <w:ind w:firstLine="0"/>
            </w:pPr>
            <w:r>
              <w:rPr>
                <w:rFonts w:hint="eastAsia"/>
              </w:rPr>
              <w:t xml:space="preserve">1工人    2离退休者    3农民     4行政管理者 </w:t>
            </w:r>
            <w:r>
              <w:rPr>
                <w:rFonts w:hint="eastAsia"/>
                <w:lang w:eastAsia="zh-CN"/>
              </w:rPr>
              <w:t xml:space="preserve">  </w:t>
            </w:r>
            <w:r>
              <w:rPr>
                <w:rFonts w:hint="eastAsia"/>
              </w:rPr>
              <w:t xml:space="preserve"> 5办事人员    6军人  7企业家      8商业服务业员工  9学生      10其他____                                                                                             </w:t>
            </w:r>
          </w:p>
        </w:tc>
      </w:tr>
      <w:tr w:rsidR="002025AD">
        <w:trPr>
          <w:trHeight w:val="481"/>
        </w:trPr>
        <w:tc>
          <w:tcPr>
            <w:tcW w:w="772" w:type="pct"/>
            <w:gridSpan w:val="2"/>
            <w:vAlign w:val="center"/>
          </w:tcPr>
          <w:p w:rsidR="002025AD" w:rsidRDefault="008F38C2">
            <w:pPr>
              <w:pStyle w:val="Bodytext10"/>
              <w:spacing w:line="367" w:lineRule="exact"/>
              <w:ind w:firstLine="0"/>
            </w:pPr>
            <w:r>
              <w:rPr>
                <w:rFonts w:hint="eastAsia"/>
              </w:rPr>
              <w:t>婚姻状况</w:t>
            </w:r>
          </w:p>
        </w:tc>
        <w:tc>
          <w:tcPr>
            <w:tcW w:w="4227" w:type="pct"/>
            <w:gridSpan w:val="8"/>
            <w:vAlign w:val="center"/>
          </w:tcPr>
          <w:p w:rsidR="002025AD" w:rsidRDefault="008F38C2">
            <w:pPr>
              <w:pStyle w:val="Bodytext10"/>
              <w:spacing w:line="367" w:lineRule="exact"/>
              <w:ind w:firstLine="0"/>
            </w:pPr>
            <w:r>
              <w:rPr>
                <w:rFonts w:hint="eastAsia"/>
              </w:rPr>
              <w:t xml:space="preserve">1已婚   2未婚   3离婚   4丧偶   5分居                                              </w:t>
            </w:r>
          </w:p>
        </w:tc>
      </w:tr>
      <w:tr w:rsidR="002025AD">
        <w:trPr>
          <w:trHeight w:val="432"/>
        </w:trPr>
        <w:tc>
          <w:tcPr>
            <w:tcW w:w="772" w:type="pct"/>
            <w:gridSpan w:val="2"/>
            <w:vAlign w:val="center"/>
          </w:tcPr>
          <w:p w:rsidR="002025AD" w:rsidRDefault="008F38C2">
            <w:pPr>
              <w:pStyle w:val="Bodytext10"/>
              <w:spacing w:line="367" w:lineRule="exact"/>
              <w:ind w:firstLine="0"/>
            </w:pPr>
            <w:r>
              <w:rPr>
                <w:rFonts w:hint="eastAsia"/>
              </w:rPr>
              <w:t>药物过敏史</w:t>
            </w:r>
          </w:p>
        </w:tc>
        <w:tc>
          <w:tcPr>
            <w:tcW w:w="4227" w:type="pct"/>
            <w:gridSpan w:val="8"/>
            <w:vAlign w:val="center"/>
          </w:tcPr>
          <w:p w:rsidR="002025AD" w:rsidRDefault="008F38C2">
            <w:pPr>
              <w:pStyle w:val="Bodytext10"/>
              <w:spacing w:line="367" w:lineRule="exact"/>
              <w:ind w:firstLine="0"/>
            </w:pPr>
            <w:r>
              <w:rPr>
                <w:rFonts w:hint="eastAsia"/>
              </w:rPr>
              <w:t xml:space="preserve">1无          2有：                                                    </w:t>
            </w:r>
          </w:p>
        </w:tc>
      </w:tr>
      <w:tr w:rsidR="002025AD">
        <w:trPr>
          <w:trHeight w:val="396"/>
        </w:trPr>
        <w:tc>
          <w:tcPr>
            <w:tcW w:w="772" w:type="pct"/>
            <w:gridSpan w:val="2"/>
            <w:vAlign w:val="center"/>
          </w:tcPr>
          <w:p w:rsidR="002025AD" w:rsidRDefault="008F38C2">
            <w:pPr>
              <w:pStyle w:val="Bodytext10"/>
              <w:spacing w:line="367" w:lineRule="exact"/>
              <w:ind w:firstLine="0"/>
            </w:pPr>
            <w:r>
              <w:rPr>
                <w:rFonts w:hint="eastAsia"/>
              </w:rPr>
              <w:t>暴露史</w:t>
            </w:r>
          </w:p>
        </w:tc>
        <w:tc>
          <w:tcPr>
            <w:tcW w:w="4227" w:type="pct"/>
            <w:gridSpan w:val="8"/>
            <w:vAlign w:val="center"/>
          </w:tcPr>
          <w:p w:rsidR="002025AD" w:rsidRDefault="008F38C2">
            <w:pPr>
              <w:pStyle w:val="Bodytext10"/>
              <w:spacing w:line="367" w:lineRule="exact"/>
              <w:ind w:firstLine="0"/>
            </w:pPr>
            <w:r>
              <w:rPr>
                <w:rFonts w:hint="eastAsia"/>
              </w:rPr>
              <w:t xml:space="preserve">1无          有：2化学品____  3毒物____  4射线____                                   </w:t>
            </w:r>
          </w:p>
        </w:tc>
      </w:tr>
      <w:tr w:rsidR="002025AD">
        <w:trPr>
          <w:trHeight w:val="1604"/>
        </w:trPr>
        <w:tc>
          <w:tcPr>
            <w:tcW w:w="386" w:type="pct"/>
            <w:vMerge w:val="restart"/>
            <w:vAlign w:val="center"/>
          </w:tcPr>
          <w:p w:rsidR="002025AD" w:rsidRDefault="008F38C2">
            <w:pPr>
              <w:pStyle w:val="Bodytext10"/>
              <w:spacing w:line="367" w:lineRule="exact"/>
              <w:ind w:firstLine="0"/>
            </w:pPr>
            <w:r>
              <w:rPr>
                <w:rFonts w:hint="eastAsia"/>
              </w:rPr>
              <w:t>既</w:t>
            </w:r>
          </w:p>
          <w:p w:rsidR="002025AD" w:rsidRDefault="008F38C2">
            <w:pPr>
              <w:pStyle w:val="Bodytext10"/>
              <w:spacing w:line="367" w:lineRule="exact"/>
              <w:ind w:firstLine="0"/>
            </w:pPr>
            <w:r>
              <w:rPr>
                <w:rFonts w:hint="eastAsia"/>
              </w:rPr>
              <w:t>往</w:t>
            </w:r>
          </w:p>
          <w:p w:rsidR="002025AD" w:rsidRDefault="008F38C2">
            <w:pPr>
              <w:pStyle w:val="Bodytext10"/>
              <w:spacing w:line="367" w:lineRule="exact"/>
              <w:ind w:firstLine="0"/>
            </w:pPr>
            <w:r>
              <w:rPr>
                <w:rFonts w:hint="eastAsia"/>
              </w:rPr>
              <w:t>史</w:t>
            </w:r>
          </w:p>
        </w:tc>
        <w:tc>
          <w:tcPr>
            <w:tcW w:w="386" w:type="pct"/>
            <w:vAlign w:val="center"/>
          </w:tcPr>
          <w:p w:rsidR="002025AD" w:rsidRDefault="008F38C2">
            <w:pPr>
              <w:pStyle w:val="Bodytext10"/>
              <w:spacing w:line="367" w:lineRule="exact"/>
              <w:ind w:firstLine="0"/>
            </w:pPr>
            <w:r>
              <w:rPr>
                <w:rFonts w:hint="eastAsia"/>
              </w:rPr>
              <w:t>疾病</w:t>
            </w:r>
          </w:p>
        </w:tc>
        <w:tc>
          <w:tcPr>
            <w:tcW w:w="4227" w:type="pct"/>
            <w:gridSpan w:val="8"/>
            <w:vAlign w:val="center"/>
          </w:tcPr>
          <w:p w:rsidR="002025AD" w:rsidRDefault="008F38C2">
            <w:pPr>
              <w:pStyle w:val="Bodytext10"/>
              <w:spacing w:line="367" w:lineRule="exact"/>
              <w:ind w:firstLine="0"/>
            </w:pPr>
            <w:r>
              <w:rPr>
                <w:rFonts w:hint="eastAsia"/>
              </w:rPr>
              <w:t xml:space="preserve">1高血压  2糖尿病  3冠心病  4恶性肿瘤  5脑卒中   6COPD   7结核病 </w:t>
            </w:r>
          </w:p>
          <w:p w:rsidR="002025AD" w:rsidRDefault="008F38C2">
            <w:pPr>
              <w:pStyle w:val="Bodytext10"/>
              <w:spacing w:line="367" w:lineRule="exact"/>
              <w:ind w:firstLine="0"/>
            </w:pPr>
            <w:r>
              <w:rPr>
                <w:rFonts w:hint="eastAsia"/>
              </w:rPr>
              <w:t xml:space="preserve">8精神分裂症   9肝炎    10其他                    </w:t>
            </w:r>
          </w:p>
          <w:p w:rsidR="002025AD" w:rsidRDefault="008F38C2">
            <w:pPr>
              <w:pStyle w:val="Bodytext10"/>
              <w:spacing w:line="367" w:lineRule="exact"/>
              <w:ind w:firstLine="0"/>
            </w:pPr>
            <w:r>
              <w:rPr>
                <w:rFonts w:hint="eastAsia"/>
              </w:rPr>
              <w:t>确诊时间     年   月    确证时间     年   月    确诊时间     年  月</w:t>
            </w:r>
          </w:p>
          <w:p w:rsidR="002025AD" w:rsidRDefault="008F38C2">
            <w:pPr>
              <w:pStyle w:val="Bodytext10"/>
              <w:spacing w:line="367" w:lineRule="exact"/>
              <w:ind w:firstLine="0"/>
            </w:pPr>
            <w:r>
              <w:rPr>
                <w:rFonts w:hint="eastAsia"/>
              </w:rPr>
              <w:t>确诊时间     年   月    确证时间     年   月    确诊时间     年  月</w:t>
            </w:r>
          </w:p>
        </w:tc>
      </w:tr>
      <w:tr w:rsidR="002025AD">
        <w:trPr>
          <w:trHeight w:val="452"/>
        </w:trPr>
        <w:tc>
          <w:tcPr>
            <w:tcW w:w="386" w:type="pct"/>
            <w:vMerge/>
            <w:vAlign w:val="center"/>
          </w:tcPr>
          <w:p w:rsidR="002025AD" w:rsidRDefault="002025AD">
            <w:pPr>
              <w:pStyle w:val="Bodytext10"/>
              <w:spacing w:line="367" w:lineRule="exact"/>
              <w:ind w:firstLine="0"/>
            </w:pPr>
          </w:p>
        </w:tc>
        <w:tc>
          <w:tcPr>
            <w:tcW w:w="386" w:type="pct"/>
            <w:vAlign w:val="center"/>
          </w:tcPr>
          <w:p w:rsidR="002025AD" w:rsidRDefault="008F38C2">
            <w:pPr>
              <w:pStyle w:val="Bodytext10"/>
              <w:spacing w:line="367" w:lineRule="exact"/>
              <w:ind w:firstLine="0"/>
            </w:pPr>
            <w:r>
              <w:rPr>
                <w:rFonts w:hint="eastAsia"/>
              </w:rPr>
              <w:t>手术</w:t>
            </w:r>
          </w:p>
        </w:tc>
        <w:tc>
          <w:tcPr>
            <w:tcW w:w="4227" w:type="pct"/>
            <w:gridSpan w:val="8"/>
            <w:vAlign w:val="center"/>
          </w:tcPr>
          <w:p w:rsidR="002025AD" w:rsidRDefault="008F38C2">
            <w:pPr>
              <w:pStyle w:val="Bodytext10"/>
              <w:spacing w:line="367" w:lineRule="exact"/>
              <w:ind w:firstLine="0"/>
            </w:pPr>
            <w:r>
              <w:rPr>
                <w:rFonts w:hint="eastAsia"/>
              </w:rPr>
              <w:t xml:space="preserve">1无   2有：名称1________时间________/名称2________时间________                 </w:t>
            </w:r>
          </w:p>
        </w:tc>
      </w:tr>
      <w:tr w:rsidR="002025AD">
        <w:trPr>
          <w:trHeight w:val="437"/>
        </w:trPr>
        <w:tc>
          <w:tcPr>
            <w:tcW w:w="386" w:type="pct"/>
            <w:vMerge/>
            <w:vAlign w:val="center"/>
          </w:tcPr>
          <w:p w:rsidR="002025AD" w:rsidRDefault="002025AD">
            <w:pPr>
              <w:pStyle w:val="Bodytext10"/>
              <w:spacing w:line="367" w:lineRule="exact"/>
              <w:ind w:firstLine="0"/>
            </w:pPr>
          </w:p>
        </w:tc>
        <w:tc>
          <w:tcPr>
            <w:tcW w:w="386" w:type="pct"/>
            <w:vAlign w:val="center"/>
          </w:tcPr>
          <w:p w:rsidR="002025AD" w:rsidRDefault="008F38C2">
            <w:pPr>
              <w:pStyle w:val="Bodytext10"/>
              <w:spacing w:line="367" w:lineRule="exact"/>
              <w:ind w:firstLine="0"/>
            </w:pPr>
            <w:r>
              <w:rPr>
                <w:rFonts w:hint="eastAsia"/>
              </w:rPr>
              <w:t>外伤</w:t>
            </w:r>
          </w:p>
        </w:tc>
        <w:tc>
          <w:tcPr>
            <w:tcW w:w="4227" w:type="pct"/>
            <w:gridSpan w:val="8"/>
            <w:vAlign w:val="center"/>
          </w:tcPr>
          <w:p w:rsidR="002025AD" w:rsidRDefault="008F38C2">
            <w:pPr>
              <w:pStyle w:val="Bodytext10"/>
              <w:spacing w:line="367" w:lineRule="exact"/>
              <w:ind w:firstLine="0"/>
            </w:pPr>
            <w:r>
              <w:rPr>
                <w:rFonts w:hint="eastAsia"/>
              </w:rPr>
              <w:t xml:space="preserve">1无   2有：名称1________时间________/名称2________时间________                  </w:t>
            </w:r>
          </w:p>
        </w:tc>
      </w:tr>
      <w:tr w:rsidR="002025AD">
        <w:trPr>
          <w:trHeight w:val="422"/>
        </w:trPr>
        <w:tc>
          <w:tcPr>
            <w:tcW w:w="386" w:type="pct"/>
            <w:vMerge/>
            <w:vAlign w:val="center"/>
          </w:tcPr>
          <w:p w:rsidR="002025AD" w:rsidRDefault="002025AD">
            <w:pPr>
              <w:pStyle w:val="Bodytext10"/>
              <w:spacing w:line="367" w:lineRule="exact"/>
              <w:ind w:firstLine="0"/>
            </w:pPr>
          </w:p>
        </w:tc>
        <w:tc>
          <w:tcPr>
            <w:tcW w:w="386" w:type="pct"/>
            <w:vAlign w:val="center"/>
          </w:tcPr>
          <w:p w:rsidR="002025AD" w:rsidRDefault="008F38C2">
            <w:pPr>
              <w:pStyle w:val="Bodytext10"/>
              <w:spacing w:line="367" w:lineRule="exact"/>
              <w:ind w:firstLine="0"/>
            </w:pPr>
            <w:r>
              <w:rPr>
                <w:rFonts w:hint="eastAsia"/>
              </w:rPr>
              <w:t>输血</w:t>
            </w:r>
          </w:p>
        </w:tc>
        <w:tc>
          <w:tcPr>
            <w:tcW w:w="4227" w:type="pct"/>
            <w:gridSpan w:val="8"/>
            <w:vAlign w:val="center"/>
          </w:tcPr>
          <w:p w:rsidR="002025AD" w:rsidRDefault="008F38C2">
            <w:pPr>
              <w:pStyle w:val="Bodytext10"/>
              <w:spacing w:line="367" w:lineRule="exact"/>
              <w:ind w:firstLine="0"/>
            </w:pPr>
            <w:r>
              <w:rPr>
                <w:rFonts w:hint="eastAsia"/>
              </w:rPr>
              <w:t xml:space="preserve">1无   2有：原因1________时间________/原因2________时间________                 </w:t>
            </w:r>
          </w:p>
        </w:tc>
      </w:tr>
      <w:tr w:rsidR="002025AD">
        <w:trPr>
          <w:trHeight w:val="414"/>
        </w:trPr>
        <w:tc>
          <w:tcPr>
            <w:tcW w:w="772" w:type="pct"/>
            <w:gridSpan w:val="2"/>
            <w:vMerge w:val="restart"/>
            <w:vAlign w:val="center"/>
          </w:tcPr>
          <w:p w:rsidR="002025AD" w:rsidRDefault="008F38C2">
            <w:pPr>
              <w:pStyle w:val="Bodytext10"/>
              <w:spacing w:line="367" w:lineRule="exact"/>
              <w:ind w:firstLine="0"/>
            </w:pPr>
            <w:r>
              <w:rPr>
                <w:rFonts w:hint="eastAsia"/>
              </w:rPr>
              <w:t>家族史</w:t>
            </w:r>
          </w:p>
        </w:tc>
        <w:tc>
          <w:tcPr>
            <w:tcW w:w="1009" w:type="pct"/>
            <w:gridSpan w:val="2"/>
            <w:vAlign w:val="center"/>
          </w:tcPr>
          <w:p w:rsidR="002025AD" w:rsidRDefault="008F38C2">
            <w:pPr>
              <w:pStyle w:val="Bodytext10"/>
              <w:spacing w:line="367" w:lineRule="exact"/>
              <w:ind w:firstLine="0"/>
            </w:pPr>
            <w:r>
              <w:rPr>
                <w:rFonts w:hint="eastAsia"/>
              </w:rPr>
              <w:t>父亲</w:t>
            </w:r>
          </w:p>
        </w:tc>
        <w:tc>
          <w:tcPr>
            <w:tcW w:w="1052" w:type="pct"/>
            <w:gridSpan w:val="2"/>
            <w:vAlign w:val="center"/>
          </w:tcPr>
          <w:p w:rsidR="002025AD" w:rsidRDefault="008F38C2">
            <w:pPr>
              <w:pStyle w:val="Bodytext10"/>
              <w:spacing w:line="367" w:lineRule="exact"/>
              <w:ind w:firstLine="0"/>
            </w:pPr>
            <w:r>
              <w:rPr>
                <w:rFonts w:hint="eastAsia"/>
              </w:rPr>
              <w:t xml:space="preserve"> </w:t>
            </w:r>
          </w:p>
        </w:tc>
        <w:tc>
          <w:tcPr>
            <w:tcW w:w="1009" w:type="pct"/>
            <w:gridSpan w:val="2"/>
            <w:vAlign w:val="center"/>
          </w:tcPr>
          <w:p w:rsidR="002025AD" w:rsidRDefault="008F38C2">
            <w:pPr>
              <w:pStyle w:val="Bodytext10"/>
              <w:spacing w:line="367" w:lineRule="exact"/>
              <w:ind w:firstLine="0"/>
            </w:pPr>
            <w:r>
              <w:rPr>
                <w:rFonts w:hint="eastAsia"/>
              </w:rPr>
              <w:t>母亲</w:t>
            </w:r>
          </w:p>
        </w:tc>
        <w:tc>
          <w:tcPr>
            <w:tcW w:w="1155" w:type="pct"/>
            <w:gridSpan w:val="2"/>
            <w:vAlign w:val="center"/>
          </w:tcPr>
          <w:p w:rsidR="002025AD" w:rsidRDefault="008F38C2">
            <w:pPr>
              <w:pStyle w:val="Bodytext10"/>
              <w:spacing w:line="367" w:lineRule="exact"/>
              <w:ind w:firstLine="0"/>
            </w:pPr>
            <w:r>
              <w:rPr>
                <w:rFonts w:hint="eastAsia"/>
              </w:rPr>
              <w:t xml:space="preserve"> </w:t>
            </w:r>
          </w:p>
        </w:tc>
      </w:tr>
      <w:tr w:rsidR="002025AD">
        <w:trPr>
          <w:trHeight w:val="392"/>
        </w:trPr>
        <w:tc>
          <w:tcPr>
            <w:tcW w:w="772" w:type="pct"/>
            <w:gridSpan w:val="2"/>
            <w:vMerge/>
            <w:vAlign w:val="center"/>
          </w:tcPr>
          <w:p w:rsidR="002025AD" w:rsidRDefault="002025AD">
            <w:pPr>
              <w:pStyle w:val="Bodytext10"/>
              <w:spacing w:line="367" w:lineRule="exact"/>
              <w:ind w:firstLine="0"/>
            </w:pPr>
          </w:p>
        </w:tc>
        <w:tc>
          <w:tcPr>
            <w:tcW w:w="1009" w:type="pct"/>
            <w:gridSpan w:val="2"/>
            <w:vAlign w:val="center"/>
          </w:tcPr>
          <w:p w:rsidR="002025AD" w:rsidRDefault="008F38C2">
            <w:pPr>
              <w:pStyle w:val="Bodytext10"/>
              <w:spacing w:line="367" w:lineRule="exact"/>
              <w:ind w:firstLine="0"/>
            </w:pPr>
            <w:r>
              <w:rPr>
                <w:rFonts w:hint="eastAsia"/>
              </w:rPr>
              <w:t>兄弟姐妹</w:t>
            </w:r>
          </w:p>
        </w:tc>
        <w:tc>
          <w:tcPr>
            <w:tcW w:w="1052" w:type="pct"/>
            <w:gridSpan w:val="2"/>
            <w:vAlign w:val="center"/>
          </w:tcPr>
          <w:p w:rsidR="002025AD" w:rsidRDefault="008F38C2">
            <w:pPr>
              <w:pStyle w:val="Bodytext10"/>
              <w:spacing w:line="367" w:lineRule="exact"/>
              <w:ind w:firstLine="0"/>
            </w:pPr>
            <w:r>
              <w:rPr>
                <w:rFonts w:hint="eastAsia"/>
              </w:rPr>
              <w:t xml:space="preserve"> </w:t>
            </w:r>
          </w:p>
        </w:tc>
        <w:tc>
          <w:tcPr>
            <w:tcW w:w="1009" w:type="pct"/>
            <w:gridSpan w:val="2"/>
            <w:vAlign w:val="center"/>
          </w:tcPr>
          <w:p w:rsidR="002025AD" w:rsidRDefault="008F38C2">
            <w:pPr>
              <w:pStyle w:val="Bodytext10"/>
              <w:spacing w:line="367" w:lineRule="exact"/>
              <w:ind w:firstLine="0"/>
            </w:pPr>
            <w:r>
              <w:rPr>
                <w:rFonts w:hint="eastAsia"/>
              </w:rPr>
              <w:t>子女</w:t>
            </w:r>
          </w:p>
        </w:tc>
        <w:tc>
          <w:tcPr>
            <w:tcW w:w="1155" w:type="pct"/>
            <w:gridSpan w:val="2"/>
            <w:vAlign w:val="center"/>
          </w:tcPr>
          <w:p w:rsidR="002025AD" w:rsidRDefault="008F38C2">
            <w:pPr>
              <w:pStyle w:val="Bodytext10"/>
              <w:spacing w:line="367" w:lineRule="exact"/>
              <w:ind w:firstLine="0"/>
            </w:pPr>
            <w:r>
              <w:rPr>
                <w:rFonts w:hint="eastAsia"/>
              </w:rPr>
              <w:t xml:space="preserve"> </w:t>
            </w:r>
          </w:p>
        </w:tc>
      </w:tr>
      <w:tr w:rsidR="002025AD">
        <w:trPr>
          <w:trHeight w:val="899"/>
        </w:trPr>
        <w:tc>
          <w:tcPr>
            <w:tcW w:w="772" w:type="pct"/>
            <w:gridSpan w:val="2"/>
            <w:vMerge/>
            <w:vAlign w:val="center"/>
          </w:tcPr>
          <w:p w:rsidR="002025AD" w:rsidRDefault="002025AD">
            <w:pPr>
              <w:pStyle w:val="Bodytext10"/>
              <w:spacing w:line="367" w:lineRule="exact"/>
              <w:ind w:firstLine="0"/>
            </w:pPr>
          </w:p>
        </w:tc>
        <w:tc>
          <w:tcPr>
            <w:tcW w:w="4227" w:type="pct"/>
            <w:gridSpan w:val="8"/>
            <w:vAlign w:val="center"/>
          </w:tcPr>
          <w:p w:rsidR="002025AD" w:rsidRDefault="008F38C2">
            <w:pPr>
              <w:pStyle w:val="Bodytext10"/>
              <w:spacing w:line="367" w:lineRule="exact"/>
              <w:ind w:firstLine="0"/>
            </w:pPr>
            <w:r>
              <w:rPr>
                <w:rFonts w:hint="eastAsia"/>
              </w:rPr>
              <w:t xml:space="preserve">1高血压  2糖尿病  3冠心病  4恶性肿瘤  5过敏史  6精神分裂症     </w:t>
            </w:r>
          </w:p>
          <w:p w:rsidR="002025AD" w:rsidRDefault="008F38C2">
            <w:pPr>
              <w:pStyle w:val="Bodytext10"/>
              <w:spacing w:line="367" w:lineRule="exact"/>
              <w:ind w:firstLine="0"/>
            </w:pPr>
            <w:r>
              <w:rPr>
                <w:rFonts w:hint="eastAsia"/>
              </w:rPr>
              <w:t>7结核病   8肝炎    9脑卒中   10先天畸形    11其他____________</w:t>
            </w:r>
          </w:p>
        </w:tc>
      </w:tr>
      <w:tr w:rsidR="002025AD">
        <w:trPr>
          <w:trHeight w:val="472"/>
        </w:trPr>
        <w:tc>
          <w:tcPr>
            <w:tcW w:w="772" w:type="pct"/>
            <w:gridSpan w:val="2"/>
            <w:vAlign w:val="center"/>
          </w:tcPr>
          <w:p w:rsidR="002025AD" w:rsidRDefault="008F38C2">
            <w:pPr>
              <w:pStyle w:val="Bodytext10"/>
              <w:spacing w:line="367" w:lineRule="exact"/>
              <w:ind w:firstLine="0"/>
            </w:pPr>
            <w:r>
              <w:rPr>
                <w:rFonts w:hint="eastAsia"/>
              </w:rPr>
              <w:t>遗传病史</w:t>
            </w:r>
          </w:p>
        </w:tc>
        <w:tc>
          <w:tcPr>
            <w:tcW w:w="4227" w:type="pct"/>
            <w:gridSpan w:val="8"/>
            <w:vAlign w:val="center"/>
          </w:tcPr>
          <w:p w:rsidR="002025AD" w:rsidRDefault="008F38C2">
            <w:pPr>
              <w:pStyle w:val="Bodytext10"/>
              <w:spacing w:line="367" w:lineRule="exact"/>
              <w:ind w:firstLine="0"/>
            </w:pPr>
            <w:r>
              <w:rPr>
                <w:rFonts w:hint="eastAsia"/>
              </w:rPr>
              <w:t xml:space="preserve">1无             2有： 疾病名称____________                                                </w:t>
            </w:r>
          </w:p>
        </w:tc>
      </w:tr>
      <w:tr w:rsidR="002025AD">
        <w:trPr>
          <w:trHeight w:val="1051"/>
        </w:trPr>
        <w:tc>
          <w:tcPr>
            <w:tcW w:w="772" w:type="pct"/>
            <w:gridSpan w:val="2"/>
            <w:vAlign w:val="center"/>
          </w:tcPr>
          <w:p w:rsidR="002025AD" w:rsidRDefault="008F38C2">
            <w:pPr>
              <w:pStyle w:val="Bodytext10"/>
              <w:spacing w:line="367" w:lineRule="exact"/>
              <w:ind w:firstLine="0"/>
            </w:pPr>
            <w:r>
              <w:rPr>
                <w:rFonts w:hint="eastAsia"/>
              </w:rPr>
              <w:t>有无残疾</w:t>
            </w:r>
          </w:p>
        </w:tc>
        <w:tc>
          <w:tcPr>
            <w:tcW w:w="4227" w:type="pct"/>
            <w:gridSpan w:val="8"/>
            <w:vAlign w:val="center"/>
          </w:tcPr>
          <w:p w:rsidR="002025AD" w:rsidRDefault="008F38C2">
            <w:pPr>
              <w:pStyle w:val="Bodytext10"/>
              <w:spacing w:line="367" w:lineRule="exact"/>
              <w:ind w:firstLine="0"/>
            </w:pPr>
            <w:r>
              <w:rPr>
                <w:rFonts w:hint="eastAsia"/>
              </w:rPr>
              <w:t xml:space="preserve">1无残疾   2听力残   3言语残   4肢体残   5智力残   6眼残    7精神残残疾证号                               </w:t>
            </w:r>
          </w:p>
          <w:p w:rsidR="002025AD" w:rsidRDefault="008F38C2">
            <w:pPr>
              <w:pStyle w:val="Bodytext10"/>
              <w:spacing w:line="367" w:lineRule="exact"/>
              <w:ind w:firstLine="0"/>
            </w:pPr>
            <w:r>
              <w:rPr>
                <w:rFonts w:hint="eastAsia"/>
              </w:rPr>
              <w:t xml:space="preserve">                                      </w:t>
            </w:r>
          </w:p>
        </w:tc>
      </w:tr>
    </w:tbl>
    <w:p w:rsidR="002025AD" w:rsidRDefault="008F38C2">
      <w:pPr>
        <w:pStyle w:val="aff4"/>
        <w:spacing w:beforeLines="0" w:before="0" w:afterLines="0" w:after="0" w:line="360" w:lineRule="auto"/>
        <w:ind w:left="0"/>
        <w:jc w:val="left"/>
        <w:rPr>
          <w:rFonts w:hAnsi="黑体"/>
          <w:szCs w:val="21"/>
        </w:rPr>
      </w:pPr>
      <w:r>
        <w:br w:type="page"/>
      </w:r>
      <w:r>
        <w:rPr>
          <w:rFonts w:hint="eastAsia"/>
        </w:rPr>
        <w:lastRenderedPageBreak/>
        <w:t>体格检查表</w:t>
      </w:r>
    </w:p>
    <w:p w:rsidR="002025AD" w:rsidRDefault="008F38C2">
      <w:pPr>
        <w:pStyle w:val="aff4"/>
        <w:numPr>
          <w:ilvl w:val="0"/>
          <w:numId w:val="0"/>
        </w:numPr>
        <w:spacing w:beforeLines="0" w:before="0" w:afterLines="0" w:after="0" w:line="360" w:lineRule="auto"/>
        <w:jc w:val="center"/>
        <w:rPr>
          <w:rFonts w:hAnsi="黑体"/>
          <w:szCs w:val="21"/>
        </w:rPr>
      </w:pPr>
      <w:r>
        <w:rPr>
          <w:rFonts w:hAnsi="黑体" w:hint="eastAsia"/>
          <w:szCs w:val="21"/>
        </w:rPr>
        <w:t>表C.2体格检查表</w:t>
      </w:r>
    </w:p>
    <w:tbl>
      <w:tblPr>
        <w:tblW w:w="0" w:type="auto"/>
        <w:tblLayout w:type="fixed"/>
        <w:tblLook w:val="04A0" w:firstRow="1" w:lastRow="0" w:firstColumn="1" w:lastColumn="0" w:noHBand="0" w:noVBand="1"/>
      </w:tblPr>
      <w:tblGrid>
        <w:gridCol w:w="1184"/>
        <w:gridCol w:w="1426"/>
        <w:gridCol w:w="2217"/>
        <w:gridCol w:w="1887"/>
        <w:gridCol w:w="1185"/>
        <w:gridCol w:w="1671"/>
      </w:tblGrid>
      <w:tr w:rsidR="002025AD">
        <w:trPr>
          <w:trHeight w:val="397"/>
        </w:trPr>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姓名</w:t>
            </w:r>
          </w:p>
        </w:tc>
        <w:tc>
          <w:tcPr>
            <w:tcW w:w="1426" w:type="dxa"/>
            <w:tcBorders>
              <w:top w:val="single" w:sz="4" w:space="0" w:color="auto"/>
              <w:left w:val="nil"/>
              <w:bottom w:val="single" w:sz="4" w:space="0" w:color="auto"/>
              <w:right w:val="single" w:sz="4" w:space="0" w:color="auto"/>
            </w:tcBorders>
            <w:shd w:val="clear" w:color="auto" w:fill="auto"/>
            <w:noWrap/>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2217" w:type="dxa"/>
            <w:tcBorders>
              <w:top w:val="single" w:sz="4" w:space="0" w:color="auto"/>
              <w:left w:val="nil"/>
              <w:bottom w:val="single" w:sz="4" w:space="0" w:color="auto"/>
              <w:right w:val="single" w:sz="4" w:space="0" w:color="auto"/>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性别</w:t>
            </w:r>
          </w:p>
        </w:tc>
        <w:tc>
          <w:tcPr>
            <w:tcW w:w="1887" w:type="dxa"/>
            <w:tcBorders>
              <w:top w:val="single" w:sz="4" w:space="0" w:color="auto"/>
              <w:left w:val="nil"/>
              <w:bottom w:val="single" w:sz="4" w:space="0" w:color="auto"/>
              <w:right w:val="single" w:sz="4" w:space="0" w:color="auto"/>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185" w:type="dxa"/>
            <w:tcBorders>
              <w:top w:val="single" w:sz="4" w:space="0" w:color="auto"/>
              <w:left w:val="nil"/>
              <w:bottom w:val="single" w:sz="4" w:space="0" w:color="auto"/>
              <w:right w:val="single" w:sz="4" w:space="0" w:color="auto"/>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出生日期</w:t>
            </w:r>
          </w:p>
        </w:tc>
        <w:tc>
          <w:tcPr>
            <w:tcW w:w="1671" w:type="dxa"/>
            <w:tcBorders>
              <w:top w:val="single" w:sz="4" w:space="0" w:color="auto"/>
              <w:left w:val="nil"/>
              <w:bottom w:val="single" w:sz="4" w:space="0" w:color="auto"/>
              <w:right w:val="single" w:sz="4" w:space="0" w:color="auto"/>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r>
      <w:tr w:rsidR="002025AD">
        <w:trPr>
          <w:trHeight w:val="397"/>
        </w:trPr>
        <w:tc>
          <w:tcPr>
            <w:tcW w:w="1184" w:type="dxa"/>
            <w:tcBorders>
              <w:top w:val="nil"/>
              <w:left w:val="single" w:sz="4" w:space="0" w:color="auto"/>
              <w:bottom w:val="single" w:sz="4" w:space="0" w:color="auto"/>
              <w:right w:val="single" w:sz="4" w:space="0" w:color="auto"/>
            </w:tcBorders>
            <w:shd w:val="clear" w:color="auto" w:fill="auto"/>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lang w:eastAsia="zh-TW"/>
              </w:rPr>
              <w:t>内容</w:t>
            </w:r>
          </w:p>
        </w:tc>
        <w:tc>
          <w:tcPr>
            <w:tcW w:w="8386" w:type="dxa"/>
            <w:gridSpan w:val="5"/>
            <w:tcBorders>
              <w:top w:val="single" w:sz="4" w:space="0" w:color="auto"/>
              <w:left w:val="nil"/>
              <w:bottom w:val="single" w:sz="4" w:space="0" w:color="auto"/>
              <w:right w:val="single" w:sz="4" w:space="0" w:color="000000"/>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检  查  项  目</w:t>
            </w:r>
          </w:p>
        </w:tc>
      </w:tr>
      <w:tr w:rsidR="002025AD">
        <w:trPr>
          <w:trHeight w:val="397"/>
        </w:trPr>
        <w:tc>
          <w:tcPr>
            <w:tcW w:w="1184" w:type="dxa"/>
            <w:vMerge w:val="restart"/>
            <w:tcBorders>
              <w:top w:val="nil"/>
              <w:left w:val="single" w:sz="4" w:space="0" w:color="auto"/>
              <w:bottom w:val="single" w:sz="4" w:space="0" w:color="auto"/>
              <w:right w:val="single" w:sz="4" w:space="0" w:color="auto"/>
            </w:tcBorders>
            <w:shd w:val="clear" w:color="auto" w:fill="auto"/>
            <w:textDirection w:val="tbRlV"/>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症状</w:t>
            </w:r>
          </w:p>
        </w:tc>
        <w:tc>
          <w:tcPr>
            <w:tcW w:w="8386" w:type="dxa"/>
            <w:gridSpan w:val="5"/>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1头痛 2头晕 3心悸 4胸闷 5胸痛 6慢性咳嗽 7咳嗽 8呼吸困难  9多饮 10多尿 11体重下降 12乏力 13关节肿痛 14视力模糊 15手脚麻木 16消瘦 17尿痛 18便秘 19腹泻 20恶心呕吐 21眼花 22耳鸣 23其他：贫血 咳血 少尿 水肿             </w:t>
            </w:r>
          </w:p>
        </w:tc>
      </w:tr>
      <w:tr w:rsidR="002025AD">
        <w:trPr>
          <w:trHeight w:val="397"/>
        </w:trPr>
        <w:tc>
          <w:tcPr>
            <w:tcW w:w="1184"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8386" w:type="dxa"/>
            <w:gridSpan w:val="5"/>
            <w:vMerge/>
            <w:tcBorders>
              <w:top w:val="single" w:sz="4" w:space="0" w:color="auto"/>
              <w:left w:val="single" w:sz="4" w:space="0" w:color="auto"/>
              <w:bottom w:val="single" w:sz="4" w:space="0" w:color="000000"/>
              <w:right w:val="single" w:sz="4"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r>
      <w:tr w:rsidR="002025AD">
        <w:trPr>
          <w:trHeight w:val="397"/>
        </w:trPr>
        <w:tc>
          <w:tcPr>
            <w:tcW w:w="1184" w:type="dxa"/>
            <w:vMerge w:val="restart"/>
            <w:tcBorders>
              <w:top w:val="nil"/>
              <w:left w:val="single" w:sz="4" w:space="0" w:color="auto"/>
              <w:bottom w:val="single" w:sz="4" w:space="0" w:color="auto"/>
              <w:right w:val="single" w:sz="4" w:space="0" w:color="auto"/>
            </w:tcBorders>
            <w:shd w:val="clear" w:color="auto" w:fill="auto"/>
            <w:textDirection w:val="tbRlV"/>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lang w:eastAsia="zh-TW"/>
              </w:rPr>
              <w:t>一般状况</w:t>
            </w:r>
          </w:p>
        </w:tc>
        <w:tc>
          <w:tcPr>
            <w:tcW w:w="1426" w:type="dxa"/>
            <w:tcBorders>
              <w:top w:val="nil"/>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体  温</w:t>
            </w:r>
          </w:p>
        </w:tc>
        <w:tc>
          <w:tcPr>
            <w:tcW w:w="2217" w:type="dxa"/>
            <w:tcBorders>
              <w:top w:val="nil"/>
              <w:left w:val="nil"/>
              <w:bottom w:val="single" w:sz="4" w:space="0" w:color="auto"/>
              <w:right w:val="single" w:sz="4" w:space="0" w:color="auto"/>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lang w:eastAsia="zh-TW"/>
              </w:rPr>
              <w:t xml:space="preserve">               ℃</w:t>
            </w:r>
          </w:p>
        </w:tc>
        <w:tc>
          <w:tcPr>
            <w:tcW w:w="1887" w:type="dxa"/>
            <w:tcBorders>
              <w:top w:val="nil"/>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脉  搏</w:t>
            </w:r>
          </w:p>
        </w:tc>
        <w:tc>
          <w:tcPr>
            <w:tcW w:w="2856" w:type="dxa"/>
            <w:gridSpan w:val="2"/>
            <w:tcBorders>
              <w:top w:val="single" w:sz="4" w:space="0" w:color="auto"/>
              <w:left w:val="nil"/>
              <w:bottom w:val="single" w:sz="4" w:space="0" w:color="auto"/>
              <w:right w:val="single" w:sz="4"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lang w:eastAsia="zh-TW"/>
              </w:rPr>
              <w:t>次/分</w:t>
            </w:r>
          </w:p>
        </w:tc>
      </w:tr>
      <w:tr w:rsidR="002025AD">
        <w:trPr>
          <w:trHeight w:val="397"/>
        </w:trPr>
        <w:tc>
          <w:tcPr>
            <w:tcW w:w="1184"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426" w:type="dxa"/>
            <w:tcBorders>
              <w:top w:val="nil"/>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呼  吸</w:t>
            </w:r>
          </w:p>
        </w:tc>
        <w:tc>
          <w:tcPr>
            <w:tcW w:w="2217" w:type="dxa"/>
            <w:tcBorders>
              <w:top w:val="nil"/>
              <w:left w:val="nil"/>
              <w:bottom w:val="single" w:sz="4" w:space="0" w:color="auto"/>
              <w:right w:val="single" w:sz="4" w:space="0" w:color="auto"/>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lang w:eastAsia="zh-TW"/>
              </w:rPr>
              <w:t xml:space="preserve">               次/分</w:t>
            </w:r>
          </w:p>
        </w:tc>
        <w:tc>
          <w:tcPr>
            <w:tcW w:w="1887" w:type="dxa"/>
            <w:tcBorders>
              <w:top w:val="nil"/>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血  压</w:t>
            </w:r>
          </w:p>
        </w:tc>
        <w:tc>
          <w:tcPr>
            <w:tcW w:w="2856" w:type="dxa"/>
            <w:gridSpan w:val="2"/>
            <w:tcBorders>
              <w:top w:val="single" w:sz="4" w:space="0" w:color="auto"/>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lang w:eastAsia="zh-TW"/>
              </w:rPr>
              <w:t xml:space="preserve">　</w:t>
            </w:r>
          </w:p>
        </w:tc>
      </w:tr>
      <w:tr w:rsidR="002025AD">
        <w:trPr>
          <w:trHeight w:val="397"/>
        </w:trPr>
        <w:tc>
          <w:tcPr>
            <w:tcW w:w="1184"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426" w:type="dxa"/>
            <w:tcBorders>
              <w:top w:val="nil"/>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身  高</w:t>
            </w:r>
          </w:p>
        </w:tc>
        <w:tc>
          <w:tcPr>
            <w:tcW w:w="2217" w:type="dxa"/>
            <w:tcBorders>
              <w:top w:val="nil"/>
              <w:left w:val="nil"/>
              <w:bottom w:val="single" w:sz="4" w:space="0" w:color="auto"/>
              <w:right w:val="single" w:sz="4" w:space="0" w:color="auto"/>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lang w:eastAsia="zh-TW"/>
              </w:rPr>
              <w:t xml:space="preserve">               厘米</w:t>
            </w:r>
          </w:p>
        </w:tc>
        <w:tc>
          <w:tcPr>
            <w:tcW w:w="1887" w:type="dxa"/>
            <w:tcBorders>
              <w:top w:val="nil"/>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体  重</w:t>
            </w:r>
          </w:p>
        </w:tc>
        <w:tc>
          <w:tcPr>
            <w:tcW w:w="2856" w:type="dxa"/>
            <w:gridSpan w:val="2"/>
            <w:tcBorders>
              <w:top w:val="single" w:sz="4" w:space="0" w:color="auto"/>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lang w:eastAsia="zh-TW"/>
              </w:rPr>
              <w:t xml:space="preserve">　</w:t>
            </w:r>
          </w:p>
        </w:tc>
      </w:tr>
      <w:tr w:rsidR="002025AD">
        <w:trPr>
          <w:trHeight w:val="397"/>
        </w:trPr>
        <w:tc>
          <w:tcPr>
            <w:tcW w:w="1184"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426" w:type="dxa"/>
            <w:tcBorders>
              <w:top w:val="nil"/>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腰  围</w:t>
            </w:r>
          </w:p>
        </w:tc>
        <w:tc>
          <w:tcPr>
            <w:tcW w:w="2217" w:type="dxa"/>
            <w:tcBorders>
              <w:top w:val="nil"/>
              <w:left w:val="nil"/>
              <w:bottom w:val="single" w:sz="4" w:space="0" w:color="auto"/>
              <w:right w:val="single" w:sz="4" w:space="0" w:color="auto"/>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lang w:eastAsia="zh-TW"/>
              </w:rPr>
              <w:t xml:space="preserve">               厘米</w:t>
            </w:r>
          </w:p>
        </w:tc>
        <w:tc>
          <w:tcPr>
            <w:tcW w:w="1887" w:type="dxa"/>
            <w:tcBorders>
              <w:top w:val="nil"/>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B M I</w:t>
            </w:r>
          </w:p>
        </w:tc>
        <w:tc>
          <w:tcPr>
            <w:tcW w:w="2856" w:type="dxa"/>
            <w:gridSpan w:val="2"/>
            <w:tcBorders>
              <w:top w:val="single" w:sz="4" w:space="0" w:color="auto"/>
              <w:left w:val="nil"/>
              <w:bottom w:val="single" w:sz="4" w:space="0" w:color="auto"/>
              <w:right w:val="single" w:sz="4" w:space="0" w:color="000000"/>
            </w:tcBorders>
            <w:shd w:val="clear" w:color="auto" w:fill="auto"/>
            <w:noWrap/>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          Kg/㎡</w:t>
            </w:r>
          </w:p>
        </w:tc>
      </w:tr>
      <w:tr w:rsidR="002025AD">
        <w:trPr>
          <w:trHeight w:val="397"/>
        </w:trPr>
        <w:tc>
          <w:tcPr>
            <w:tcW w:w="1184" w:type="dxa"/>
            <w:vMerge w:val="restart"/>
            <w:tcBorders>
              <w:top w:val="nil"/>
              <w:left w:val="single" w:sz="4" w:space="0" w:color="auto"/>
              <w:bottom w:val="single" w:sz="4" w:space="0" w:color="auto"/>
              <w:right w:val="single" w:sz="4" w:space="0" w:color="auto"/>
            </w:tcBorders>
            <w:shd w:val="clear" w:color="auto" w:fill="auto"/>
            <w:textDirection w:val="tbRlV"/>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lang w:eastAsia="zh-TW"/>
              </w:rPr>
              <w:t>五官</w:t>
            </w:r>
          </w:p>
        </w:tc>
        <w:tc>
          <w:tcPr>
            <w:tcW w:w="1426" w:type="dxa"/>
            <w:tcBorders>
              <w:top w:val="nil"/>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视  力</w:t>
            </w:r>
          </w:p>
        </w:tc>
        <w:tc>
          <w:tcPr>
            <w:tcW w:w="6960" w:type="dxa"/>
            <w:gridSpan w:val="4"/>
            <w:tcBorders>
              <w:top w:val="single" w:sz="4" w:space="0" w:color="auto"/>
              <w:left w:val="nil"/>
              <w:bottom w:val="single" w:sz="4" w:space="0" w:color="auto"/>
              <w:right w:val="single" w:sz="4" w:space="0" w:color="000000"/>
            </w:tcBorders>
            <w:shd w:val="clear" w:color="auto" w:fill="auto"/>
            <w:noWrap/>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左眼         右眼      （矫正视力：左眼     右眼           ）</w:t>
            </w:r>
          </w:p>
        </w:tc>
      </w:tr>
      <w:tr w:rsidR="002025AD">
        <w:trPr>
          <w:trHeight w:val="397"/>
        </w:trPr>
        <w:tc>
          <w:tcPr>
            <w:tcW w:w="1184"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426" w:type="dxa"/>
            <w:tcBorders>
              <w:top w:val="nil"/>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听  力</w:t>
            </w:r>
          </w:p>
        </w:tc>
        <w:tc>
          <w:tcPr>
            <w:tcW w:w="6960" w:type="dxa"/>
            <w:gridSpan w:val="4"/>
            <w:tcBorders>
              <w:top w:val="single" w:sz="4" w:space="0" w:color="auto"/>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1听见  2听不清或无法听见          </w:t>
            </w:r>
          </w:p>
        </w:tc>
      </w:tr>
      <w:tr w:rsidR="002025AD">
        <w:trPr>
          <w:trHeight w:val="397"/>
        </w:trPr>
        <w:tc>
          <w:tcPr>
            <w:tcW w:w="1184"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426" w:type="dxa"/>
            <w:tcBorders>
              <w:top w:val="nil"/>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口腔、鼻部</w:t>
            </w:r>
          </w:p>
        </w:tc>
        <w:tc>
          <w:tcPr>
            <w:tcW w:w="6960" w:type="dxa"/>
            <w:gridSpan w:val="4"/>
            <w:tcBorders>
              <w:top w:val="single" w:sz="4" w:space="0" w:color="auto"/>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　</w:t>
            </w:r>
          </w:p>
        </w:tc>
      </w:tr>
      <w:tr w:rsidR="002025AD">
        <w:trPr>
          <w:trHeight w:val="397"/>
        </w:trPr>
        <w:tc>
          <w:tcPr>
            <w:tcW w:w="1184" w:type="dxa"/>
            <w:vMerge w:val="restart"/>
            <w:tcBorders>
              <w:top w:val="nil"/>
              <w:left w:val="single" w:sz="4" w:space="0" w:color="auto"/>
              <w:bottom w:val="single" w:sz="4" w:space="0" w:color="auto"/>
              <w:right w:val="single" w:sz="4" w:space="0" w:color="auto"/>
            </w:tcBorders>
            <w:shd w:val="clear" w:color="auto" w:fill="auto"/>
            <w:textDirection w:val="tbRlV"/>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lang w:eastAsia="zh-TW"/>
              </w:rPr>
              <w:t>查体</w:t>
            </w:r>
          </w:p>
        </w:tc>
        <w:tc>
          <w:tcPr>
            <w:tcW w:w="1426" w:type="dxa"/>
            <w:tcBorders>
              <w:top w:val="nil"/>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皮肤、巩膜</w:t>
            </w:r>
          </w:p>
        </w:tc>
        <w:tc>
          <w:tcPr>
            <w:tcW w:w="6960" w:type="dxa"/>
            <w:gridSpan w:val="4"/>
            <w:tcBorders>
              <w:top w:val="single" w:sz="4" w:space="0" w:color="auto"/>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1正常  2黄染  3苍白</w:t>
            </w:r>
          </w:p>
        </w:tc>
      </w:tr>
      <w:tr w:rsidR="002025AD">
        <w:trPr>
          <w:trHeight w:val="397"/>
        </w:trPr>
        <w:tc>
          <w:tcPr>
            <w:tcW w:w="1184"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426" w:type="dxa"/>
            <w:tcBorders>
              <w:top w:val="nil"/>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淋巴结</w:t>
            </w:r>
          </w:p>
        </w:tc>
        <w:tc>
          <w:tcPr>
            <w:tcW w:w="6960" w:type="dxa"/>
            <w:gridSpan w:val="4"/>
            <w:tcBorders>
              <w:top w:val="single" w:sz="4" w:space="0" w:color="auto"/>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1未触及  2锁骨上  3腋窝   4其他            </w:t>
            </w:r>
          </w:p>
        </w:tc>
      </w:tr>
      <w:tr w:rsidR="002025AD">
        <w:trPr>
          <w:trHeight w:val="397"/>
        </w:trPr>
        <w:tc>
          <w:tcPr>
            <w:tcW w:w="1184"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426" w:type="dxa"/>
            <w:vMerge w:val="restart"/>
            <w:tcBorders>
              <w:top w:val="nil"/>
              <w:left w:val="single" w:sz="4" w:space="0" w:color="auto"/>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肺</w:t>
            </w:r>
          </w:p>
        </w:tc>
        <w:tc>
          <w:tcPr>
            <w:tcW w:w="6960" w:type="dxa"/>
            <w:gridSpan w:val="4"/>
            <w:tcBorders>
              <w:top w:val="single" w:sz="4" w:space="0" w:color="auto"/>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桶状胸：1否     2是    </w:t>
            </w:r>
          </w:p>
        </w:tc>
      </w:tr>
      <w:tr w:rsidR="002025AD">
        <w:trPr>
          <w:trHeight w:val="397"/>
        </w:trPr>
        <w:tc>
          <w:tcPr>
            <w:tcW w:w="1184"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426"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6960" w:type="dxa"/>
            <w:gridSpan w:val="4"/>
            <w:tcBorders>
              <w:top w:val="single" w:sz="4" w:space="0" w:color="auto"/>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呼吸音：1正常   2异常               </w:t>
            </w:r>
          </w:p>
        </w:tc>
      </w:tr>
      <w:tr w:rsidR="002025AD">
        <w:trPr>
          <w:trHeight w:val="397"/>
        </w:trPr>
        <w:tc>
          <w:tcPr>
            <w:tcW w:w="1184"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426"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6960" w:type="dxa"/>
            <w:gridSpan w:val="4"/>
            <w:tcBorders>
              <w:top w:val="single" w:sz="4" w:space="0" w:color="auto"/>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罗  音：1干性   2湿罗音                  </w:t>
            </w:r>
          </w:p>
        </w:tc>
      </w:tr>
      <w:tr w:rsidR="002025AD">
        <w:trPr>
          <w:trHeight w:val="397"/>
        </w:trPr>
        <w:tc>
          <w:tcPr>
            <w:tcW w:w="1184"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426" w:type="dxa"/>
            <w:vMerge w:val="restart"/>
            <w:tcBorders>
              <w:top w:val="nil"/>
              <w:left w:val="single" w:sz="4" w:space="0" w:color="auto"/>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心  脏</w:t>
            </w:r>
          </w:p>
        </w:tc>
        <w:tc>
          <w:tcPr>
            <w:tcW w:w="6960" w:type="dxa"/>
            <w:gridSpan w:val="4"/>
            <w:tcBorders>
              <w:top w:val="single" w:sz="4" w:space="0" w:color="auto"/>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心率：         次/分    </w:t>
            </w:r>
          </w:p>
        </w:tc>
      </w:tr>
      <w:tr w:rsidR="002025AD">
        <w:trPr>
          <w:trHeight w:val="397"/>
        </w:trPr>
        <w:tc>
          <w:tcPr>
            <w:tcW w:w="1184"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426"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6960" w:type="dxa"/>
            <w:gridSpan w:val="4"/>
            <w:tcBorders>
              <w:top w:val="single" w:sz="4" w:space="0" w:color="auto"/>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心律：1齐   2不齐  3绝对不齐 </w:t>
            </w:r>
          </w:p>
        </w:tc>
      </w:tr>
      <w:tr w:rsidR="002025AD">
        <w:trPr>
          <w:trHeight w:val="397"/>
        </w:trPr>
        <w:tc>
          <w:tcPr>
            <w:tcW w:w="1184"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426"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6960" w:type="dxa"/>
            <w:gridSpan w:val="4"/>
            <w:tcBorders>
              <w:top w:val="single" w:sz="4" w:space="0" w:color="auto"/>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杂音：1无   2有                      </w:t>
            </w:r>
          </w:p>
        </w:tc>
      </w:tr>
      <w:tr w:rsidR="002025AD">
        <w:trPr>
          <w:trHeight w:val="397"/>
        </w:trPr>
        <w:tc>
          <w:tcPr>
            <w:tcW w:w="1184"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426" w:type="dxa"/>
            <w:vMerge w:val="restart"/>
            <w:tcBorders>
              <w:top w:val="nil"/>
              <w:left w:val="single" w:sz="4" w:space="0" w:color="auto"/>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腹  部</w:t>
            </w:r>
          </w:p>
        </w:tc>
        <w:tc>
          <w:tcPr>
            <w:tcW w:w="6960" w:type="dxa"/>
            <w:gridSpan w:val="4"/>
            <w:tcBorders>
              <w:top w:val="single" w:sz="4" w:space="0" w:color="auto"/>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包块：       1 无       2有               </w:t>
            </w:r>
          </w:p>
        </w:tc>
      </w:tr>
      <w:tr w:rsidR="002025AD">
        <w:trPr>
          <w:trHeight w:val="397"/>
        </w:trPr>
        <w:tc>
          <w:tcPr>
            <w:tcW w:w="1184"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426"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6960" w:type="dxa"/>
            <w:gridSpan w:val="4"/>
            <w:tcBorders>
              <w:top w:val="single" w:sz="4" w:space="0" w:color="auto"/>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肝大：       1 无       2有               </w:t>
            </w:r>
          </w:p>
        </w:tc>
      </w:tr>
      <w:tr w:rsidR="002025AD">
        <w:trPr>
          <w:trHeight w:val="397"/>
        </w:trPr>
        <w:tc>
          <w:tcPr>
            <w:tcW w:w="1184"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426"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6960" w:type="dxa"/>
            <w:gridSpan w:val="4"/>
            <w:tcBorders>
              <w:top w:val="single" w:sz="4" w:space="0" w:color="auto"/>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脾大：       1 无       2有                </w:t>
            </w:r>
          </w:p>
        </w:tc>
      </w:tr>
      <w:tr w:rsidR="002025AD">
        <w:trPr>
          <w:trHeight w:val="397"/>
        </w:trPr>
        <w:tc>
          <w:tcPr>
            <w:tcW w:w="1184"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426"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6960" w:type="dxa"/>
            <w:gridSpan w:val="4"/>
            <w:tcBorders>
              <w:top w:val="single" w:sz="4" w:space="0" w:color="auto"/>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移动性浊音： 1 无        2有                    </w:t>
            </w:r>
          </w:p>
        </w:tc>
      </w:tr>
      <w:tr w:rsidR="002025AD">
        <w:trPr>
          <w:trHeight w:val="397"/>
        </w:trPr>
        <w:tc>
          <w:tcPr>
            <w:tcW w:w="1184"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426" w:type="dxa"/>
            <w:tcBorders>
              <w:top w:val="nil"/>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下肢水肿</w:t>
            </w:r>
          </w:p>
        </w:tc>
        <w:tc>
          <w:tcPr>
            <w:tcW w:w="6960" w:type="dxa"/>
            <w:gridSpan w:val="4"/>
            <w:tcBorders>
              <w:top w:val="single" w:sz="4" w:space="0" w:color="auto"/>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1 无    2      侧    3 双侧不对称     4 双侧对称             </w:t>
            </w:r>
          </w:p>
        </w:tc>
      </w:tr>
      <w:tr w:rsidR="002025AD">
        <w:trPr>
          <w:trHeight w:val="397"/>
        </w:trPr>
        <w:tc>
          <w:tcPr>
            <w:tcW w:w="1184"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426" w:type="dxa"/>
            <w:vMerge w:val="restart"/>
            <w:tcBorders>
              <w:top w:val="nil"/>
              <w:left w:val="single" w:sz="4" w:space="0" w:color="auto"/>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肛门指诊</w:t>
            </w:r>
          </w:p>
        </w:tc>
        <w:tc>
          <w:tcPr>
            <w:tcW w:w="6960" w:type="dxa"/>
            <w:gridSpan w:val="4"/>
            <w:tcBorders>
              <w:top w:val="single" w:sz="4" w:space="0" w:color="auto"/>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1 正常  2 触痛  3 包块   4其他                                 </w:t>
            </w:r>
          </w:p>
        </w:tc>
      </w:tr>
      <w:tr w:rsidR="002025AD">
        <w:trPr>
          <w:trHeight w:val="397"/>
        </w:trPr>
        <w:tc>
          <w:tcPr>
            <w:tcW w:w="1184"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426"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6960" w:type="dxa"/>
            <w:gridSpan w:val="4"/>
            <w:tcBorders>
              <w:top w:val="single" w:sz="4" w:space="0" w:color="auto"/>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前列腺 ：1 正常   2 异常         </w:t>
            </w:r>
          </w:p>
        </w:tc>
      </w:tr>
      <w:tr w:rsidR="002025AD">
        <w:trPr>
          <w:trHeight w:val="397"/>
        </w:trPr>
        <w:tc>
          <w:tcPr>
            <w:tcW w:w="1184" w:type="dxa"/>
            <w:vMerge/>
            <w:tcBorders>
              <w:top w:val="nil"/>
              <w:left w:val="single" w:sz="4" w:space="0" w:color="auto"/>
              <w:bottom w:val="single" w:sz="4" w:space="0" w:color="auto"/>
              <w:right w:val="single" w:sz="4"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426" w:type="dxa"/>
            <w:tcBorders>
              <w:top w:val="nil"/>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其他</w:t>
            </w:r>
          </w:p>
        </w:tc>
        <w:tc>
          <w:tcPr>
            <w:tcW w:w="6960" w:type="dxa"/>
            <w:gridSpan w:val="4"/>
            <w:tcBorders>
              <w:top w:val="single" w:sz="4" w:space="0" w:color="auto"/>
              <w:left w:val="nil"/>
              <w:bottom w:val="single" w:sz="4" w:space="0" w:color="auto"/>
              <w:right w:val="single" w:sz="4"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　</w:t>
            </w:r>
          </w:p>
        </w:tc>
      </w:tr>
    </w:tbl>
    <w:p w:rsidR="002025AD" w:rsidRDefault="008F38C2">
      <w:pPr>
        <w:pStyle w:val="aff4"/>
        <w:numPr>
          <w:ilvl w:val="0"/>
          <w:numId w:val="0"/>
        </w:numPr>
        <w:spacing w:beforeLines="0" w:before="0" w:afterLines="0" w:after="0" w:line="360" w:lineRule="auto"/>
        <w:ind w:left="1418"/>
        <w:jc w:val="left"/>
      </w:pPr>
      <w:r>
        <w:br w:type="page"/>
      </w:r>
    </w:p>
    <w:p w:rsidR="002025AD" w:rsidRDefault="008F38C2">
      <w:pPr>
        <w:pStyle w:val="aff4"/>
        <w:spacing w:beforeLines="0" w:before="0" w:afterLines="0" w:after="0" w:line="360" w:lineRule="auto"/>
        <w:ind w:left="0"/>
        <w:jc w:val="left"/>
        <w:rPr>
          <w:rFonts w:hAnsi="黑体"/>
          <w:szCs w:val="21"/>
        </w:rPr>
      </w:pPr>
      <w:r>
        <w:rPr>
          <w:rFonts w:hint="eastAsia"/>
        </w:rPr>
        <w:lastRenderedPageBreak/>
        <w:t>生活方式和用药情况表</w:t>
      </w:r>
    </w:p>
    <w:p w:rsidR="002025AD" w:rsidRDefault="008F38C2">
      <w:pPr>
        <w:pStyle w:val="aff4"/>
        <w:numPr>
          <w:ilvl w:val="0"/>
          <w:numId w:val="0"/>
        </w:numPr>
        <w:spacing w:beforeLines="0" w:before="0" w:afterLines="0" w:after="0" w:line="360" w:lineRule="auto"/>
        <w:jc w:val="center"/>
        <w:rPr>
          <w:rFonts w:hAnsi="黑体"/>
          <w:szCs w:val="21"/>
        </w:rPr>
      </w:pPr>
      <w:r>
        <w:rPr>
          <w:rFonts w:hAnsi="黑体" w:hint="eastAsia"/>
          <w:szCs w:val="21"/>
        </w:rPr>
        <w:t>表C.3 生活方式和用药情况表</w:t>
      </w:r>
    </w:p>
    <w:tbl>
      <w:tblPr>
        <w:tblW w:w="5000" w:type="pct"/>
        <w:tblLook w:val="04A0" w:firstRow="1" w:lastRow="0" w:firstColumn="1" w:lastColumn="0" w:noHBand="0" w:noVBand="1"/>
      </w:tblPr>
      <w:tblGrid>
        <w:gridCol w:w="949"/>
        <w:gridCol w:w="949"/>
        <w:gridCol w:w="951"/>
        <w:gridCol w:w="949"/>
        <w:gridCol w:w="1901"/>
        <w:gridCol w:w="77"/>
        <w:gridCol w:w="940"/>
        <w:gridCol w:w="951"/>
        <w:gridCol w:w="519"/>
        <w:gridCol w:w="1384"/>
      </w:tblGrid>
      <w:tr w:rsidR="002025AD">
        <w:trPr>
          <w:trHeight w:val="397"/>
        </w:trPr>
        <w:tc>
          <w:tcPr>
            <w:tcW w:w="496" w:type="pct"/>
            <w:tcBorders>
              <w:top w:val="single" w:sz="8" w:space="0" w:color="auto"/>
              <w:left w:val="single" w:sz="8" w:space="0" w:color="auto"/>
              <w:bottom w:val="single" w:sz="8" w:space="0" w:color="auto"/>
              <w:right w:val="single" w:sz="8" w:space="0" w:color="auto"/>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姓名</w:t>
            </w:r>
          </w:p>
        </w:tc>
        <w:tc>
          <w:tcPr>
            <w:tcW w:w="993" w:type="pct"/>
            <w:gridSpan w:val="2"/>
            <w:tcBorders>
              <w:top w:val="single" w:sz="8" w:space="0" w:color="auto"/>
              <w:left w:val="nil"/>
              <w:bottom w:val="single" w:sz="8" w:space="0" w:color="auto"/>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496" w:type="pct"/>
            <w:tcBorders>
              <w:top w:val="single" w:sz="8" w:space="0" w:color="auto"/>
              <w:left w:val="nil"/>
              <w:bottom w:val="single" w:sz="8" w:space="0" w:color="auto"/>
              <w:right w:val="single" w:sz="8" w:space="0" w:color="auto"/>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性别</w:t>
            </w:r>
          </w:p>
        </w:tc>
        <w:tc>
          <w:tcPr>
            <w:tcW w:w="993" w:type="pct"/>
            <w:tcBorders>
              <w:top w:val="single" w:sz="8" w:space="0" w:color="auto"/>
              <w:left w:val="nil"/>
              <w:bottom w:val="single" w:sz="8" w:space="0" w:color="auto"/>
              <w:right w:val="single" w:sz="8" w:space="0" w:color="000000"/>
            </w:tcBorders>
            <w:shd w:val="clear" w:color="auto" w:fill="auto"/>
            <w:noWrap/>
            <w:vAlign w:val="bottom"/>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531" w:type="pct"/>
            <w:gridSpan w:val="2"/>
            <w:tcBorders>
              <w:top w:val="single" w:sz="8" w:space="0" w:color="auto"/>
              <w:left w:val="nil"/>
              <w:bottom w:val="single" w:sz="8" w:space="0" w:color="auto"/>
              <w:right w:val="single" w:sz="8" w:space="0" w:color="auto"/>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出生日期</w:t>
            </w:r>
          </w:p>
        </w:tc>
        <w:tc>
          <w:tcPr>
            <w:tcW w:w="1491" w:type="pct"/>
            <w:gridSpan w:val="3"/>
            <w:tcBorders>
              <w:top w:val="single" w:sz="8" w:space="0" w:color="auto"/>
              <w:left w:val="nil"/>
              <w:bottom w:val="single" w:sz="8" w:space="0" w:color="auto"/>
              <w:right w:val="single" w:sz="8" w:space="0" w:color="000000"/>
            </w:tcBorders>
            <w:shd w:val="clear" w:color="auto" w:fill="auto"/>
            <w:noWrap/>
            <w:vAlign w:val="bottom"/>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r>
      <w:tr w:rsidR="002025AD">
        <w:trPr>
          <w:trHeight w:val="397"/>
        </w:trPr>
        <w:tc>
          <w:tcPr>
            <w:tcW w:w="496" w:type="pct"/>
            <w:tcBorders>
              <w:top w:val="nil"/>
              <w:left w:val="single" w:sz="8" w:space="0" w:color="auto"/>
              <w:bottom w:val="single" w:sz="8" w:space="0" w:color="auto"/>
              <w:right w:val="single" w:sz="8" w:space="0" w:color="auto"/>
            </w:tcBorders>
            <w:shd w:val="clear" w:color="auto" w:fill="auto"/>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lang w:eastAsia="zh-TW"/>
              </w:rPr>
              <w:t>内容</w:t>
            </w:r>
          </w:p>
        </w:tc>
        <w:tc>
          <w:tcPr>
            <w:tcW w:w="4504" w:type="pct"/>
            <w:gridSpan w:val="9"/>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检  查 项 目</w:t>
            </w:r>
          </w:p>
        </w:tc>
      </w:tr>
      <w:tr w:rsidR="002025AD">
        <w:trPr>
          <w:trHeight w:val="397"/>
        </w:trPr>
        <w:tc>
          <w:tcPr>
            <w:tcW w:w="496" w:type="pct"/>
            <w:vMerge w:val="restart"/>
            <w:tcBorders>
              <w:top w:val="nil"/>
              <w:left w:val="single" w:sz="8" w:space="0" w:color="auto"/>
              <w:bottom w:val="single" w:sz="8" w:space="0" w:color="000000"/>
              <w:right w:val="single" w:sz="8" w:space="0" w:color="auto"/>
            </w:tcBorders>
            <w:shd w:val="clear" w:color="auto" w:fill="auto"/>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lang w:eastAsia="zh-TW"/>
              </w:rPr>
              <w:t>生活行为习惯</w:t>
            </w:r>
          </w:p>
        </w:tc>
        <w:tc>
          <w:tcPr>
            <w:tcW w:w="496" w:type="pct"/>
            <w:vMerge w:val="restart"/>
            <w:tcBorders>
              <w:top w:val="nil"/>
              <w:left w:val="single" w:sz="8" w:space="0" w:color="auto"/>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体育锻炼</w:t>
            </w:r>
          </w:p>
        </w:tc>
        <w:tc>
          <w:tcPr>
            <w:tcW w:w="993" w:type="pct"/>
            <w:gridSpan w:val="2"/>
            <w:tcBorders>
              <w:top w:val="nil"/>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锻炼频率</w:t>
            </w:r>
          </w:p>
        </w:tc>
        <w:tc>
          <w:tcPr>
            <w:tcW w:w="3015" w:type="pct"/>
            <w:gridSpan w:val="6"/>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1每天  2每周一次以上 3偶尔  4不锻炼                         </w:t>
            </w:r>
          </w:p>
        </w:tc>
      </w:tr>
      <w:tr w:rsidR="002025AD">
        <w:trPr>
          <w:trHeight w:val="397"/>
        </w:trPr>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96" w:type="pct"/>
            <w:vMerge/>
            <w:tcBorders>
              <w:top w:val="nil"/>
              <w:left w:val="single" w:sz="8" w:space="0" w:color="auto"/>
              <w:bottom w:val="single" w:sz="8" w:space="0" w:color="auto"/>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993" w:type="pct"/>
            <w:gridSpan w:val="2"/>
            <w:tcBorders>
              <w:top w:val="nil"/>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每次锻炼时间</w:t>
            </w:r>
          </w:p>
        </w:tc>
        <w:tc>
          <w:tcPr>
            <w:tcW w:w="1033" w:type="pct"/>
            <w:gridSpan w:val="2"/>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ind w:firstLineChars="250" w:firstLine="500"/>
              <w:jc w:val="left"/>
              <w:rPr>
                <w:rFonts w:ascii="宋体" w:hAnsi="宋体" w:cs="宋体"/>
                <w:color w:val="000000"/>
                <w:kern w:val="0"/>
                <w:sz w:val="20"/>
                <w:szCs w:val="20"/>
              </w:rPr>
            </w:pPr>
            <w:r>
              <w:rPr>
                <w:rFonts w:ascii="宋体" w:hAnsi="宋体" w:cs="宋体" w:hint="eastAsia"/>
                <w:color w:val="000000"/>
                <w:kern w:val="0"/>
                <w:sz w:val="20"/>
                <w:szCs w:val="20"/>
                <w:lang w:eastAsia="zh-TW"/>
              </w:rPr>
              <w:t>分钟</w:t>
            </w:r>
          </w:p>
        </w:tc>
        <w:tc>
          <w:tcPr>
            <w:tcW w:w="988" w:type="pct"/>
            <w:gridSpan w:val="2"/>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坚持锻炼时间</w:t>
            </w:r>
          </w:p>
        </w:tc>
        <w:tc>
          <w:tcPr>
            <w:tcW w:w="993" w:type="pct"/>
            <w:gridSpan w:val="2"/>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 </w:t>
            </w:r>
            <w:r>
              <w:rPr>
                <w:rFonts w:ascii="宋体" w:hAnsi="宋体" w:cs="宋体" w:hint="eastAsia"/>
                <w:color w:val="000000"/>
                <w:kern w:val="0"/>
                <w:sz w:val="20"/>
                <w:szCs w:val="20"/>
              </w:rPr>
              <w:t xml:space="preserve">      </w:t>
            </w:r>
            <w:r>
              <w:rPr>
                <w:rFonts w:ascii="宋体" w:hAnsi="宋体" w:cs="宋体" w:hint="eastAsia"/>
                <w:color w:val="000000"/>
                <w:kern w:val="0"/>
                <w:sz w:val="20"/>
                <w:szCs w:val="20"/>
                <w:lang w:eastAsia="zh-TW"/>
              </w:rPr>
              <w:t>年</w:t>
            </w:r>
          </w:p>
        </w:tc>
      </w:tr>
      <w:tr w:rsidR="002025AD">
        <w:trPr>
          <w:trHeight w:val="397"/>
        </w:trPr>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96" w:type="pct"/>
            <w:vMerge/>
            <w:tcBorders>
              <w:top w:val="nil"/>
              <w:left w:val="single" w:sz="8" w:space="0" w:color="auto"/>
              <w:bottom w:val="single" w:sz="8" w:space="0" w:color="auto"/>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993" w:type="pct"/>
            <w:gridSpan w:val="2"/>
            <w:tcBorders>
              <w:top w:val="nil"/>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锻炼方式</w:t>
            </w:r>
          </w:p>
        </w:tc>
        <w:tc>
          <w:tcPr>
            <w:tcW w:w="3015" w:type="pct"/>
            <w:gridSpan w:val="6"/>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　</w:t>
            </w:r>
          </w:p>
        </w:tc>
      </w:tr>
      <w:tr w:rsidR="002025AD">
        <w:trPr>
          <w:trHeight w:val="397"/>
        </w:trPr>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96" w:type="pct"/>
            <w:tcBorders>
              <w:top w:val="nil"/>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饮食习惯</w:t>
            </w:r>
          </w:p>
        </w:tc>
        <w:tc>
          <w:tcPr>
            <w:tcW w:w="4007" w:type="pct"/>
            <w:gridSpan w:val="8"/>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1荤素均匀</w:t>
            </w:r>
            <w:r>
              <w:rPr>
                <w:rFonts w:ascii="宋体" w:hAnsi="宋体" w:cs="宋体" w:hint="eastAsia"/>
                <w:color w:val="000000"/>
                <w:kern w:val="0"/>
                <w:sz w:val="20"/>
                <w:szCs w:val="20"/>
              </w:rPr>
              <w:t xml:space="preserve"> </w:t>
            </w:r>
            <w:r>
              <w:rPr>
                <w:rFonts w:ascii="宋体" w:hAnsi="宋体" w:cs="宋体" w:hint="eastAsia"/>
                <w:color w:val="000000"/>
                <w:kern w:val="0"/>
                <w:sz w:val="20"/>
                <w:szCs w:val="20"/>
                <w:lang w:eastAsia="zh-TW"/>
              </w:rPr>
              <w:t>2荤食为主 3素食为主 4嗜盐</w:t>
            </w:r>
            <w:r>
              <w:rPr>
                <w:rFonts w:ascii="宋体" w:hAnsi="宋体" w:cs="宋体" w:hint="eastAsia"/>
                <w:color w:val="000000"/>
                <w:kern w:val="0"/>
                <w:sz w:val="20"/>
                <w:szCs w:val="20"/>
              </w:rPr>
              <w:t xml:space="preserve"> </w:t>
            </w:r>
            <w:r>
              <w:rPr>
                <w:rFonts w:ascii="宋体" w:hAnsi="宋体" w:cs="宋体" w:hint="eastAsia"/>
                <w:color w:val="000000"/>
                <w:kern w:val="0"/>
                <w:sz w:val="20"/>
                <w:szCs w:val="20"/>
                <w:lang w:eastAsia="zh-TW"/>
              </w:rPr>
              <w:t xml:space="preserve">5嗜油 6嗜糖                         </w:t>
            </w:r>
          </w:p>
        </w:tc>
      </w:tr>
      <w:tr w:rsidR="002025AD">
        <w:trPr>
          <w:trHeight w:val="397"/>
        </w:trPr>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96" w:type="pct"/>
            <w:vMerge w:val="restart"/>
            <w:tcBorders>
              <w:top w:val="nil"/>
              <w:left w:val="single" w:sz="8" w:space="0" w:color="auto"/>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吸烟史</w:t>
            </w:r>
          </w:p>
        </w:tc>
        <w:tc>
          <w:tcPr>
            <w:tcW w:w="993" w:type="pct"/>
            <w:gridSpan w:val="2"/>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是否吸烟</w:t>
            </w:r>
          </w:p>
        </w:tc>
        <w:tc>
          <w:tcPr>
            <w:tcW w:w="3015" w:type="pct"/>
            <w:gridSpan w:val="6"/>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1从不吸烟2过去吸烟，已戒烟3吸烟                        </w:t>
            </w:r>
          </w:p>
        </w:tc>
      </w:tr>
      <w:tr w:rsidR="002025AD">
        <w:trPr>
          <w:trHeight w:val="397"/>
        </w:trPr>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96" w:type="pct"/>
            <w:vMerge/>
            <w:tcBorders>
              <w:top w:val="nil"/>
              <w:left w:val="single" w:sz="8" w:space="0" w:color="auto"/>
              <w:bottom w:val="single" w:sz="8" w:space="0" w:color="auto"/>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993" w:type="pct"/>
            <w:gridSpan w:val="2"/>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开始吸烟时间</w:t>
            </w:r>
          </w:p>
        </w:tc>
        <w:tc>
          <w:tcPr>
            <w:tcW w:w="993" w:type="pct"/>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____  岁</w:t>
            </w:r>
          </w:p>
        </w:tc>
        <w:tc>
          <w:tcPr>
            <w:tcW w:w="1299" w:type="pct"/>
            <w:gridSpan w:val="4"/>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戒烟时间</w:t>
            </w:r>
          </w:p>
        </w:tc>
        <w:tc>
          <w:tcPr>
            <w:tcW w:w="723" w:type="pct"/>
            <w:tcBorders>
              <w:top w:val="nil"/>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____  岁</w:t>
            </w:r>
          </w:p>
        </w:tc>
      </w:tr>
      <w:tr w:rsidR="002025AD">
        <w:trPr>
          <w:trHeight w:val="397"/>
        </w:trPr>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96" w:type="pct"/>
            <w:vMerge/>
            <w:tcBorders>
              <w:top w:val="nil"/>
              <w:left w:val="single" w:sz="8" w:space="0" w:color="auto"/>
              <w:bottom w:val="single" w:sz="8" w:space="0" w:color="auto"/>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993" w:type="pct"/>
            <w:gridSpan w:val="2"/>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吸烟量</w:t>
            </w:r>
          </w:p>
        </w:tc>
        <w:tc>
          <w:tcPr>
            <w:tcW w:w="3015" w:type="pct"/>
            <w:gridSpan w:val="6"/>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平均每天吸烟____  支</w:t>
            </w:r>
          </w:p>
        </w:tc>
      </w:tr>
      <w:tr w:rsidR="002025AD">
        <w:trPr>
          <w:trHeight w:val="397"/>
        </w:trPr>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96" w:type="pct"/>
            <w:vMerge w:val="restart"/>
            <w:tcBorders>
              <w:top w:val="nil"/>
              <w:left w:val="single" w:sz="8" w:space="0" w:color="auto"/>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饮酒史</w:t>
            </w:r>
          </w:p>
        </w:tc>
        <w:tc>
          <w:tcPr>
            <w:tcW w:w="993" w:type="pct"/>
            <w:gridSpan w:val="2"/>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饮酒频率</w:t>
            </w:r>
          </w:p>
        </w:tc>
        <w:tc>
          <w:tcPr>
            <w:tcW w:w="3015" w:type="pct"/>
            <w:gridSpan w:val="6"/>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1从不2偶尔3经常4每天                                  </w:t>
            </w:r>
          </w:p>
        </w:tc>
      </w:tr>
      <w:tr w:rsidR="002025AD">
        <w:trPr>
          <w:trHeight w:val="397"/>
        </w:trPr>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96" w:type="pct"/>
            <w:vMerge/>
            <w:tcBorders>
              <w:top w:val="nil"/>
              <w:left w:val="single" w:sz="8" w:space="0" w:color="auto"/>
              <w:bottom w:val="single" w:sz="8" w:space="0" w:color="auto"/>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993" w:type="pct"/>
            <w:gridSpan w:val="2"/>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是否戒酒</w:t>
            </w:r>
          </w:p>
        </w:tc>
        <w:tc>
          <w:tcPr>
            <w:tcW w:w="3015" w:type="pct"/>
            <w:gridSpan w:val="6"/>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1未戒酒2已戒酒，戒酒时间____岁</w:t>
            </w:r>
          </w:p>
        </w:tc>
      </w:tr>
      <w:tr w:rsidR="002025AD">
        <w:trPr>
          <w:trHeight w:val="397"/>
        </w:trPr>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96" w:type="pct"/>
            <w:vMerge/>
            <w:tcBorders>
              <w:top w:val="nil"/>
              <w:left w:val="single" w:sz="8" w:space="0" w:color="auto"/>
              <w:bottom w:val="single" w:sz="8" w:space="0" w:color="auto"/>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993" w:type="pct"/>
            <w:gridSpan w:val="2"/>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开始饮酒时间</w:t>
            </w:r>
          </w:p>
        </w:tc>
        <w:tc>
          <w:tcPr>
            <w:tcW w:w="993" w:type="pct"/>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____岁</w:t>
            </w:r>
          </w:p>
        </w:tc>
        <w:tc>
          <w:tcPr>
            <w:tcW w:w="1299" w:type="pct"/>
            <w:gridSpan w:val="4"/>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是否醉酒</w:t>
            </w:r>
          </w:p>
        </w:tc>
        <w:tc>
          <w:tcPr>
            <w:tcW w:w="723" w:type="pct"/>
            <w:tcBorders>
              <w:top w:val="nil"/>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1否</w:t>
            </w:r>
            <w:r>
              <w:rPr>
                <w:rFonts w:ascii="宋体" w:hAnsi="宋体" w:cs="宋体" w:hint="eastAsia"/>
                <w:color w:val="000000"/>
                <w:kern w:val="0"/>
                <w:sz w:val="20"/>
                <w:szCs w:val="20"/>
              </w:rPr>
              <w:t xml:space="preserve">  </w:t>
            </w:r>
            <w:r>
              <w:rPr>
                <w:rFonts w:ascii="宋体" w:hAnsi="宋体" w:cs="宋体" w:hint="eastAsia"/>
                <w:color w:val="000000"/>
                <w:kern w:val="0"/>
                <w:sz w:val="20"/>
                <w:szCs w:val="20"/>
                <w:lang w:eastAsia="zh-TW"/>
              </w:rPr>
              <w:t xml:space="preserve">2是             </w:t>
            </w:r>
          </w:p>
        </w:tc>
      </w:tr>
      <w:tr w:rsidR="002025AD">
        <w:trPr>
          <w:trHeight w:val="397"/>
        </w:trPr>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96" w:type="pct"/>
            <w:vMerge/>
            <w:tcBorders>
              <w:top w:val="nil"/>
              <w:left w:val="single" w:sz="8" w:space="0" w:color="auto"/>
              <w:bottom w:val="single" w:sz="8" w:space="0" w:color="auto"/>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993" w:type="pct"/>
            <w:gridSpan w:val="2"/>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饮酒量</w:t>
            </w:r>
          </w:p>
        </w:tc>
        <w:tc>
          <w:tcPr>
            <w:tcW w:w="3015" w:type="pct"/>
            <w:gridSpan w:val="6"/>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平均每次饮酒____两</w:t>
            </w:r>
          </w:p>
        </w:tc>
      </w:tr>
      <w:tr w:rsidR="002025AD">
        <w:trPr>
          <w:trHeight w:val="397"/>
        </w:trPr>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96" w:type="pct"/>
            <w:vMerge/>
            <w:tcBorders>
              <w:top w:val="nil"/>
              <w:left w:val="single" w:sz="8" w:space="0" w:color="auto"/>
              <w:bottom w:val="single" w:sz="8" w:space="0" w:color="auto"/>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993" w:type="pct"/>
            <w:gridSpan w:val="2"/>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主要饮酒品种</w:t>
            </w:r>
          </w:p>
        </w:tc>
        <w:tc>
          <w:tcPr>
            <w:tcW w:w="3015" w:type="pct"/>
            <w:gridSpan w:val="6"/>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1白酒   2啤酒   3红酒   4黄酒                               </w:t>
            </w:r>
          </w:p>
        </w:tc>
      </w:tr>
      <w:tr w:rsidR="002025AD">
        <w:trPr>
          <w:trHeight w:val="397"/>
        </w:trPr>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96" w:type="pct"/>
            <w:vMerge w:val="restart"/>
            <w:tcBorders>
              <w:top w:val="nil"/>
              <w:left w:val="single" w:sz="8" w:space="0" w:color="auto"/>
              <w:bottom w:val="single" w:sz="8" w:space="0" w:color="000000"/>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生活方式</w:t>
            </w:r>
          </w:p>
        </w:tc>
        <w:tc>
          <w:tcPr>
            <w:tcW w:w="993" w:type="pct"/>
            <w:gridSpan w:val="2"/>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心理状况</w:t>
            </w:r>
          </w:p>
        </w:tc>
        <w:tc>
          <w:tcPr>
            <w:tcW w:w="3015" w:type="pct"/>
            <w:gridSpan w:val="6"/>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1紧张   2抑郁   3焦虑   4其他____                        </w:t>
            </w:r>
          </w:p>
        </w:tc>
      </w:tr>
      <w:tr w:rsidR="002025AD">
        <w:trPr>
          <w:trHeight w:val="397"/>
        </w:trPr>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993" w:type="pct"/>
            <w:gridSpan w:val="2"/>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遵医行为</w:t>
            </w:r>
          </w:p>
        </w:tc>
        <w:tc>
          <w:tcPr>
            <w:tcW w:w="3015" w:type="pct"/>
            <w:gridSpan w:val="6"/>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1良好   2一般   3差                                          </w:t>
            </w:r>
          </w:p>
        </w:tc>
      </w:tr>
      <w:tr w:rsidR="002025AD">
        <w:trPr>
          <w:trHeight w:val="397"/>
        </w:trPr>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993" w:type="pct"/>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职业暴露史</w:t>
            </w:r>
          </w:p>
        </w:tc>
        <w:tc>
          <w:tcPr>
            <w:tcW w:w="3015" w:type="pct"/>
            <w:gridSpan w:val="6"/>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1无     2有（具体职业____，从业时间____年）                     </w:t>
            </w:r>
          </w:p>
        </w:tc>
      </w:tr>
      <w:tr w:rsidR="002025AD">
        <w:trPr>
          <w:trHeight w:val="397"/>
        </w:trPr>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993" w:type="pct"/>
            <w:gridSpan w:val="2"/>
            <w:vMerge/>
            <w:tcBorders>
              <w:top w:val="single" w:sz="8" w:space="0" w:color="auto"/>
              <w:left w:val="single" w:sz="8" w:space="0" w:color="auto"/>
              <w:bottom w:val="single" w:sz="8" w:space="0" w:color="auto"/>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524" w:type="pct"/>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接触毒物种类</w:t>
            </w:r>
          </w:p>
        </w:tc>
        <w:tc>
          <w:tcPr>
            <w:tcW w:w="1491" w:type="pct"/>
            <w:gridSpan w:val="3"/>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1化学品____                       </w:t>
            </w:r>
          </w:p>
        </w:tc>
      </w:tr>
      <w:tr w:rsidR="002025AD">
        <w:trPr>
          <w:trHeight w:val="397"/>
        </w:trPr>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993" w:type="pct"/>
            <w:gridSpan w:val="2"/>
            <w:vMerge/>
            <w:tcBorders>
              <w:top w:val="single" w:sz="8" w:space="0" w:color="auto"/>
              <w:left w:val="single" w:sz="8" w:space="0" w:color="auto"/>
              <w:bottom w:val="single" w:sz="8" w:space="0" w:color="auto"/>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524" w:type="pct"/>
            <w:gridSpan w:val="3"/>
            <w:vMerge/>
            <w:tcBorders>
              <w:top w:val="single" w:sz="8" w:space="0" w:color="auto"/>
              <w:left w:val="single" w:sz="8" w:space="0" w:color="auto"/>
              <w:bottom w:val="single" w:sz="8" w:space="0" w:color="auto"/>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491" w:type="pct"/>
            <w:gridSpan w:val="3"/>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2毒物____                         </w:t>
            </w:r>
          </w:p>
        </w:tc>
      </w:tr>
      <w:tr w:rsidR="002025AD">
        <w:trPr>
          <w:trHeight w:val="397"/>
        </w:trPr>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993" w:type="pct"/>
            <w:gridSpan w:val="2"/>
            <w:vMerge/>
            <w:tcBorders>
              <w:top w:val="single" w:sz="8" w:space="0" w:color="auto"/>
              <w:left w:val="single" w:sz="8" w:space="0" w:color="auto"/>
              <w:bottom w:val="single" w:sz="8" w:space="0" w:color="auto"/>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524" w:type="pct"/>
            <w:gridSpan w:val="3"/>
            <w:vMerge/>
            <w:tcBorders>
              <w:top w:val="single" w:sz="8" w:space="0" w:color="auto"/>
              <w:left w:val="single" w:sz="8" w:space="0" w:color="auto"/>
              <w:bottom w:val="single" w:sz="8" w:space="0" w:color="auto"/>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491" w:type="pct"/>
            <w:gridSpan w:val="3"/>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3射线____                         </w:t>
            </w:r>
          </w:p>
        </w:tc>
      </w:tr>
      <w:tr w:rsidR="002025AD">
        <w:trPr>
          <w:trHeight w:val="397"/>
        </w:trPr>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993" w:type="pct"/>
            <w:gridSpan w:val="2"/>
            <w:vMerge/>
            <w:tcBorders>
              <w:top w:val="single" w:sz="8" w:space="0" w:color="auto"/>
              <w:left w:val="single" w:sz="8" w:space="0" w:color="auto"/>
              <w:bottom w:val="single" w:sz="8" w:space="0" w:color="auto"/>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524" w:type="pct"/>
            <w:gridSpan w:val="3"/>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有无防护措施</w:t>
            </w:r>
          </w:p>
        </w:tc>
        <w:tc>
          <w:tcPr>
            <w:tcW w:w="1491" w:type="pct"/>
            <w:gridSpan w:val="3"/>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1无       2有________             </w:t>
            </w:r>
          </w:p>
        </w:tc>
      </w:tr>
      <w:tr w:rsidR="002025AD">
        <w:trPr>
          <w:trHeight w:val="397"/>
        </w:trPr>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993" w:type="pct"/>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居住环境</w:t>
            </w:r>
          </w:p>
        </w:tc>
        <w:tc>
          <w:tcPr>
            <w:tcW w:w="1524" w:type="pct"/>
            <w:gridSpan w:val="3"/>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家中煤火取暖</w:t>
            </w:r>
          </w:p>
        </w:tc>
        <w:tc>
          <w:tcPr>
            <w:tcW w:w="1491" w:type="pct"/>
            <w:gridSpan w:val="3"/>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1否       2是已有____年                 </w:t>
            </w:r>
          </w:p>
        </w:tc>
      </w:tr>
      <w:tr w:rsidR="002025AD">
        <w:trPr>
          <w:trHeight w:val="397"/>
        </w:trPr>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993" w:type="pct"/>
            <w:gridSpan w:val="2"/>
            <w:vMerge/>
            <w:tcBorders>
              <w:top w:val="single" w:sz="8" w:space="0" w:color="auto"/>
              <w:left w:val="single" w:sz="8" w:space="0" w:color="auto"/>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524" w:type="pct"/>
            <w:gridSpan w:val="3"/>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家庭成员吸烟</w:t>
            </w:r>
          </w:p>
        </w:tc>
        <w:tc>
          <w:tcPr>
            <w:tcW w:w="1491" w:type="pct"/>
            <w:gridSpan w:val="3"/>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 xml:space="preserve">1否       2是                            </w:t>
            </w:r>
          </w:p>
        </w:tc>
      </w:tr>
      <w:tr w:rsidR="002025AD">
        <w:trPr>
          <w:trHeight w:val="397"/>
        </w:trPr>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993" w:type="pct"/>
            <w:gridSpan w:val="2"/>
            <w:vMerge/>
            <w:tcBorders>
              <w:top w:val="single" w:sz="8" w:space="0" w:color="auto"/>
              <w:left w:val="single" w:sz="8" w:space="0" w:color="auto"/>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524" w:type="pct"/>
            <w:gridSpan w:val="3"/>
            <w:tcBorders>
              <w:top w:val="single" w:sz="8" w:space="0" w:color="auto"/>
              <w:left w:val="nil"/>
              <w:bottom w:val="single" w:sz="8" w:space="0" w:color="auto"/>
              <w:right w:val="single" w:sz="8" w:space="0" w:color="000000"/>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长期居住地</w:t>
            </w:r>
          </w:p>
        </w:tc>
        <w:tc>
          <w:tcPr>
            <w:tcW w:w="1491" w:type="pct"/>
            <w:gridSpan w:val="3"/>
            <w:tcBorders>
              <w:top w:val="single" w:sz="8" w:space="0" w:color="auto"/>
              <w:left w:val="nil"/>
              <w:bottom w:val="single" w:sz="8" w:space="0" w:color="auto"/>
              <w:right w:val="single" w:sz="8" w:space="0" w:color="000000"/>
            </w:tcBorders>
            <w:shd w:val="clear" w:color="auto" w:fill="auto"/>
            <w:noWrap/>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lang w:eastAsia="zh-TW"/>
              </w:rPr>
              <w:t>1城市     2农村</w:t>
            </w:r>
          </w:p>
        </w:tc>
      </w:tr>
      <w:tr w:rsidR="002025AD">
        <w:trPr>
          <w:trHeight w:val="397"/>
        </w:trPr>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96" w:type="pct"/>
            <w:vMerge/>
            <w:tcBorders>
              <w:top w:val="nil"/>
              <w:left w:val="single" w:sz="8" w:space="0" w:color="auto"/>
              <w:bottom w:val="single" w:sz="8" w:space="0" w:color="000000"/>
              <w:right w:val="single" w:sz="8" w:space="0" w:color="auto"/>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993" w:type="pct"/>
            <w:gridSpan w:val="2"/>
            <w:vMerge/>
            <w:tcBorders>
              <w:top w:val="single" w:sz="8" w:space="0" w:color="auto"/>
              <w:left w:val="single" w:sz="8" w:space="0" w:color="auto"/>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1524" w:type="pct"/>
            <w:gridSpan w:val="3"/>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rPr>
              <w:t>日期：</w:t>
            </w:r>
          </w:p>
        </w:tc>
        <w:tc>
          <w:tcPr>
            <w:tcW w:w="1491" w:type="pct"/>
            <w:gridSpan w:val="3"/>
            <w:tcBorders>
              <w:top w:val="single" w:sz="8" w:space="0" w:color="auto"/>
              <w:left w:val="nil"/>
              <w:bottom w:val="single" w:sz="8" w:space="0" w:color="auto"/>
              <w:right w:val="single" w:sz="8" w:space="0" w:color="auto"/>
            </w:tcBorders>
            <w:shd w:val="clear" w:color="auto" w:fill="auto"/>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rPr>
              <w:t>医生签字：</w:t>
            </w:r>
          </w:p>
        </w:tc>
      </w:tr>
    </w:tbl>
    <w:p w:rsidR="002025AD" w:rsidRDefault="008F38C2">
      <w:pPr>
        <w:pStyle w:val="aff3"/>
        <w:spacing w:before="0" w:after="156"/>
        <w:ind w:left="0"/>
      </w:pPr>
      <w:r>
        <w:br w:type="page"/>
      </w:r>
    </w:p>
    <w:p w:rsidR="002025AD" w:rsidRDefault="008F38C2">
      <w:pPr>
        <w:pStyle w:val="aff3"/>
        <w:numPr>
          <w:ilvl w:val="0"/>
          <w:numId w:val="0"/>
        </w:numPr>
        <w:spacing w:before="0" w:after="156"/>
      </w:pPr>
      <w:bookmarkStart w:id="143" w:name="_Toc131426213"/>
      <w:bookmarkStart w:id="144" w:name="_Toc132112755"/>
      <w:bookmarkStart w:id="145" w:name="_Toc132179800"/>
      <w:bookmarkStart w:id="146" w:name="_Toc126757404"/>
      <w:bookmarkStart w:id="147" w:name="_Toc134459338"/>
      <w:bookmarkStart w:id="148" w:name="_Toc163487947"/>
      <w:r>
        <w:rPr>
          <w:rFonts w:hAnsi="黑体" w:hint="eastAsia"/>
          <w:spacing w:val="100"/>
        </w:rPr>
        <w:lastRenderedPageBreak/>
        <w:t>附录D</w:t>
      </w:r>
      <w:r>
        <w:br/>
      </w:r>
      <w:bookmarkStart w:id="149" w:name="_Toc126594115"/>
      <w:r>
        <w:rPr>
          <w:rFonts w:hint="eastAsia"/>
        </w:rPr>
        <w:t>（资料性）</w:t>
      </w:r>
      <w:r>
        <w:br/>
      </w:r>
      <w:r>
        <w:rPr>
          <w:rFonts w:hint="eastAsia"/>
        </w:rPr>
        <w:t>适应</w:t>
      </w:r>
      <w:proofErr w:type="gramStart"/>
      <w:r>
        <w:rPr>
          <w:rFonts w:hint="eastAsia"/>
        </w:rPr>
        <w:t>期服务</w:t>
      </w:r>
      <w:proofErr w:type="gramEnd"/>
      <w:r>
        <w:rPr>
          <w:rFonts w:hint="eastAsia"/>
        </w:rPr>
        <w:t>跟进记录表</w:t>
      </w:r>
      <w:bookmarkEnd w:id="143"/>
      <w:bookmarkEnd w:id="144"/>
      <w:bookmarkEnd w:id="145"/>
      <w:bookmarkEnd w:id="146"/>
      <w:bookmarkEnd w:id="147"/>
      <w:bookmarkEnd w:id="148"/>
      <w:bookmarkEnd w:id="149"/>
    </w:p>
    <w:tbl>
      <w:tblPr>
        <w:tblW w:w="5000" w:type="pct"/>
        <w:tblLook w:val="04A0" w:firstRow="1" w:lastRow="0" w:firstColumn="1" w:lastColumn="0" w:noHBand="0" w:noVBand="1"/>
      </w:tblPr>
      <w:tblGrid>
        <w:gridCol w:w="3115"/>
        <w:gridCol w:w="1104"/>
        <w:gridCol w:w="1133"/>
        <w:gridCol w:w="2126"/>
        <w:gridCol w:w="2092"/>
      </w:tblGrid>
      <w:tr w:rsidR="002025AD">
        <w:trPr>
          <w:trHeight w:val="510"/>
        </w:trPr>
        <w:tc>
          <w:tcPr>
            <w:tcW w:w="5000" w:type="pct"/>
            <w:gridSpan w:val="5"/>
            <w:tcBorders>
              <w:top w:val="nil"/>
              <w:left w:val="nil"/>
              <w:bottom w:val="nil"/>
              <w:right w:val="nil"/>
            </w:tcBorders>
            <w:shd w:val="clear" w:color="auto" w:fill="auto"/>
            <w:noWrap/>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rPr>
              <w:t>护理单元：            房间号：            护理级别：              入住日期：</w:t>
            </w:r>
          </w:p>
        </w:tc>
      </w:tr>
      <w:tr w:rsidR="002025AD">
        <w:trPr>
          <w:trHeight w:val="510"/>
        </w:trPr>
        <w:tc>
          <w:tcPr>
            <w:tcW w:w="5000" w:type="pct"/>
            <w:gridSpan w:val="5"/>
            <w:tcBorders>
              <w:top w:val="nil"/>
              <w:left w:val="nil"/>
              <w:bottom w:val="single" w:sz="8" w:space="0" w:color="000000"/>
              <w:right w:val="nil"/>
            </w:tcBorders>
            <w:shd w:val="clear" w:color="auto" w:fill="auto"/>
            <w:noWrap/>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rPr>
              <w:t>姓名：                性别：              年龄：                  记录时间：</w:t>
            </w:r>
          </w:p>
        </w:tc>
      </w:tr>
      <w:tr w:rsidR="002025AD">
        <w:trPr>
          <w:trHeight w:val="510"/>
        </w:trPr>
        <w:tc>
          <w:tcPr>
            <w:tcW w:w="1627" w:type="pct"/>
            <w:tcBorders>
              <w:top w:val="nil"/>
              <w:left w:val="single" w:sz="8" w:space="0" w:color="000000"/>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记录项目</w:t>
            </w:r>
          </w:p>
        </w:tc>
        <w:tc>
          <w:tcPr>
            <w:tcW w:w="577" w:type="pct"/>
            <w:tcBorders>
              <w:top w:val="nil"/>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日期</w:t>
            </w:r>
          </w:p>
        </w:tc>
        <w:tc>
          <w:tcPr>
            <w:tcW w:w="592" w:type="pct"/>
            <w:tcBorders>
              <w:top w:val="nil"/>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天数</w:t>
            </w:r>
          </w:p>
        </w:tc>
        <w:tc>
          <w:tcPr>
            <w:tcW w:w="1111" w:type="pct"/>
            <w:tcBorders>
              <w:top w:val="nil"/>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白班</w:t>
            </w:r>
          </w:p>
        </w:tc>
        <w:tc>
          <w:tcPr>
            <w:tcW w:w="1093" w:type="pct"/>
            <w:tcBorders>
              <w:top w:val="nil"/>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夜班</w:t>
            </w:r>
          </w:p>
        </w:tc>
      </w:tr>
      <w:tr w:rsidR="002025AD">
        <w:trPr>
          <w:trHeight w:val="510"/>
        </w:trPr>
        <w:tc>
          <w:tcPr>
            <w:tcW w:w="1627" w:type="pct"/>
            <w:tcBorders>
              <w:top w:val="nil"/>
              <w:left w:val="single" w:sz="8" w:space="0" w:color="000000"/>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rPr>
              <w:t>1</w:t>
            </w:r>
          </w:p>
        </w:tc>
        <w:tc>
          <w:tcPr>
            <w:tcW w:w="577" w:type="pct"/>
            <w:tcBorders>
              <w:top w:val="nil"/>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592" w:type="pct"/>
            <w:tcBorders>
              <w:top w:val="nil"/>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111" w:type="pct"/>
            <w:tcBorders>
              <w:top w:val="nil"/>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92" w:type="pct"/>
            <w:tcBorders>
              <w:top w:val="nil"/>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r>
      <w:tr w:rsidR="002025AD">
        <w:trPr>
          <w:trHeight w:val="510"/>
        </w:trPr>
        <w:tc>
          <w:tcPr>
            <w:tcW w:w="1627" w:type="pct"/>
            <w:tcBorders>
              <w:top w:val="nil"/>
              <w:left w:val="single" w:sz="8" w:space="0" w:color="000000"/>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rPr>
              <w:t>2</w:t>
            </w:r>
          </w:p>
        </w:tc>
        <w:tc>
          <w:tcPr>
            <w:tcW w:w="577" w:type="pct"/>
            <w:tcBorders>
              <w:top w:val="nil"/>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592" w:type="pct"/>
            <w:tcBorders>
              <w:top w:val="nil"/>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111" w:type="pct"/>
            <w:tcBorders>
              <w:top w:val="nil"/>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92" w:type="pct"/>
            <w:tcBorders>
              <w:top w:val="nil"/>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r>
      <w:tr w:rsidR="002025AD">
        <w:trPr>
          <w:trHeight w:val="510"/>
        </w:trPr>
        <w:tc>
          <w:tcPr>
            <w:tcW w:w="1627" w:type="pct"/>
            <w:tcBorders>
              <w:top w:val="nil"/>
              <w:left w:val="single" w:sz="8" w:space="0" w:color="000000"/>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rPr>
              <w:t>3</w:t>
            </w:r>
          </w:p>
        </w:tc>
        <w:tc>
          <w:tcPr>
            <w:tcW w:w="577" w:type="pct"/>
            <w:tcBorders>
              <w:top w:val="nil"/>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592" w:type="pct"/>
            <w:tcBorders>
              <w:top w:val="nil"/>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111" w:type="pct"/>
            <w:tcBorders>
              <w:top w:val="nil"/>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92" w:type="pct"/>
            <w:tcBorders>
              <w:top w:val="nil"/>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r>
      <w:tr w:rsidR="002025AD">
        <w:trPr>
          <w:trHeight w:val="510"/>
        </w:trPr>
        <w:tc>
          <w:tcPr>
            <w:tcW w:w="1627" w:type="pct"/>
            <w:tcBorders>
              <w:top w:val="nil"/>
              <w:left w:val="single" w:sz="8" w:space="0" w:color="000000"/>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rPr>
              <w:t>4</w:t>
            </w:r>
          </w:p>
        </w:tc>
        <w:tc>
          <w:tcPr>
            <w:tcW w:w="577" w:type="pct"/>
            <w:tcBorders>
              <w:top w:val="nil"/>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592" w:type="pct"/>
            <w:tcBorders>
              <w:top w:val="nil"/>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111" w:type="pct"/>
            <w:tcBorders>
              <w:top w:val="nil"/>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92" w:type="pct"/>
            <w:tcBorders>
              <w:top w:val="nil"/>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r>
      <w:tr w:rsidR="002025AD">
        <w:trPr>
          <w:trHeight w:val="510"/>
        </w:trPr>
        <w:tc>
          <w:tcPr>
            <w:tcW w:w="1627" w:type="pct"/>
            <w:tcBorders>
              <w:top w:val="nil"/>
              <w:left w:val="single" w:sz="8" w:space="0" w:color="000000"/>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rPr>
              <w:t>5</w:t>
            </w:r>
          </w:p>
        </w:tc>
        <w:tc>
          <w:tcPr>
            <w:tcW w:w="577" w:type="pct"/>
            <w:tcBorders>
              <w:top w:val="nil"/>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592" w:type="pct"/>
            <w:tcBorders>
              <w:top w:val="nil"/>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111" w:type="pct"/>
            <w:tcBorders>
              <w:top w:val="nil"/>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92" w:type="pct"/>
            <w:tcBorders>
              <w:top w:val="nil"/>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r>
      <w:tr w:rsidR="002025AD">
        <w:trPr>
          <w:trHeight w:val="510"/>
        </w:trPr>
        <w:tc>
          <w:tcPr>
            <w:tcW w:w="1627" w:type="pct"/>
            <w:tcBorders>
              <w:top w:val="nil"/>
              <w:left w:val="single" w:sz="8" w:space="0" w:color="000000"/>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rPr>
              <w:t>6</w:t>
            </w:r>
          </w:p>
        </w:tc>
        <w:tc>
          <w:tcPr>
            <w:tcW w:w="577" w:type="pct"/>
            <w:tcBorders>
              <w:top w:val="nil"/>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592" w:type="pct"/>
            <w:tcBorders>
              <w:top w:val="nil"/>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111" w:type="pct"/>
            <w:tcBorders>
              <w:top w:val="nil"/>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1092" w:type="pct"/>
            <w:tcBorders>
              <w:top w:val="nil"/>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r>
      <w:tr w:rsidR="002025AD">
        <w:trPr>
          <w:trHeight w:val="510"/>
        </w:trPr>
        <w:tc>
          <w:tcPr>
            <w:tcW w:w="1627" w:type="pct"/>
            <w:tcBorders>
              <w:top w:val="nil"/>
              <w:left w:val="single" w:sz="8" w:space="0" w:color="000000"/>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rPr>
              <w:t>7</w:t>
            </w:r>
          </w:p>
        </w:tc>
        <w:tc>
          <w:tcPr>
            <w:tcW w:w="577" w:type="pct"/>
            <w:tcBorders>
              <w:top w:val="nil"/>
              <w:left w:val="nil"/>
              <w:bottom w:val="single" w:sz="8" w:space="0" w:color="000000"/>
              <w:right w:val="single" w:sz="8" w:space="0" w:color="000000"/>
            </w:tcBorders>
            <w:shd w:val="clear" w:color="auto" w:fill="auto"/>
            <w:noWrap/>
            <w:vAlign w:val="center"/>
          </w:tcPr>
          <w:p w:rsidR="002025AD" w:rsidRDefault="002025AD">
            <w:pPr>
              <w:widowControl/>
              <w:adjustRightInd/>
              <w:spacing w:line="240" w:lineRule="auto"/>
              <w:jc w:val="center"/>
              <w:rPr>
                <w:rFonts w:ascii="宋体" w:hAnsi="宋体" w:cs="宋体"/>
                <w:color w:val="000000"/>
                <w:kern w:val="0"/>
                <w:sz w:val="20"/>
                <w:szCs w:val="20"/>
              </w:rPr>
            </w:pPr>
          </w:p>
        </w:tc>
        <w:tc>
          <w:tcPr>
            <w:tcW w:w="592" w:type="pct"/>
            <w:tcBorders>
              <w:top w:val="nil"/>
              <w:left w:val="nil"/>
              <w:bottom w:val="single" w:sz="8" w:space="0" w:color="000000"/>
              <w:right w:val="single" w:sz="8" w:space="0" w:color="000000"/>
            </w:tcBorders>
            <w:shd w:val="clear" w:color="auto" w:fill="auto"/>
            <w:noWrap/>
            <w:vAlign w:val="center"/>
          </w:tcPr>
          <w:p w:rsidR="002025AD" w:rsidRDefault="002025AD">
            <w:pPr>
              <w:widowControl/>
              <w:adjustRightInd/>
              <w:spacing w:line="240" w:lineRule="auto"/>
              <w:jc w:val="center"/>
              <w:rPr>
                <w:rFonts w:ascii="宋体" w:hAnsi="宋体" w:cs="宋体"/>
                <w:color w:val="000000"/>
                <w:kern w:val="0"/>
                <w:sz w:val="20"/>
                <w:szCs w:val="20"/>
              </w:rPr>
            </w:pPr>
          </w:p>
        </w:tc>
        <w:tc>
          <w:tcPr>
            <w:tcW w:w="1111" w:type="pct"/>
            <w:tcBorders>
              <w:top w:val="nil"/>
              <w:left w:val="nil"/>
              <w:bottom w:val="single" w:sz="8" w:space="0" w:color="000000"/>
              <w:right w:val="single" w:sz="8" w:space="0" w:color="000000"/>
            </w:tcBorders>
            <w:shd w:val="clear" w:color="auto" w:fill="auto"/>
            <w:noWrap/>
            <w:vAlign w:val="center"/>
          </w:tcPr>
          <w:p w:rsidR="002025AD" w:rsidRDefault="002025AD">
            <w:pPr>
              <w:widowControl/>
              <w:adjustRightInd/>
              <w:spacing w:line="240" w:lineRule="auto"/>
              <w:jc w:val="center"/>
              <w:rPr>
                <w:rFonts w:ascii="宋体" w:hAnsi="宋体" w:cs="宋体"/>
                <w:color w:val="000000"/>
                <w:kern w:val="0"/>
                <w:sz w:val="20"/>
                <w:szCs w:val="20"/>
              </w:rPr>
            </w:pPr>
          </w:p>
        </w:tc>
        <w:tc>
          <w:tcPr>
            <w:tcW w:w="1092" w:type="pct"/>
            <w:tcBorders>
              <w:top w:val="nil"/>
              <w:left w:val="nil"/>
              <w:bottom w:val="single" w:sz="8" w:space="0" w:color="000000"/>
              <w:right w:val="single" w:sz="8" w:space="0" w:color="000000"/>
            </w:tcBorders>
            <w:shd w:val="clear" w:color="auto" w:fill="auto"/>
            <w:noWrap/>
            <w:vAlign w:val="center"/>
          </w:tcPr>
          <w:p w:rsidR="002025AD" w:rsidRDefault="002025AD">
            <w:pPr>
              <w:widowControl/>
              <w:adjustRightInd/>
              <w:spacing w:line="240" w:lineRule="auto"/>
              <w:jc w:val="center"/>
              <w:rPr>
                <w:rFonts w:ascii="宋体" w:hAnsi="宋体" w:cs="宋体"/>
                <w:color w:val="000000"/>
                <w:kern w:val="0"/>
                <w:sz w:val="20"/>
                <w:szCs w:val="20"/>
              </w:rPr>
            </w:pPr>
          </w:p>
        </w:tc>
      </w:tr>
      <w:tr w:rsidR="002025AD">
        <w:trPr>
          <w:trHeight w:val="510"/>
        </w:trPr>
        <w:tc>
          <w:tcPr>
            <w:tcW w:w="1" w:type="pct"/>
            <w:gridSpan w:val="5"/>
            <w:tcBorders>
              <w:top w:val="nil"/>
              <w:left w:val="single" w:sz="8" w:space="0" w:color="000000"/>
              <w:bottom w:val="single" w:sz="8" w:space="0" w:color="000000"/>
              <w:right w:val="single" w:sz="8" w:space="0" w:color="000000"/>
            </w:tcBorders>
            <w:shd w:val="clear" w:color="auto" w:fill="auto"/>
            <w:noWrap/>
            <w:vAlign w:val="center"/>
          </w:tcPr>
          <w:p w:rsidR="002025AD" w:rsidRDefault="008F38C2">
            <w:pPr>
              <w:widowControl/>
              <w:adjustRightInd/>
              <w:spacing w:line="240" w:lineRule="auto"/>
              <w:rPr>
                <w:rFonts w:ascii="宋体" w:hAnsi="宋体" w:cs="宋体"/>
                <w:color w:val="000000"/>
                <w:kern w:val="0"/>
                <w:sz w:val="20"/>
                <w:szCs w:val="20"/>
              </w:rPr>
            </w:pPr>
            <w:r>
              <w:rPr>
                <w:rFonts w:ascii="宋体" w:hAnsi="宋体" w:cs="宋体" w:hint="eastAsia"/>
                <w:color w:val="000000"/>
                <w:kern w:val="0"/>
                <w:sz w:val="20"/>
                <w:szCs w:val="20"/>
              </w:rPr>
              <w:t>注：根据老</w:t>
            </w:r>
            <w:r>
              <w:rPr>
                <w:rFonts w:ascii="宋体" w:hAnsi="宋体" w:hint="eastAsia"/>
              </w:rPr>
              <w:t>年</w:t>
            </w:r>
            <w:r>
              <w:rPr>
                <w:rFonts w:ascii="宋体" w:hAnsi="宋体" w:cs="宋体" w:hint="eastAsia"/>
                <w:color w:val="000000"/>
                <w:kern w:val="0"/>
                <w:sz w:val="20"/>
                <w:szCs w:val="20"/>
              </w:rPr>
              <w:t>人实际情况，适应期可延长至15天～30天。</w:t>
            </w:r>
          </w:p>
        </w:tc>
      </w:tr>
    </w:tbl>
    <w:p w:rsidR="002025AD" w:rsidRDefault="002025AD">
      <w:pPr>
        <w:pStyle w:val="afffff"/>
        <w:ind w:firstLine="420"/>
      </w:pPr>
    </w:p>
    <w:p w:rsidR="002025AD" w:rsidRDefault="002025AD">
      <w:pPr>
        <w:pStyle w:val="afffff"/>
        <w:ind w:firstLineChars="0" w:firstLine="0"/>
        <w:sectPr w:rsidR="002025AD">
          <w:pgSz w:w="11906" w:h="16838"/>
          <w:pgMar w:top="1928" w:right="1134" w:bottom="1134" w:left="1134" w:header="1418" w:footer="1134" w:gutter="284"/>
          <w:cols w:space="425"/>
          <w:formProt w:val="0"/>
          <w:docGrid w:type="lines" w:linePitch="312"/>
        </w:sectPr>
      </w:pPr>
    </w:p>
    <w:p w:rsidR="002025AD" w:rsidRDefault="002025AD">
      <w:pPr>
        <w:pStyle w:val="af8"/>
        <w:rPr>
          <w:vanish w:val="0"/>
        </w:rPr>
      </w:pPr>
    </w:p>
    <w:p w:rsidR="002025AD" w:rsidRDefault="002025AD">
      <w:pPr>
        <w:pStyle w:val="afe"/>
        <w:rPr>
          <w:vanish w:val="0"/>
        </w:rPr>
      </w:pPr>
    </w:p>
    <w:p w:rsidR="002025AD" w:rsidRDefault="008F38C2">
      <w:pPr>
        <w:pStyle w:val="aff3"/>
        <w:spacing w:before="0" w:after="156"/>
        <w:ind w:left="0"/>
      </w:pPr>
      <w:r>
        <w:br/>
      </w:r>
      <w:bookmarkStart w:id="150" w:name="_Toc126594117"/>
      <w:bookmarkStart w:id="151" w:name="_Toc131426214"/>
      <w:bookmarkStart w:id="152" w:name="_Toc126757405"/>
      <w:bookmarkStart w:id="153" w:name="_Toc132112756"/>
      <w:bookmarkStart w:id="154" w:name="_Toc132179801"/>
      <w:bookmarkStart w:id="155" w:name="_Toc134459339"/>
      <w:bookmarkStart w:id="156" w:name="_Toc163487948"/>
      <w:r>
        <w:rPr>
          <w:rFonts w:hint="eastAsia"/>
        </w:rPr>
        <w:t>（资料性）</w:t>
      </w:r>
      <w:r>
        <w:br/>
      </w:r>
      <w:r>
        <w:rPr>
          <w:rFonts w:hint="eastAsia"/>
        </w:rPr>
        <w:t>护理服务计划表</w:t>
      </w:r>
      <w:bookmarkEnd w:id="150"/>
      <w:bookmarkEnd w:id="151"/>
      <w:bookmarkEnd w:id="152"/>
      <w:bookmarkEnd w:id="153"/>
      <w:bookmarkEnd w:id="154"/>
      <w:bookmarkEnd w:id="155"/>
      <w:bookmarkEnd w:id="156"/>
    </w:p>
    <w:tbl>
      <w:tblPr>
        <w:tblW w:w="5000" w:type="pct"/>
        <w:tblLook w:val="04A0" w:firstRow="1" w:lastRow="0" w:firstColumn="1" w:lastColumn="0" w:noHBand="0" w:noVBand="1"/>
      </w:tblPr>
      <w:tblGrid>
        <w:gridCol w:w="1809"/>
        <w:gridCol w:w="7761"/>
      </w:tblGrid>
      <w:tr w:rsidR="002025AD">
        <w:trPr>
          <w:trHeight w:val="285"/>
        </w:trPr>
        <w:tc>
          <w:tcPr>
            <w:tcW w:w="5000" w:type="pct"/>
            <w:gridSpan w:val="2"/>
            <w:tcBorders>
              <w:bottom w:val="single" w:sz="4" w:space="0" w:color="auto"/>
            </w:tcBorders>
            <w:shd w:val="clear" w:color="auto" w:fill="auto"/>
            <w:noWrap/>
            <w:vAlign w:val="bottom"/>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rPr>
              <w:t>姓名：                                  性别：                           护理等级：      级</w:t>
            </w:r>
          </w:p>
        </w:tc>
      </w:tr>
      <w:tr w:rsidR="002025AD">
        <w:trPr>
          <w:trHeight w:val="285"/>
        </w:trPr>
        <w:tc>
          <w:tcPr>
            <w:tcW w:w="945" w:type="pct"/>
            <w:tcBorders>
              <w:top w:val="single" w:sz="4" w:space="0" w:color="auto"/>
              <w:left w:val="single" w:sz="8" w:space="0" w:color="000000"/>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时间</w:t>
            </w:r>
          </w:p>
        </w:tc>
        <w:tc>
          <w:tcPr>
            <w:tcW w:w="4055" w:type="pct"/>
            <w:tcBorders>
              <w:top w:val="single" w:sz="4" w:space="0" w:color="auto"/>
              <w:left w:val="nil"/>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照护服务项目</w:t>
            </w:r>
          </w:p>
        </w:tc>
      </w:tr>
      <w:tr w:rsidR="002025AD">
        <w:trPr>
          <w:trHeight w:val="312"/>
        </w:trPr>
        <w:tc>
          <w:tcPr>
            <w:tcW w:w="945" w:type="pct"/>
            <w:vMerge w:val="restart"/>
            <w:tcBorders>
              <w:top w:val="nil"/>
              <w:left w:val="single" w:sz="8" w:space="0" w:color="000000"/>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早晨</w:t>
            </w:r>
          </w:p>
        </w:tc>
        <w:tc>
          <w:tcPr>
            <w:tcW w:w="4055" w:type="pct"/>
            <w:vMerge w:val="restart"/>
            <w:tcBorders>
              <w:top w:val="single" w:sz="8" w:space="0" w:color="000000"/>
              <w:left w:val="single" w:sz="8" w:space="0" w:color="000000"/>
              <w:bottom w:val="single" w:sz="8" w:space="0" w:color="000000"/>
              <w:right w:val="single" w:sz="8" w:space="0" w:color="000000"/>
            </w:tcBorders>
            <w:shd w:val="clear" w:color="auto" w:fill="auto"/>
            <w:noWrap/>
            <w:vAlign w:val="bottom"/>
          </w:tcPr>
          <w:p w:rsidR="002025AD" w:rsidRDefault="008F38C2">
            <w:pPr>
              <w:widowControl/>
              <w:adjustRightInd/>
              <w:spacing w:line="240" w:lineRule="auto"/>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r>
      <w:tr w:rsidR="002025AD">
        <w:trPr>
          <w:trHeight w:val="312"/>
        </w:trPr>
        <w:tc>
          <w:tcPr>
            <w:tcW w:w="945" w:type="pct"/>
            <w:vMerge/>
            <w:tcBorders>
              <w:top w:val="nil"/>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055" w:type="pct"/>
            <w:vMerge/>
            <w:tcBorders>
              <w:top w:val="single" w:sz="8" w:space="0" w:color="000000"/>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r>
      <w:tr w:rsidR="002025AD">
        <w:trPr>
          <w:trHeight w:val="312"/>
        </w:trPr>
        <w:tc>
          <w:tcPr>
            <w:tcW w:w="945" w:type="pct"/>
            <w:vMerge/>
            <w:tcBorders>
              <w:top w:val="nil"/>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055" w:type="pct"/>
            <w:vMerge/>
            <w:tcBorders>
              <w:top w:val="single" w:sz="8" w:space="0" w:color="000000"/>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r>
      <w:tr w:rsidR="002025AD">
        <w:trPr>
          <w:trHeight w:val="312"/>
        </w:trPr>
        <w:tc>
          <w:tcPr>
            <w:tcW w:w="945" w:type="pct"/>
            <w:vMerge/>
            <w:tcBorders>
              <w:top w:val="nil"/>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055" w:type="pct"/>
            <w:vMerge/>
            <w:tcBorders>
              <w:top w:val="single" w:sz="8" w:space="0" w:color="000000"/>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r>
      <w:tr w:rsidR="002025AD">
        <w:trPr>
          <w:trHeight w:val="312"/>
        </w:trPr>
        <w:tc>
          <w:tcPr>
            <w:tcW w:w="945" w:type="pct"/>
            <w:vMerge/>
            <w:tcBorders>
              <w:top w:val="nil"/>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055" w:type="pct"/>
            <w:vMerge/>
            <w:tcBorders>
              <w:top w:val="single" w:sz="8" w:space="0" w:color="000000"/>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r>
      <w:tr w:rsidR="002025AD">
        <w:trPr>
          <w:trHeight w:val="312"/>
        </w:trPr>
        <w:tc>
          <w:tcPr>
            <w:tcW w:w="945" w:type="pct"/>
            <w:vMerge w:val="restart"/>
            <w:tcBorders>
              <w:top w:val="nil"/>
              <w:left w:val="single" w:sz="8" w:space="0" w:color="000000"/>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上午</w:t>
            </w:r>
          </w:p>
        </w:tc>
        <w:tc>
          <w:tcPr>
            <w:tcW w:w="4055" w:type="pct"/>
            <w:vMerge w:val="restart"/>
            <w:tcBorders>
              <w:top w:val="single" w:sz="8" w:space="0" w:color="000000"/>
              <w:left w:val="single" w:sz="8" w:space="0" w:color="000000"/>
              <w:bottom w:val="single" w:sz="8" w:space="0" w:color="000000"/>
              <w:right w:val="single" w:sz="8" w:space="0" w:color="000000"/>
            </w:tcBorders>
            <w:shd w:val="clear" w:color="auto" w:fill="auto"/>
            <w:noWrap/>
            <w:vAlign w:val="bottom"/>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r>
      <w:tr w:rsidR="002025AD">
        <w:trPr>
          <w:trHeight w:val="312"/>
        </w:trPr>
        <w:tc>
          <w:tcPr>
            <w:tcW w:w="945" w:type="pct"/>
            <w:vMerge/>
            <w:tcBorders>
              <w:top w:val="nil"/>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055" w:type="pct"/>
            <w:vMerge/>
            <w:tcBorders>
              <w:top w:val="single" w:sz="8" w:space="0" w:color="000000"/>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r>
      <w:tr w:rsidR="002025AD">
        <w:trPr>
          <w:trHeight w:val="312"/>
        </w:trPr>
        <w:tc>
          <w:tcPr>
            <w:tcW w:w="945" w:type="pct"/>
            <w:vMerge/>
            <w:tcBorders>
              <w:top w:val="nil"/>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055" w:type="pct"/>
            <w:vMerge/>
            <w:tcBorders>
              <w:top w:val="single" w:sz="8" w:space="0" w:color="000000"/>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r>
      <w:tr w:rsidR="002025AD">
        <w:trPr>
          <w:trHeight w:val="312"/>
        </w:trPr>
        <w:tc>
          <w:tcPr>
            <w:tcW w:w="945" w:type="pct"/>
            <w:vMerge/>
            <w:tcBorders>
              <w:top w:val="nil"/>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055" w:type="pct"/>
            <w:vMerge/>
            <w:tcBorders>
              <w:top w:val="single" w:sz="8" w:space="0" w:color="000000"/>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r>
      <w:tr w:rsidR="002025AD">
        <w:trPr>
          <w:trHeight w:val="312"/>
        </w:trPr>
        <w:tc>
          <w:tcPr>
            <w:tcW w:w="945" w:type="pct"/>
            <w:vMerge/>
            <w:tcBorders>
              <w:top w:val="nil"/>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055" w:type="pct"/>
            <w:vMerge/>
            <w:tcBorders>
              <w:top w:val="single" w:sz="8" w:space="0" w:color="000000"/>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r>
      <w:tr w:rsidR="002025AD">
        <w:trPr>
          <w:trHeight w:val="1488"/>
        </w:trPr>
        <w:tc>
          <w:tcPr>
            <w:tcW w:w="945" w:type="pct"/>
            <w:tcBorders>
              <w:top w:val="nil"/>
              <w:left w:val="single" w:sz="8" w:space="0" w:color="000000"/>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下午</w:t>
            </w:r>
          </w:p>
        </w:tc>
        <w:tc>
          <w:tcPr>
            <w:tcW w:w="4055" w:type="pct"/>
            <w:tcBorders>
              <w:top w:val="single" w:sz="8" w:space="0" w:color="000000"/>
              <w:left w:val="single" w:sz="8" w:space="0" w:color="000000"/>
              <w:bottom w:val="single" w:sz="8" w:space="0" w:color="000000"/>
              <w:right w:val="single" w:sz="8" w:space="0" w:color="000000"/>
            </w:tcBorders>
            <w:shd w:val="clear" w:color="auto" w:fill="auto"/>
            <w:noWrap/>
            <w:vAlign w:val="bottom"/>
          </w:tcPr>
          <w:p w:rsidR="002025AD" w:rsidRDefault="002025AD">
            <w:pPr>
              <w:widowControl/>
              <w:adjustRightInd/>
              <w:spacing w:line="240" w:lineRule="auto"/>
              <w:jc w:val="center"/>
              <w:rPr>
                <w:rFonts w:ascii="宋体" w:hAnsi="宋体" w:cs="宋体"/>
                <w:color w:val="000000"/>
                <w:kern w:val="0"/>
                <w:sz w:val="20"/>
                <w:szCs w:val="20"/>
              </w:rPr>
            </w:pPr>
          </w:p>
        </w:tc>
      </w:tr>
      <w:tr w:rsidR="002025AD">
        <w:trPr>
          <w:trHeight w:val="312"/>
        </w:trPr>
        <w:tc>
          <w:tcPr>
            <w:tcW w:w="945" w:type="pct"/>
            <w:vMerge w:val="restart"/>
            <w:tcBorders>
              <w:top w:val="nil"/>
              <w:left w:val="single" w:sz="8" w:space="0" w:color="000000"/>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晚间</w:t>
            </w:r>
          </w:p>
        </w:tc>
        <w:tc>
          <w:tcPr>
            <w:tcW w:w="4055" w:type="pct"/>
            <w:vMerge w:val="restart"/>
            <w:tcBorders>
              <w:top w:val="single" w:sz="8" w:space="0" w:color="000000"/>
              <w:left w:val="single" w:sz="8" w:space="0" w:color="000000"/>
              <w:bottom w:val="single" w:sz="8" w:space="0" w:color="000000"/>
              <w:right w:val="single" w:sz="8" w:space="0" w:color="000000"/>
            </w:tcBorders>
            <w:shd w:val="clear" w:color="auto" w:fill="auto"/>
            <w:noWrap/>
            <w:vAlign w:val="bottom"/>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r>
      <w:tr w:rsidR="002025AD">
        <w:trPr>
          <w:trHeight w:val="312"/>
        </w:trPr>
        <w:tc>
          <w:tcPr>
            <w:tcW w:w="945" w:type="pct"/>
            <w:vMerge/>
            <w:tcBorders>
              <w:top w:val="nil"/>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055" w:type="pct"/>
            <w:vMerge/>
            <w:tcBorders>
              <w:top w:val="single" w:sz="8" w:space="0" w:color="000000"/>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r>
      <w:tr w:rsidR="002025AD">
        <w:trPr>
          <w:trHeight w:val="312"/>
        </w:trPr>
        <w:tc>
          <w:tcPr>
            <w:tcW w:w="945" w:type="pct"/>
            <w:vMerge/>
            <w:tcBorders>
              <w:top w:val="nil"/>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055" w:type="pct"/>
            <w:vMerge/>
            <w:tcBorders>
              <w:top w:val="single" w:sz="8" w:space="0" w:color="000000"/>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r>
      <w:tr w:rsidR="002025AD">
        <w:trPr>
          <w:trHeight w:val="312"/>
        </w:trPr>
        <w:tc>
          <w:tcPr>
            <w:tcW w:w="945" w:type="pct"/>
            <w:vMerge/>
            <w:tcBorders>
              <w:top w:val="nil"/>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055" w:type="pct"/>
            <w:vMerge/>
            <w:tcBorders>
              <w:top w:val="single" w:sz="8" w:space="0" w:color="000000"/>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r>
      <w:tr w:rsidR="002025AD">
        <w:trPr>
          <w:trHeight w:val="312"/>
        </w:trPr>
        <w:tc>
          <w:tcPr>
            <w:tcW w:w="945" w:type="pct"/>
            <w:vMerge/>
            <w:tcBorders>
              <w:top w:val="nil"/>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055" w:type="pct"/>
            <w:vMerge/>
            <w:tcBorders>
              <w:top w:val="single" w:sz="8" w:space="0" w:color="000000"/>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r>
      <w:tr w:rsidR="002025AD">
        <w:trPr>
          <w:trHeight w:val="312"/>
        </w:trPr>
        <w:tc>
          <w:tcPr>
            <w:tcW w:w="945" w:type="pct"/>
            <w:vMerge w:val="restart"/>
            <w:tcBorders>
              <w:top w:val="nil"/>
              <w:left w:val="single" w:sz="8" w:space="0" w:color="000000"/>
              <w:bottom w:val="single" w:sz="8" w:space="0" w:color="000000"/>
              <w:right w:val="single" w:sz="8" w:space="0" w:color="000000"/>
            </w:tcBorders>
            <w:shd w:val="clear" w:color="auto" w:fill="auto"/>
            <w:noWrap/>
            <w:vAlign w:val="center"/>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护理要求</w:t>
            </w:r>
          </w:p>
        </w:tc>
        <w:tc>
          <w:tcPr>
            <w:tcW w:w="4055" w:type="pct"/>
            <w:vMerge w:val="restart"/>
            <w:tcBorders>
              <w:top w:val="single" w:sz="8" w:space="0" w:color="000000"/>
              <w:left w:val="single" w:sz="8" w:space="0" w:color="000000"/>
              <w:bottom w:val="single" w:sz="8" w:space="0" w:color="000000"/>
              <w:right w:val="single" w:sz="8" w:space="0" w:color="000000"/>
            </w:tcBorders>
            <w:shd w:val="clear" w:color="auto" w:fill="auto"/>
            <w:noWrap/>
            <w:vAlign w:val="bottom"/>
          </w:tcPr>
          <w:p w:rsidR="002025AD" w:rsidRDefault="008F38C2">
            <w:pPr>
              <w:widowControl/>
              <w:adjustRightInd/>
              <w:spacing w:line="240" w:lineRule="auto"/>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r>
      <w:tr w:rsidR="002025AD">
        <w:trPr>
          <w:trHeight w:val="312"/>
        </w:trPr>
        <w:tc>
          <w:tcPr>
            <w:tcW w:w="945" w:type="pct"/>
            <w:vMerge/>
            <w:tcBorders>
              <w:top w:val="nil"/>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055" w:type="pct"/>
            <w:vMerge/>
            <w:tcBorders>
              <w:top w:val="single" w:sz="8" w:space="0" w:color="000000"/>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r>
      <w:tr w:rsidR="002025AD">
        <w:trPr>
          <w:trHeight w:val="312"/>
        </w:trPr>
        <w:tc>
          <w:tcPr>
            <w:tcW w:w="945" w:type="pct"/>
            <w:vMerge/>
            <w:tcBorders>
              <w:top w:val="nil"/>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055" w:type="pct"/>
            <w:vMerge/>
            <w:tcBorders>
              <w:top w:val="single" w:sz="8" w:space="0" w:color="000000"/>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r>
      <w:tr w:rsidR="002025AD">
        <w:trPr>
          <w:trHeight w:val="312"/>
        </w:trPr>
        <w:tc>
          <w:tcPr>
            <w:tcW w:w="945" w:type="pct"/>
            <w:vMerge/>
            <w:tcBorders>
              <w:top w:val="nil"/>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055" w:type="pct"/>
            <w:vMerge/>
            <w:tcBorders>
              <w:top w:val="single" w:sz="8" w:space="0" w:color="000000"/>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r>
      <w:tr w:rsidR="002025AD">
        <w:trPr>
          <w:trHeight w:val="312"/>
        </w:trPr>
        <w:tc>
          <w:tcPr>
            <w:tcW w:w="945" w:type="pct"/>
            <w:vMerge/>
            <w:tcBorders>
              <w:top w:val="nil"/>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c>
          <w:tcPr>
            <w:tcW w:w="4055" w:type="pct"/>
            <w:vMerge/>
            <w:tcBorders>
              <w:top w:val="single" w:sz="8" w:space="0" w:color="000000"/>
              <w:left w:val="single" w:sz="8" w:space="0" w:color="000000"/>
              <w:bottom w:val="single" w:sz="8" w:space="0" w:color="000000"/>
              <w:right w:val="single" w:sz="8" w:space="0" w:color="000000"/>
            </w:tcBorders>
            <w:vAlign w:val="center"/>
          </w:tcPr>
          <w:p w:rsidR="002025AD" w:rsidRDefault="002025AD">
            <w:pPr>
              <w:widowControl/>
              <w:adjustRightInd/>
              <w:spacing w:line="240" w:lineRule="auto"/>
              <w:jc w:val="left"/>
              <w:rPr>
                <w:rFonts w:ascii="宋体" w:hAnsi="宋体" w:cs="宋体"/>
                <w:color w:val="000000"/>
                <w:kern w:val="0"/>
                <w:sz w:val="20"/>
                <w:szCs w:val="20"/>
              </w:rPr>
            </w:pPr>
          </w:p>
        </w:tc>
      </w:tr>
      <w:bookmarkEnd w:id="123"/>
    </w:tbl>
    <w:p w:rsidR="002025AD" w:rsidRDefault="002025AD" w:rsidP="003F56FE">
      <w:pPr>
        <w:pStyle w:val="afffff6"/>
        <w:spacing w:after="156"/>
        <w:jc w:val="both"/>
      </w:pPr>
    </w:p>
    <w:sectPr w:rsidR="002025AD">
      <w:pgSz w:w="11906" w:h="16838"/>
      <w:pgMar w:top="1928" w:right="1134" w:bottom="1134" w:left="1134" w:header="1418" w:footer="1134" w:gutter="284"/>
      <w:cols w:space="425"/>
      <w:formProt w:val="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2352" w:rsidRDefault="00192352">
      <w:pPr>
        <w:spacing w:line="240" w:lineRule="auto"/>
      </w:pPr>
      <w:r>
        <w:separator/>
      </w:r>
    </w:p>
  </w:endnote>
  <w:endnote w:type="continuationSeparator" w:id="0">
    <w:p w:rsidR="00192352" w:rsidRDefault="0019235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64E6" w:rsidRDefault="002D64E6">
    <w:pPr>
      <w:pStyle w:val="afffc"/>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64E6" w:rsidRDefault="002D64E6">
    <w:pPr>
      <w:pStyle w:val="afffc"/>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64E6" w:rsidRDefault="002D64E6">
    <w:pPr>
      <w:pStyle w:val="affffc"/>
    </w:pPr>
    <w:r>
      <w:fldChar w:fldCharType="begin"/>
    </w:r>
    <w:r>
      <w:instrText>PAGE   \* MERGEFORMAT</w:instrText>
    </w:r>
    <w:r>
      <w:fldChar w:fldCharType="separate"/>
    </w:r>
    <w:r w:rsidR="00997C61" w:rsidRPr="00997C61">
      <w:rPr>
        <w:noProof/>
        <w:lang w:val="zh-CN"/>
      </w:rPr>
      <w:t>5</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2352" w:rsidRDefault="00192352">
      <w:pPr>
        <w:spacing w:line="240" w:lineRule="auto"/>
      </w:pPr>
      <w:r>
        <w:separator/>
      </w:r>
    </w:p>
  </w:footnote>
  <w:footnote w:type="continuationSeparator" w:id="0">
    <w:p w:rsidR="00192352" w:rsidRDefault="0019235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64E6" w:rsidRDefault="002D64E6">
    <w:pPr>
      <w:pStyle w:val="afffd"/>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64E6" w:rsidRDefault="002D64E6">
    <w:pPr>
      <w:pStyle w:val="afffd"/>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64E6" w:rsidRDefault="002D64E6">
    <w:pPr>
      <w:pStyle w:val="afffd"/>
      <w:jc w:val="right"/>
      <w:rPr>
        <w:lang w:val="fr-FR"/>
      </w:rPr>
    </w:pPr>
    <w:r>
      <w:fldChar w:fldCharType="begin"/>
    </w:r>
    <w:r>
      <w:rPr>
        <w:lang w:val="fr-FR"/>
      </w:rPr>
      <w:instrText xml:space="preserve"> STYLEREF  </w:instrText>
    </w:r>
    <w:r>
      <w:instrText>标准文件</w:instrText>
    </w:r>
    <w:r>
      <w:rPr>
        <w:lang w:val="fr-FR"/>
      </w:rPr>
      <w:instrText>_</w:instrText>
    </w:r>
    <w:r>
      <w:instrText>文件编号</w:instrText>
    </w:r>
    <w:r>
      <w:rPr>
        <w:lang w:val="fr-FR"/>
      </w:rPr>
      <w:instrText xml:space="preserve">  \* MERGEFORMAT </w:instrText>
    </w:r>
    <w:r>
      <w:fldChar w:fldCharType="separate"/>
    </w:r>
    <w:r>
      <w:rPr>
        <w:lang w:val="fr-FR"/>
      </w:rPr>
      <w:t>DB 1305/T XXXX—XXXX</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64E6" w:rsidRDefault="002D64E6">
    <w:pPr>
      <w:pStyle w:val="afffff4"/>
    </w:pPr>
    <w:r>
      <w:fldChar w:fldCharType="begin"/>
    </w:r>
    <w:r>
      <w:instrText xml:space="preserve"> STYLEREF  标准文件_文件编号  \* MERGEFORMAT </w:instrText>
    </w:r>
    <w:r>
      <w:fldChar w:fldCharType="separate"/>
    </w:r>
    <w:r w:rsidR="00997C61">
      <w:rPr>
        <w:noProof/>
      </w:rPr>
      <w:t>DB 13/ XXXX</w:t>
    </w:r>
    <w:r w:rsidR="00997C61">
      <w:rPr>
        <w:noProof/>
      </w:rPr>
      <w:t>—</w:t>
    </w:r>
    <w:r w:rsidR="00997C61">
      <w:rPr>
        <w:noProof/>
      </w:rPr>
      <w:t>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nsid w:val="657D3FBC"/>
    <w:multiLevelType w:val="multilevel"/>
    <w:tmpl w:val="657D3FBC"/>
    <w:lvl w:ilvl="0">
      <w:start w:val="1"/>
      <w:numFmt w:val="upperLetter"/>
      <w:pStyle w:val="aff3"/>
      <w:suff w:val="nothing"/>
      <w:lvlText w:val="附录%1"/>
      <w:lvlJc w:val="left"/>
      <w:pPr>
        <w:ind w:left="7513" w:firstLine="0"/>
      </w:pPr>
      <w:rPr>
        <w:rFonts w:ascii="黑体" w:eastAsia="黑体" w:hAnsi="黑体" w:hint="eastAsia"/>
        <w:spacing w:val="100"/>
        <w:lang w:val="en-US"/>
      </w:rPr>
    </w:lvl>
    <w:lvl w:ilvl="1">
      <w:start w:val="1"/>
      <w:numFmt w:val="decimal"/>
      <w:pStyle w:val="aff4"/>
      <w:suff w:val="nothing"/>
      <w:lvlText w:val="%1.%2　"/>
      <w:lvlJc w:val="left"/>
      <w:pPr>
        <w:ind w:left="1418"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6CEA2025"/>
    <w:multiLevelType w:val="multilevel"/>
    <w:tmpl w:val="BE44B250"/>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2977"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993" w:firstLine="0"/>
      </w:pPr>
      <w:rPr>
        <w:rFonts w:ascii="黑体" w:eastAsia="黑体" w:hint="eastAsia"/>
        <w:b w:val="0"/>
        <w:i w:val="0"/>
        <w:sz w:val="21"/>
      </w:rPr>
    </w:lvl>
    <w:lvl w:ilvl="4">
      <w:start w:val="1"/>
      <w:numFmt w:val="decimal"/>
      <w:pStyle w:val="afff"/>
      <w:suff w:val="nothing"/>
      <w:lvlText w:val="%1%2.%3.%4.%5　"/>
      <w:lvlJc w:val="left"/>
      <w:pPr>
        <w:ind w:left="482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FiMzUwNTgzZThkNTRhMDJkZmVlOTBmNjEzZmRmY2IifQ=="/>
  </w:docVars>
  <w:rsids>
    <w:rsidRoot w:val="00131BF9"/>
    <w:rsid w:val="0000040A"/>
    <w:rsid w:val="00000A94"/>
    <w:rsid w:val="00001972"/>
    <w:rsid w:val="00001D9A"/>
    <w:rsid w:val="00007B3A"/>
    <w:rsid w:val="000107E0"/>
    <w:rsid w:val="00011FDE"/>
    <w:rsid w:val="00012FFD"/>
    <w:rsid w:val="00014162"/>
    <w:rsid w:val="00014340"/>
    <w:rsid w:val="000155F4"/>
    <w:rsid w:val="00016A9C"/>
    <w:rsid w:val="00022184"/>
    <w:rsid w:val="00022762"/>
    <w:rsid w:val="000238E0"/>
    <w:rsid w:val="000249DB"/>
    <w:rsid w:val="0002595E"/>
    <w:rsid w:val="000303C3"/>
    <w:rsid w:val="000331D3"/>
    <w:rsid w:val="00033DE5"/>
    <w:rsid w:val="00034196"/>
    <w:rsid w:val="000346A5"/>
    <w:rsid w:val="000359C3"/>
    <w:rsid w:val="00035A7D"/>
    <w:rsid w:val="000365ED"/>
    <w:rsid w:val="00040271"/>
    <w:rsid w:val="0004146C"/>
    <w:rsid w:val="0004249A"/>
    <w:rsid w:val="00043282"/>
    <w:rsid w:val="00044187"/>
    <w:rsid w:val="00044286"/>
    <w:rsid w:val="00047F28"/>
    <w:rsid w:val="000503AA"/>
    <w:rsid w:val="000506A1"/>
    <w:rsid w:val="000515DD"/>
    <w:rsid w:val="00051799"/>
    <w:rsid w:val="0005265A"/>
    <w:rsid w:val="000539DD"/>
    <w:rsid w:val="00053BD3"/>
    <w:rsid w:val="000556ED"/>
    <w:rsid w:val="00055870"/>
    <w:rsid w:val="00055FE2"/>
    <w:rsid w:val="0005616F"/>
    <w:rsid w:val="00060C2E"/>
    <w:rsid w:val="00061033"/>
    <w:rsid w:val="000619E9"/>
    <w:rsid w:val="000622D4"/>
    <w:rsid w:val="0006357D"/>
    <w:rsid w:val="00064619"/>
    <w:rsid w:val="000670C2"/>
    <w:rsid w:val="00067F1E"/>
    <w:rsid w:val="00071CC0"/>
    <w:rsid w:val="00071FE5"/>
    <w:rsid w:val="00073C8C"/>
    <w:rsid w:val="000755F9"/>
    <w:rsid w:val="00077B64"/>
    <w:rsid w:val="00080A1C"/>
    <w:rsid w:val="00082317"/>
    <w:rsid w:val="00083D2C"/>
    <w:rsid w:val="00086AA1"/>
    <w:rsid w:val="00087A77"/>
    <w:rsid w:val="00090CA6"/>
    <w:rsid w:val="00092B8A"/>
    <w:rsid w:val="00092FB0"/>
    <w:rsid w:val="000934C5"/>
    <w:rsid w:val="00093D25"/>
    <w:rsid w:val="00093DAB"/>
    <w:rsid w:val="00094D73"/>
    <w:rsid w:val="00095B6D"/>
    <w:rsid w:val="000966FF"/>
    <w:rsid w:val="00096D63"/>
    <w:rsid w:val="0009750F"/>
    <w:rsid w:val="000A0B60"/>
    <w:rsid w:val="000A0EB8"/>
    <w:rsid w:val="000A19FC"/>
    <w:rsid w:val="000A296B"/>
    <w:rsid w:val="000A7311"/>
    <w:rsid w:val="000B060F"/>
    <w:rsid w:val="000B0CF0"/>
    <w:rsid w:val="000B1592"/>
    <w:rsid w:val="000B1FF2"/>
    <w:rsid w:val="000B3CDA"/>
    <w:rsid w:val="000B6A0B"/>
    <w:rsid w:val="000C0F6C"/>
    <w:rsid w:val="000C11DB"/>
    <w:rsid w:val="000C1492"/>
    <w:rsid w:val="000C1F75"/>
    <w:rsid w:val="000C2FBD"/>
    <w:rsid w:val="000C4B41"/>
    <w:rsid w:val="000C57D6"/>
    <w:rsid w:val="000C6362"/>
    <w:rsid w:val="000C7666"/>
    <w:rsid w:val="000D0A9C"/>
    <w:rsid w:val="000D1795"/>
    <w:rsid w:val="000D329A"/>
    <w:rsid w:val="000D4B9C"/>
    <w:rsid w:val="000D4EB6"/>
    <w:rsid w:val="000D51AA"/>
    <w:rsid w:val="000D62FC"/>
    <w:rsid w:val="000D753B"/>
    <w:rsid w:val="000E102C"/>
    <w:rsid w:val="000E352A"/>
    <w:rsid w:val="000E45D0"/>
    <w:rsid w:val="000E4C9E"/>
    <w:rsid w:val="000E52C6"/>
    <w:rsid w:val="000E6FD7"/>
    <w:rsid w:val="000F06E1"/>
    <w:rsid w:val="000F0E3C"/>
    <w:rsid w:val="000F19D5"/>
    <w:rsid w:val="000F2747"/>
    <w:rsid w:val="000F376A"/>
    <w:rsid w:val="000F4AEA"/>
    <w:rsid w:val="000F633F"/>
    <w:rsid w:val="000F67E9"/>
    <w:rsid w:val="00104926"/>
    <w:rsid w:val="00113B1E"/>
    <w:rsid w:val="0011711C"/>
    <w:rsid w:val="0012059C"/>
    <w:rsid w:val="001213B0"/>
    <w:rsid w:val="001234FA"/>
    <w:rsid w:val="00123C73"/>
    <w:rsid w:val="00124E4F"/>
    <w:rsid w:val="001260B7"/>
    <w:rsid w:val="001265CB"/>
    <w:rsid w:val="00131BF9"/>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4FD1"/>
    <w:rsid w:val="00156B25"/>
    <w:rsid w:val="00156E1A"/>
    <w:rsid w:val="00157894"/>
    <w:rsid w:val="00157B55"/>
    <w:rsid w:val="001619DE"/>
    <w:rsid w:val="00161DDF"/>
    <w:rsid w:val="001642FA"/>
    <w:rsid w:val="001649EB"/>
    <w:rsid w:val="00164BAF"/>
    <w:rsid w:val="00164FA8"/>
    <w:rsid w:val="00165065"/>
    <w:rsid w:val="00165434"/>
    <w:rsid w:val="0016580B"/>
    <w:rsid w:val="00165F49"/>
    <w:rsid w:val="00166B88"/>
    <w:rsid w:val="001672E2"/>
    <w:rsid w:val="0016770A"/>
    <w:rsid w:val="00170804"/>
    <w:rsid w:val="001708E9"/>
    <w:rsid w:val="00172387"/>
    <w:rsid w:val="0017340B"/>
    <w:rsid w:val="00173FB1"/>
    <w:rsid w:val="00174222"/>
    <w:rsid w:val="00176526"/>
    <w:rsid w:val="00176DFD"/>
    <w:rsid w:val="00182A11"/>
    <w:rsid w:val="001852C9"/>
    <w:rsid w:val="001876E6"/>
    <w:rsid w:val="00190087"/>
    <w:rsid w:val="001913C4"/>
    <w:rsid w:val="00191E55"/>
    <w:rsid w:val="00192352"/>
    <w:rsid w:val="0019348F"/>
    <w:rsid w:val="00193A07"/>
    <w:rsid w:val="00193BF7"/>
    <w:rsid w:val="00194C95"/>
    <w:rsid w:val="00195C34"/>
    <w:rsid w:val="00196EF5"/>
    <w:rsid w:val="001A1A53"/>
    <w:rsid w:val="001A234A"/>
    <w:rsid w:val="001A27A3"/>
    <w:rsid w:val="001A3465"/>
    <w:rsid w:val="001A4CF3"/>
    <w:rsid w:val="001B06E8"/>
    <w:rsid w:val="001B1356"/>
    <w:rsid w:val="001B71D0"/>
    <w:rsid w:val="001B71EE"/>
    <w:rsid w:val="001B7E35"/>
    <w:rsid w:val="001C00A8"/>
    <w:rsid w:val="001C04A8"/>
    <w:rsid w:val="001C2C03"/>
    <w:rsid w:val="001C42F7"/>
    <w:rsid w:val="001C49E5"/>
    <w:rsid w:val="001C680C"/>
    <w:rsid w:val="001C7FEA"/>
    <w:rsid w:val="001D0499"/>
    <w:rsid w:val="001D08EA"/>
    <w:rsid w:val="001D0BBE"/>
    <w:rsid w:val="001D0ED4"/>
    <w:rsid w:val="001D212F"/>
    <w:rsid w:val="001D2135"/>
    <w:rsid w:val="001D29D7"/>
    <w:rsid w:val="001D2DE7"/>
    <w:rsid w:val="001D411C"/>
    <w:rsid w:val="001E0AC4"/>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5AD"/>
    <w:rsid w:val="00202AA4"/>
    <w:rsid w:val="002031F7"/>
    <w:rsid w:val="00203F60"/>
    <w:rsid w:val="002040E6"/>
    <w:rsid w:val="0020527B"/>
    <w:rsid w:val="00205F2C"/>
    <w:rsid w:val="00210B15"/>
    <w:rsid w:val="002142EA"/>
    <w:rsid w:val="002204BB"/>
    <w:rsid w:val="00221B79"/>
    <w:rsid w:val="00221C6B"/>
    <w:rsid w:val="002253A1"/>
    <w:rsid w:val="00225CF8"/>
    <w:rsid w:val="0022794E"/>
    <w:rsid w:val="00233D64"/>
    <w:rsid w:val="0023482A"/>
    <w:rsid w:val="00234E99"/>
    <w:rsid w:val="002355A4"/>
    <w:rsid w:val="002359CB"/>
    <w:rsid w:val="00235B2A"/>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77DAD"/>
    <w:rsid w:val="0028100D"/>
    <w:rsid w:val="00281BB8"/>
    <w:rsid w:val="00281E9E"/>
    <w:rsid w:val="00282405"/>
    <w:rsid w:val="00284EB4"/>
    <w:rsid w:val="00285170"/>
    <w:rsid w:val="00285361"/>
    <w:rsid w:val="00285A7E"/>
    <w:rsid w:val="0028689F"/>
    <w:rsid w:val="00286EAA"/>
    <w:rsid w:val="0029108C"/>
    <w:rsid w:val="00292412"/>
    <w:rsid w:val="00292D60"/>
    <w:rsid w:val="00293B30"/>
    <w:rsid w:val="00294CFD"/>
    <w:rsid w:val="00294D34"/>
    <w:rsid w:val="00294E3B"/>
    <w:rsid w:val="00296193"/>
    <w:rsid w:val="00296C66"/>
    <w:rsid w:val="00296EBE"/>
    <w:rsid w:val="002974E3"/>
    <w:rsid w:val="002A084B"/>
    <w:rsid w:val="002A1260"/>
    <w:rsid w:val="002A1589"/>
    <w:rsid w:val="002A1608"/>
    <w:rsid w:val="002A25DC"/>
    <w:rsid w:val="002A3AAB"/>
    <w:rsid w:val="002A4860"/>
    <w:rsid w:val="002A4CEA"/>
    <w:rsid w:val="002A5977"/>
    <w:rsid w:val="002A5A13"/>
    <w:rsid w:val="002A757F"/>
    <w:rsid w:val="002A7F44"/>
    <w:rsid w:val="002B0C40"/>
    <w:rsid w:val="002B1966"/>
    <w:rsid w:val="002B19B9"/>
    <w:rsid w:val="002B4508"/>
    <w:rsid w:val="002B4DD3"/>
    <w:rsid w:val="002B5779"/>
    <w:rsid w:val="002B7332"/>
    <w:rsid w:val="002B7F51"/>
    <w:rsid w:val="002C09E7"/>
    <w:rsid w:val="002C1E06"/>
    <w:rsid w:val="002C1E1C"/>
    <w:rsid w:val="002C3F07"/>
    <w:rsid w:val="002C5278"/>
    <w:rsid w:val="002C7EBB"/>
    <w:rsid w:val="002D06C1"/>
    <w:rsid w:val="002D0D95"/>
    <w:rsid w:val="002D3BB2"/>
    <w:rsid w:val="002D42B5"/>
    <w:rsid w:val="002D4F1A"/>
    <w:rsid w:val="002D5778"/>
    <w:rsid w:val="002D64E6"/>
    <w:rsid w:val="002D6EC6"/>
    <w:rsid w:val="002D7223"/>
    <w:rsid w:val="002D79AC"/>
    <w:rsid w:val="002E039D"/>
    <w:rsid w:val="002E44E5"/>
    <w:rsid w:val="002E4D5A"/>
    <w:rsid w:val="002E6326"/>
    <w:rsid w:val="002E698C"/>
    <w:rsid w:val="002F3015"/>
    <w:rsid w:val="002F30E0"/>
    <w:rsid w:val="002F35E4"/>
    <w:rsid w:val="002F3730"/>
    <w:rsid w:val="002F38E1"/>
    <w:rsid w:val="002F7AF6"/>
    <w:rsid w:val="00300E63"/>
    <w:rsid w:val="00301246"/>
    <w:rsid w:val="00302F5F"/>
    <w:rsid w:val="0030441D"/>
    <w:rsid w:val="00305F65"/>
    <w:rsid w:val="00306063"/>
    <w:rsid w:val="0031148A"/>
    <w:rsid w:val="00313B85"/>
    <w:rsid w:val="00317988"/>
    <w:rsid w:val="003221B4"/>
    <w:rsid w:val="0032258D"/>
    <w:rsid w:val="00322E62"/>
    <w:rsid w:val="0032439A"/>
    <w:rsid w:val="00324D13"/>
    <w:rsid w:val="00324D2A"/>
    <w:rsid w:val="00324EDD"/>
    <w:rsid w:val="003331E4"/>
    <w:rsid w:val="00334B49"/>
    <w:rsid w:val="00334FFF"/>
    <w:rsid w:val="00336316"/>
    <w:rsid w:val="00336C64"/>
    <w:rsid w:val="00337162"/>
    <w:rsid w:val="0033723B"/>
    <w:rsid w:val="0034194F"/>
    <w:rsid w:val="00344605"/>
    <w:rsid w:val="003474AA"/>
    <w:rsid w:val="00350D1D"/>
    <w:rsid w:val="00352C83"/>
    <w:rsid w:val="003534FE"/>
    <w:rsid w:val="00355C77"/>
    <w:rsid w:val="00357F18"/>
    <w:rsid w:val="003615D2"/>
    <w:rsid w:val="0036429C"/>
    <w:rsid w:val="00364A53"/>
    <w:rsid w:val="00364F88"/>
    <w:rsid w:val="003654CB"/>
    <w:rsid w:val="00365AA9"/>
    <w:rsid w:val="00365F86"/>
    <w:rsid w:val="00365F87"/>
    <w:rsid w:val="00366E89"/>
    <w:rsid w:val="003705F4"/>
    <w:rsid w:val="00370D58"/>
    <w:rsid w:val="00371316"/>
    <w:rsid w:val="00373302"/>
    <w:rsid w:val="00376713"/>
    <w:rsid w:val="00377E99"/>
    <w:rsid w:val="003804AB"/>
    <w:rsid w:val="00381815"/>
    <w:rsid w:val="003819AF"/>
    <w:rsid w:val="003820E9"/>
    <w:rsid w:val="00382DE7"/>
    <w:rsid w:val="00384FFC"/>
    <w:rsid w:val="00385593"/>
    <w:rsid w:val="003872FC"/>
    <w:rsid w:val="00387ADC"/>
    <w:rsid w:val="00390020"/>
    <w:rsid w:val="003903D6"/>
    <w:rsid w:val="00390EE6"/>
    <w:rsid w:val="0039118F"/>
    <w:rsid w:val="00392AD7"/>
    <w:rsid w:val="003938D9"/>
    <w:rsid w:val="00393C6E"/>
    <w:rsid w:val="00393F25"/>
    <w:rsid w:val="00394376"/>
    <w:rsid w:val="003943FF"/>
    <w:rsid w:val="00395700"/>
    <w:rsid w:val="00395785"/>
    <w:rsid w:val="003965BF"/>
    <w:rsid w:val="00396F50"/>
    <w:rsid w:val="003974EB"/>
    <w:rsid w:val="00397CC5"/>
    <w:rsid w:val="003A13CC"/>
    <w:rsid w:val="003A1582"/>
    <w:rsid w:val="003A4077"/>
    <w:rsid w:val="003B0495"/>
    <w:rsid w:val="003B09AD"/>
    <w:rsid w:val="003B1F18"/>
    <w:rsid w:val="003B5BF0"/>
    <w:rsid w:val="003B60BF"/>
    <w:rsid w:val="003B6BE3"/>
    <w:rsid w:val="003C010C"/>
    <w:rsid w:val="003C0A6C"/>
    <w:rsid w:val="003C14F8"/>
    <w:rsid w:val="003C2309"/>
    <w:rsid w:val="003C5A43"/>
    <w:rsid w:val="003D0519"/>
    <w:rsid w:val="003D0FF6"/>
    <w:rsid w:val="003D262C"/>
    <w:rsid w:val="003D58B9"/>
    <w:rsid w:val="003D6D61"/>
    <w:rsid w:val="003D79C6"/>
    <w:rsid w:val="003E091D"/>
    <w:rsid w:val="003E1C53"/>
    <w:rsid w:val="003E2A69"/>
    <w:rsid w:val="003E2D49"/>
    <w:rsid w:val="003E2FD4"/>
    <w:rsid w:val="003E49F6"/>
    <w:rsid w:val="003E56F8"/>
    <w:rsid w:val="003E660F"/>
    <w:rsid w:val="003F0841"/>
    <w:rsid w:val="003F23D3"/>
    <w:rsid w:val="003F3F08"/>
    <w:rsid w:val="003F49F1"/>
    <w:rsid w:val="003F56FE"/>
    <w:rsid w:val="003F6272"/>
    <w:rsid w:val="003F6DAF"/>
    <w:rsid w:val="00400E72"/>
    <w:rsid w:val="00401400"/>
    <w:rsid w:val="0040220E"/>
    <w:rsid w:val="00404869"/>
    <w:rsid w:val="00405884"/>
    <w:rsid w:val="004079AA"/>
    <w:rsid w:val="00407D39"/>
    <w:rsid w:val="0041477A"/>
    <w:rsid w:val="00415746"/>
    <w:rsid w:val="004167A3"/>
    <w:rsid w:val="00421C2F"/>
    <w:rsid w:val="00432AB6"/>
    <w:rsid w:val="00432DAA"/>
    <w:rsid w:val="00432F22"/>
    <w:rsid w:val="00434305"/>
    <w:rsid w:val="00435DF7"/>
    <w:rsid w:val="00435EEA"/>
    <w:rsid w:val="0044083F"/>
    <w:rsid w:val="00441AE7"/>
    <w:rsid w:val="00445574"/>
    <w:rsid w:val="004467FB"/>
    <w:rsid w:val="00452D6B"/>
    <w:rsid w:val="00454484"/>
    <w:rsid w:val="0045517B"/>
    <w:rsid w:val="00460EC4"/>
    <w:rsid w:val="00463B77"/>
    <w:rsid w:val="00463C7B"/>
    <w:rsid w:val="004644A6"/>
    <w:rsid w:val="00464CF7"/>
    <w:rsid w:val="004659BD"/>
    <w:rsid w:val="00466F51"/>
    <w:rsid w:val="00470775"/>
    <w:rsid w:val="00473445"/>
    <w:rsid w:val="004746B1"/>
    <w:rsid w:val="0047583F"/>
    <w:rsid w:val="00475DE8"/>
    <w:rsid w:val="00481C44"/>
    <w:rsid w:val="00484936"/>
    <w:rsid w:val="00485C89"/>
    <w:rsid w:val="00486534"/>
    <w:rsid w:val="00486BE3"/>
    <w:rsid w:val="004905E4"/>
    <w:rsid w:val="00490A89"/>
    <w:rsid w:val="00490AB4"/>
    <w:rsid w:val="00492F02"/>
    <w:rsid w:val="004939AE"/>
    <w:rsid w:val="00495318"/>
    <w:rsid w:val="00496D10"/>
    <w:rsid w:val="004A12DF"/>
    <w:rsid w:val="004A17E6"/>
    <w:rsid w:val="004A1BA8"/>
    <w:rsid w:val="004A4B57"/>
    <w:rsid w:val="004A63FA"/>
    <w:rsid w:val="004A6AA2"/>
    <w:rsid w:val="004B0272"/>
    <w:rsid w:val="004B1A7A"/>
    <w:rsid w:val="004B2701"/>
    <w:rsid w:val="004B27C7"/>
    <w:rsid w:val="004B2E1B"/>
    <w:rsid w:val="004B3AA8"/>
    <w:rsid w:val="004B3E93"/>
    <w:rsid w:val="004B520C"/>
    <w:rsid w:val="004C1FBC"/>
    <w:rsid w:val="004C356C"/>
    <w:rsid w:val="004C3F1D"/>
    <w:rsid w:val="004C458D"/>
    <w:rsid w:val="004C7556"/>
    <w:rsid w:val="004C7675"/>
    <w:rsid w:val="004C7E8B"/>
    <w:rsid w:val="004C7E9D"/>
    <w:rsid w:val="004C7F67"/>
    <w:rsid w:val="004D076D"/>
    <w:rsid w:val="004D0EF1"/>
    <w:rsid w:val="004D2253"/>
    <w:rsid w:val="004D4406"/>
    <w:rsid w:val="004D5E8A"/>
    <w:rsid w:val="004D7C42"/>
    <w:rsid w:val="004E0465"/>
    <w:rsid w:val="004E1165"/>
    <w:rsid w:val="004E127B"/>
    <w:rsid w:val="004E1C0A"/>
    <w:rsid w:val="004E2B06"/>
    <w:rsid w:val="004E30C5"/>
    <w:rsid w:val="004E4526"/>
    <w:rsid w:val="004E4AA5"/>
    <w:rsid w:val="004E4AEE"/>
    <w:rsid w:val="004E4D62"/>
    <w:rsid w:val="004E5441"/>
    <w:rsid w:val="004E59E3"/>
    <w:rsid w:val="004E67C0"/>
    <w:rsid w:val="004F391A"/>
    <w:rsid w:val="004F3CFB"/>
    <w:rsid w:val="004F4B9A"/>
    <w:rsid w:val="004F6456"/>
    <w:rsid w:val="004F696E"/>
    <w:rsid w:val="004F6C71"/>
    <w:rsid w:val="004F7E79"/>
    <w:rsid w:val="00501139"/>
    <w:rsid w:val="0050363E"/>
    <w:rsid w:val="005039BC"/>
    <w:rsid w:val="005043BB"/>
    <w:rsid w:val="00504A3D"/>
    <w:rsid w:val="00505767"/>
    <w:rsid w:val="005073F0"/>
    <w:rsid w:val="00507A93"/>
    <w:rsid w:val="00510A7B"/>
    <w:rsid w:val="00512F6E"/>
    <w:rsid w:val="00513038"/>
    <w:rsid w:val="00514174"/>
    <w:rsid w:val="00516088"/>
    <w:rsid w:val="00516B0B"/>
    <w:rsid w:val="005220EC"/>
    <w:rsid w:val="00523F95"/>
    <w:rsid w:val="00523FE9"/>
    <w:rsid w:val="00524D3A"/>
    <w:rsid w:val="00524D65"/>
    <w:rsid w:val="00525B16"/>
    <w:rsid w:val="00526AE6"/>
    <w:rsid w:val="00533D04"/>
    <w:rsid w:val="00534804"/>
    <w:rsid w:val="00534BDF"/>
    <w:rsid w:val="005354EA"/>
    <w:rsid w:val="0053585F"/>
    <w:rsid w:val="00535EC4"/>
    <w:rsid w:val="00535ED9"/>
    <w:rsid w:val="0053692B"/>
    <w:rsid w:val="005375DE"/>
    <w:rsid w:val="005401EA"/>
    <w:rsid w:val="00541853"/>
    <w:rsid w:val="00543BDA"/>
    <w:rsid w:val="005441CC"/>
    <w:rsid w:val="00544212"/>
    <w:rsid w:val="005461E4"/>
    <w:rsid w:val="005479DA"/>
    <w:rsid w:val="00547BCC"/>
    <w:rsid w:val="0055013B"/>
    <w:rsid w:val="00551F6F"/>
    <w:rsid w:val="00555044"/>
    <w:rsid w:val="00557F75"/>
    <w:rsid w:val="00561475"/>
    <w:rsid w:val="0056487B"/>
    <w:rsid w:val="00564FB9"/>
    <w:rsid w:val="00565044"/>
    <w:rsid w:val="00566B2B"/>
    <w:rsid w:val="00573D9E"/>
    <w:rsid w:val="005801E3"/>
    <w:rsid w:val="00581802"/>
    <w:rsid w:val="005836A8"/>
    <w:rsid w:val="0058409C"/>
    <w:rsid w:val="00584262"/>
    <w:rsid w:val="005848A1"/>
    <w:rsid w:val="00586630"/>
    <w:rsid w:val="00587ADD"/>
    <w:rsid w:val="00587E63"/>
    <w:rsid w:val="00591E27"/>
    <w:rsid w:val="00596160"/>
    <w:rsid w:val="005966E2"/>
    <w:rsid w:val="00597007"/>
    <w:rsid w:val="005A0966"/>
    <w:rsid w:val="005A11B7"/>
    <w:rsid w:val="005A260B"/>
    <w:rsid w:val="005A4A1B"/>
    <w:rsid w:val="005A7830"/>
    <w:rsid w:val="005A7FCE"/>
    <w:rsid w:val="005B0F3F"/>
    <w:rsid w:val="005B25C9"/>
    <w:rsid w:val="005B4903"/>
    <w:rsid w:val="005B51CE"/>
    <w:rsid w:val="005B5885"/>
    <w:rsid w:val="005B5CD7"/>
    <w:rsid w:val="005B6CF6"/>
    <w:rsid w:val="005B7422"/>
    <w:rsid w:val="005B74AE"/>
    <w:rsid w:val="005C29B8"/>
    <w:rsid w:val="005C2EB6"/>
    <w:rsid w:val="005C3702"/>
    <w:rsid w:val="005C5F21"/>
    <w:rsid w:val="005C7046"/>
    <w:rsid w:val="005C7156"/>
    <w:rsid w:val="005D0C75"/>
    <w:rsid w:val="005D3197"/>
    <w:rsid w:val="005D4171"/>
    <w:rsid w:val="005D5FF9"/>
    <w:rsid w:val="005D6A95"/>
    <w:rsid w:val="005D6B2C"/>
    <w:rsid w:val="005D6D9C"/>
    <w:rsid w:val="005E2335"/>
    <w:rsid w:val="005E34CA"/>
    <w:rsid w:val="005E3C18"/>
    <w:rsid w:val="005E6812"/>
    <w:rsid w:val="005E7881"/>
    <w:rsid w:val="005E78E0"/>
    <w:rsid w:val="005F0D9C"/>
    <w:rsid w:val="005F284E"/>
    <w:rsid w:val="005F4712"/>
    <w:rsid w:val="005F4D9E"/>
    <w:rsid w:val="005F5BE3"/>
    <w:rsid w:val="005F5FE0"/>
    <w:rsid w:val="006015CE"/>
    <w:rsid w:val="00602E2D"/>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5B0"/>
    <w:rsid w:val="00640620"/>
    <w:rsid w:val="00641A1F"/>
    <w:rsid w:val="0064291F"/>
    <w:rsid w:val="006438F4"/>
    <w:rsid w:val="00645904"/>
    <w:rsid w:val="00651ACB"/>
    <w:rsid w:val="00651C47"/>
    <w:rsid w:val="00652AB2"/>
    <w:rsid w:val="00653559"/>
    <w:rsid w:val="00653A4E"/>
    <w:rsid w:val="00653FED"/>
    <w:rsid w:val="00654EC0"/>
    <w:rsid w:val="0065525B"/>
    <w:rsid w:val="00655D4F"/>
    <w:rsid w:val="00656D29"/>
    <w:rsid w:val="006640E5"/>
    <w:rsid w:val="006646F1"/>
    <w:rsid w:val="00664929"/>
    <w:rsid w:val="00664F62"/>
    <w:rsid w:val="006655E1"/>
    <w:rsid w:val="006713AD"/>
    <w:rsid w:val="00672060"/>
    <w:rsid w:val="00672BFD"/>
    <w:rsid w:val="00676AC3"/>
    <w:rsid w:val="006770F4"/>
    <w:rsid w:val="00677A84"/>
    <w:rsid w:val="0068026D"/>
    <w:rsid w:val="00680A27"/>
    <w:rsid w:val="006816A4"/>
    <w:rsid w:val="006819B8"/>
    <w:rsid w:val="00683220"/>
    <w:rsid w:val="006840A6"/>
    <w:rsid w:val="006850CD"/>
    <w:rsid w:val="00685AAB"/>
    <w:rsid w:val="006926D3"/>
    <w:rsid w:val="00694130"/>
    <w:rsid w:val="00695D22"/>
    <w:rsid w:val="006A07AA"/>
    <w:rsid w:val="006A08A7"/>
    <w:rsid w:val="006A25E5"/>
    <w:rsid w:val="006A2B46"/>
    <w:rsid w:val="006A336D"/>
    <w:rsid w:val="006A37B9"/>
    <w:rsid w:val="006B2672"/>
    <w:rsid w:val="006B3F23"/>
    <w:rsid w:val="006B54BF"/>
    <w:rsid w:val="006B5F44"/>
    <w:rsid w:val="006B5F90"/>
    <w:rsid w:val="006B62E4"/>
    <w:rsid w:val="006C1BBA"/>
    <w:rsid w:val="006C2079"/>
    <w:rsid w:val="006C5A62"/>
    <w:rsid w:val="006C5D68"/>
    <w:rsid w:val="006C5F2B"/>
    <w:rsid w:val="006C6976"/>
    <w:rsid w:val="006C6DD0"/>
    <w:rsid w:val="006D04EA"/>
    <w:rsid w:val="006D0AB7"/>
    <w:rsid w:val="006D16C4"/>
    <w:rsid w:val="006D1DAD"/>
    <w:rsid w:val="006D1F02"/>
    <w:rsid w:val="006D3E96"/>
    <w:rsid w:val="006D4515"/>
    <w:rsid w:val="006D4BB1"/>
    <w:rsid w:val="006D4FA1"/>
    <w:rsid w:val="006D6593"/>
    <w:rsid w:val="006D7B2D"/>
    <w:rsid w:val="006E115B"/>
    <w:rsid w:val="006E23EA"/>
    <w:rsid w:val="006F03A8"/>
    <w:rsid w:val="006F2ACA"/>
    <w:rsid w:val="006F2ADC"/>
    <w:rsid w:val="006F2BFE"/>
    <w:rsid w:val="006F31E9"/>
    <w:rsid w:val="006F6284"/>
    <w:rsid w:val="007002C5"/>
    <w:rsid w:val="0070303C"/>
    <w:rsid w:val="00703163"/>
    <w:rsid w:val="0070379D"/>
    <w:rsid w:val="00704387"/>
    <w:rsid w:val="00705189"/>
    <w:rsid w:val="00707669"/>
    <w:rsid w:val="00711CBA"/>
    <w:rsid w:val="00711FB5"/>
    <w:rsid w:val="00712A01"/>
    <w:rsid w:val="00714F58"/>
    <w:rsid w:val="00717898"/>
    <w:rsid w:val="00722FBF"/>
    <w:rsid w:val="00722FC2"/>
    <w:rsid w:val="00723D5B"/>
    <w:rsid w:val="0072469A"/>
    <w:rsid w:val="00724879"/>
    <w:rsid w:val="00724E1B"/>
    <w:rsid w:val="00725949"/>
    <w:rsid w:val="00727FA2"/>
    <w:rsid w:val="007322D9"/>
    <w:rsid w:val="00732BC0"/>
    <w:rsid w:val="0073720F"/>
    <w:rsid w:val="00737796"/>
    <w:rsid w:val="00740565"/>
    <w:rsid w:val="0074141D"/>
    <w:rsid w:val="0074165C"/>
    <w:rsid w:val="00742C35"/>
    <w:rsid w:val="0074316B"/>
    <w:rsid w:val="007432CA"/>
    <w:rsid w:val="007439EB"/>
    <w:rsid w:val="00743ACA"/>
    <w:rsid w:val="00743CB4"/>
    <w:rsid w:val="00743F0A"/>
    <w:rsid w:val="007444E8"/>
    <w:rsid w:val="0074548E"/>
    <w:rsid w:val="00745773"/>
    <w:rsid w:val="00746352"/>
    <w:rsid w:val="00746800"/>
    <w:rsid w:val="007501A8"/>
    <w:rsid w:val="00750D61"/>
    <w:rsid w:val="00750EE1"/>
    <w:rsid w:val="00751000"/>
    <w:rsid w:val="00752B4D"/>
    <w:rsid w:val="00755402"/>
    <w:rsid w:val="00756B26"/>
    <w:rsid w:val="00756EDF"/>
    <w:rsid w:val="007600E3"/>
    <w:rsid w:val="00765C43"/>
    <w:rsid w:val="00765EFB"/>
    <w:rsid w:val="007671CA"/>
    <w:rsid w:val="00767C61"/>
    <w:rsid w:val="0077008A"/>
    <w:rsid w:val="00772E85"/>
    <w:rsid w:val="00773C1F"/>
    <w:rsid w:val="00774DA4"/>
    <w:rsid w:val="00775FF8"/>
    <w:rsid w:val="00776599"/>
    <w:rsid w:val="007768C9"/>
    <w:rsid w:val="0078114B"/>
    <w:rsid w:val="00781DD2"/>
    <w:rsid w:val="00783ECF"/>
    <w:rsid w:val="0078413A"/>
    <w:rsid w:val="007959E8"/>
    <w:rsid w:val="00795E9C"/>
    <w:rsid w:val="007A0521"/>
    <w:rsid w:val="007A2E12"/>
    <w:rsid w:val="007A3475"/>
    <w:rsid w:val="007A41C8"/>
    <w:rsid w:val="007A5383"/>
    <w:rsid w:val="007A54CE"/>
    <w:rsid w:val="007A6FD9"/>
    <w:rsid w:val="007A7FFA"/>
    <w:rsid w:val="007B04EB"/>
    <w:rsid w:val="007B0D4F"/>
    <w:rsid w:val="007B57EA"/>
    <w:rsid w:val="007B5A3D"/>
    <w:rsid w:val="007B5B95"/>
    <w:rsid w:val="007B68EA"/>
    <w:rsid w:val="007B7453"/>
    <w:rsid w:val="007C0563"/>
    <w:rsid w:val="007C1376"/>
    <w:rsid w:val="007C1E8B"/>
    <w:rsid w:val="007C2D89"/>
    <w:rsid w:val="007C4593"/>
    <w:rsid w:val="007C5309"/>
    <w:rsid w:val="007C6069"/>
    <w:rsid w:val="007D0177"/>
    <w:rsid w:val="007D06C4"/>
    <w:rsid w:val="007D1352"/>
    <w:rsid w:val="007D2508"/>
    <w:rsid w:val="007D346A"/>
    <w:rsid w:val="007D6518"/>
    <w:rsid w:val="007D76BD"/>
    <w:rsid w:val="007E0BF1"/>
    <w:rsid w:val="007E2A0E"/>
    <w:rsid w:val="007E7A8E"/>
    <w:rsid w:val="007F0ED8"/>
    <w:rsid w:val="007F0F63"/>
    <w:rsid w:val="007F75CE"/>
    <w:rsid w:val="008013A4"/>
    <w:rsid w:val="008027CE"/>
    <w:rsid w:val="00802F42"/>
    <w:rsid w:val="00804383"/>
    <w:rsid w:val="00804BB7"/>
    <w:rsid w:val="00804D41"/>
    <w:rsid w:val="00806395"/>
    <w:rsid w:val="00810257"/>
    <w:rsid w:val="008104F5"/>
    <w:rsid w:val="00811072"/>
    <w:rsid w:val="00811369"/>
    <w:rsid w:val="0081255B"/>
    <w:rsid w:val="00815419"/>
    <w:rsid w:val="008163C8"/>
    <w:rsid w:val="008164A1"/>
    <w:rsid w:val="00817325"/>
    <w:rsid w:val="008209E6"/>
    <w:rsid w:val="00823303"/>
    <w:rsid w:val="008233B2"/>
    <w:rsid w:val="00823A9F"/>
    <w:rsid w:val="00823C85"/>
    <w:rsid w:val="00825138"/>
    <w:rsid w:val="008254D3"/>
    <w:rsid w:val="008269DD"/>
    <w:rsid w:val="00830621"/>
    <w:rsid w:val="0083348C"/>
    <w:rsid w:val="008373D3"/>
    <w:rsid w:val="00840617"/>
    <w:rsid w:val="00840F84"/>
    <w:rsid w:val="00842A47"/>
    <w:rsid w:val="00843C13"/>
    <w:rsid w:val="008441CB"/>
    <w:rsid w:val="008454F8"/>
    <w:rsid w:val="0085173A"/>
    <w:rsid w:val="00856316"/>
    <w:rsid w:val="00856BD2"/>
    <w:rsid w:val="008603CE"/>
    <w:rsid w:val="008620FC"/>
    <w:rsid w:val="008625DB"/>
    <w:rsid w:val="008627A5"/>
    <w:rsid w:val="00863E05"/>
    <w:rsid w:val="00865ACA"/>
    <w:rsid w:val="00865B7C"/>
    <w:rsid w:val="00865D28"/>
    <w:rsid w:val="00865F85"/>
    <w:rsid w:val="00867C10"/>
    <w:rsid w:val="00870439"/>
    <w:rsid w:val="00870DA1"/>
    <w:rsid w:val="008717F1"/>
    <w:rsid w:val="00873B05"/>
    <w:rsid w:val="00883F93"/>
    <w:rsid w:val="00884DB3"/>
    <w:rsid w:val="00885A9D"/>
    <w:rsid w:val="008864F6"/>
    <w:rsid w:val="0089049D"/>
    <w:rsid w:val="008928C9"/>
    <w:rsid w:val="008930CB"/>
    <w:rsid w:val="0089330C"/>
    <w:rsid w:val="008938DC"/>
    <w:rsid w:val="00893FA5"/>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229F"/>
    <w:rsid w:val="008B3615"/>
    <w:rsid w:val="008B4AC4"/>
    <w:rsid w:val="008B50C8"/>
    <w:rsid w:val="008B5281"/>
    <w:rsid w:val="008B7E05"/>
    <w:rsid w:val="008C1797"/>
    <w:rsid w:val="008C219C"/>
    <w:rsid w:val="008C475E"/>
    <w:rsid w:val="008C60C8"/>
    <w:rsid w:val="008C619A"/>
    <w:rsid w:val="008D0CE8"/>
    <w:rsid w:val="008D2D1D"/>
    <w:rsid w:val="008D3447"/>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2820"/>
    <w:rsid w:val="008F38C2"/>
    <w:rsid w:val="008F4C29"/>
    <w:rsid w:val="008F70BD"/>
    <w:rsid w:val="008F788F"/>
    <w:rsid w:val="008F7EA2"/>
    <w:rsid w:val="00902722"/>
    <w:rsid w:val="009027BC"/>
    <w:rsid w:val="00903E69"/>
    <w:rsid w:val="009050EB"/>
    <w:rsid w:val="009062E6"/>
    <w:rsid w:val="00911BE5"/>
    <w:rsid w:val="00913CA9"/>
    <w:rsid w:val="009145AE"/>
    <w:rsid w:val="009146CE"/>
    <w:rsid w:val="00914CA7"/>
    <w:rsid w:val="00915C3E"/>
    <w:rsid w:val="009161A8"/>
    <w:rsid w:val="009222A5"/>
    <w:rsid w:val="009245F5"/>
    <w:rsid w:val="009249EC"/>
    <w:rsid w:val="00927089"/>
    <w:rsid w:val="009273B3"/>
    <w:rsid w:val="009305B5"/>
    <w:rsid w:val="009429D5"/>
    <w:rsid w:val="00942BF1"/>
    <w:rsid w:val="00945180"/>
    <w:rsid w:val="00945428"/>
    <w:rsid w:val="0094607B"/>
    <w:rsid w:val="00946973"/>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5786"/>
    <w:rsid w:val="00997BF1"/>
    <w:rsid w:val="00997C61"/>
    <w:rsid w:val="009A089C"/>
    <w:rsid w:val="009A118E"/>
    <w:rsid w:val="009A21CD"/>
    <w:rsid w:val="009A278C"/>
    <w:rsid w:val="009A2BC2"/>
    <w:rsid w:val="009A42C1"/>
    <w:rsid w:val="009A5429"/>
    <w:rsid w:val="009A72AD"/>
    <w:rsid w:val="009B09E0"/>
    <w:rsid w:val="009B0BC5"/>
    <w:rsid w:val="009B1247"/>
    <w:rsid w:val="009B46F9"/>
    <w:rsid w:val="009B4BD1"/>
    <w:rsid w:val="009B6029"/>
    <w:rsid w:val="009B6971"/>
    <w:rsid w:val="009C27F1"/>
    <w:rsid w:val="009C3152"/>
    <w:rsid w:val="009C4CFA"/>
    <w:rsid w:val="009C5070"/>
    <w:rsid w:val="009D112C"/>
    <w:rsid w:val="009D2761"/>
    <w:rsid w:val="009D47FA"/>
    <w:rsid w:val="009D4C5B"/>
    <w:rsid w:val="009D50D2"/>
    <w:rsid w:val="009D6BCA"/>
    <w:rsid w:val="009E0F62"/>
    <w:rsid w:val="009E4A58"/>
    <w:rsid w:val="009E5585"/>
    <w:rsid w:val="009E5A2D"/>
    <w:rsid w:val="009E5AB2"/>
    <w:rsid w:val="009E6219"/>
    <w:rsid w:val="009F03B3"/>
    <w:rsid w:val="009F07A7"/>
    <w:rsid w:val="009F07C2"/>
    <w:rsid w:val="00A0096C"/>
    <w:rsid w:val="00A01757"/>
    <w:rsid w:val="00A028C0"/>
    <w:rsid w:val="00A02BAE"/>
    <w:rsid w:val="00A0572B"/>
    <w:rsid w:val="00A06A6B"/>
    <w:rsid w:val="00A07E47"/>
    <w:rsid w:val="00A129D0"/>
    <w:rsid w:val="00A12C33"/>
    <w:rsid w:val="00A138BA"/>
    <w:rsid w:val="00A14C8E"/>
    <w:rsid w:val="00A153D9"/>
    <w:rsid w:val="00A15F09"/>
    <w:rsid w:val="00A169B6"/>
    <w:rsid w:val="00A2271D"/>
    <w:rsid w:val="00A2314D"/>
    <w:rsid w:val="00A237D5"/>
    <w:rsid w:val="00A30EFC"/>
    <w:rsid w:val="00A31984"/>
    <w:rsid w:val="00A32D73"/>
    <w:rsid w:val="00A3367B"/>
    <w:rsid w:val="00A34689"/>
    <w:rsid w:val="00A3597D"/>
    <w:rsid w:val="00A36DD1"/>
    <w:rsid w:val="00A4006C"/>
    <w:rsid w:val="00A40091"/>
    <w:rsid w:val="00A4030F"/>
    <w:rsid w:val="00A41C79"/>
    <w:rsid w:val="00A41CB5"/>
    <w:rsid w:val="00A42CDF"/>
    <w:rsid w:val="00A4452E"/>
    <w:rsid w:val="00A4472C"/>
    <w:rsid w:val="00A44E69"/>
    <w:rsid w:val="00A456D0"/>
    <w:rsid w:val="00A4661E"/>
    <w:rsid w:val="00A55BD6"/>
    <w:rsid w:val="00A55D50"/>
    <w:rsid w:val="00A57142"/>
    <w:rsid w:val="00A648CD"/>
    <w:rsid w:val="00A6537A"/>
    <w:rsid w:val="00A67866"/>
    <w:rsid w:val="00A70B07"/>
    <w:rsid w:val="00A723F8"/>
    <w:rsid w:val="00A77357"/>
    <w:rsid w:val="00A77CCB"/>
    <w:rsid w:val="00A82F86"/>
    <w:rsid w:val="00A83D8D"/>
    <w:rsid w:val="00A8440C"/>
    <w:rsid w:val="00A8446B"/>
    <w:rsid w:val="00A8473F"/>
    <w:rsid w:val="00A862D6"/>
    <w:rsid w:val="00A86A81"/>
    <w:rsid w:val="00A8715E"/>
    <w:rsid w:val="00A87C80"/>
    <w:rsid w:val="00A9295B"/>
    <w:rsid w:val="00A93B09"/>
    <w:rsid w:val="00A94247"/>
    <w:rsid w:val="00A952D7"/>
    <w:rsid w:val="00A963F7"/>
    <w:rsid w:val="00A96AD8"/>
    <w:rsid w:val="00A97C23"/>
    <w:rsid w:val="00AA052C"/>
    <w:rsid w:val="00AA1E45"/>
    <w:rsid w:val="00AA3991"/>
    <w:rsid w:val="00AA4286"/>
    <w:rsid w:val="00AA42C9"/>
    <w:rsid w:val="00AA456B"/>
    <w:rsid w:val="00AA57F5"/>
    <w:rsid w:val="00AA672E"/>
    <w:rsid w:val="00AA6EC9"/>
    <w:rsid w:val="00AB1BD8"/>
    <w:rsid w:val="00AB29F0"/>
    <w:rsid w:val="00AB41D5"/>
    <w:rsid w:val="00AB6309"/>
    <w:rsid w:val="00AB6C5F"/>
    <w:rsid w:val="00AB7129"/>
    <w:rsid w:val="00AC27A6"/>
    <w:rsid w:val="00AC30F7"/>
    <w:rsid w:val="00AC3A5A"/>
    <w:rsid w:val="00AC47FB"/>
    <w:rsid w:val="00AC4D95"/>
    <w:rsid w:val="00AC5DF4"/>
    <w:rsid w:val="00AD0AEF"/>
    <w:rsid w:val="00AD0BDA"/>
    <w:rsid w:val="00AD11B7"/>
    <w:rsid w:val="00AD1A94"/>
    <w:rsid w:val="00AD1B61"/>
    <w:rsid w:val="00AD1C05"/>
    <w:rsid w:val="00AD4126"/>
    <w:rsid w:val="00AD421C"/>
    <w:rsid w:val="00AD44FA"/>
    <w:rsid w:val="00AD4A18"/>
    <w:rsid w:val="00AD7914"/>
    <w:rsid w:val="00AE070A"/>
    <w:rsid w:val="00AE101C"/>
    <w:rsid w:val="00AE37E5"/>
    <w:rsid w:val="00AE4BED"/>
    <w:rsid w:val="00AE5C7D"/>
    <w:rsid w:val="00AE5EB4"/>
    <w:rsid w:val="00AE6674"/>
    <w:rsid w:val="00AE7B10"/>
    <w:rsid w:val="00AF0C18"/>
    <w:rsid w:val="00AF47C5"/>
    <w:rsid w:val="00AF5398"/>
    <w:rsid w:val="00B00832"/>
    <w:rsid w:val="00B049AF"/>
    <w:rsid w:val="00B07242"/>
    <w:rsid w:val="00B10534"/>
    <w:rsid w:val="00B113DB"/>
    <w:rsid w:val="00B11D8A"/>
    <w:rsid w:val="00B12981"/>
    <w:rsid w:val="00B147DD"/>
    <w:rsid w:val="00B156FD"/>
    <w:rsid w:val="00B21F61"/>
    <w:rsid w:val="00B23957"/>
    <w:rsid w:val="00B261F1"/>
    <w:rsid w:val="00B265BC"/>
    <w:rsid w:val="00B31FB1"/>
    <w:rsid w:val="00B33952"/>
    <w:rsid w:val="00B33C5E"/>
    <w:rsid w:val="00B342F4"/>
    <w:rsid w:val="00B34369"/>
    <w:rsid w:val="00B34DC2"/>
    <w:rsid w:val="00B378E5"/>
    <w:rsid w:val="00B42455"/>
    <w:rsid w:val="00B4346D"/>
    <w:rsid w:val="00B440F4"/>
    <w:rsid w:val="00B447A5"/>
    <w:rsid w:val="00B46057"/>
    <w:rsid w:val="00B4654C"/>
    <w:rsid w:val="00B46AF0"/>
    <w:rsid w:val="00B47293"/>
    <w:rsid w:val="00B50E50"/>
    <w:rsid w:val="00B518C4"/>
    <w:rsid w:val="00B52120"/>
    <w:rsid w:val="00B54ABC"/>
    <w:rsid w:val="00B54DDE"/>
    <w:rsid w:val="00B56FBE"/>
    <w:rsid w:val="00B60ACF"/>
    <w:rsid w:val="00B62B58"/>
    <w:rsid w:val="00B648FE"/>
    <w:rsid w:val="00B65149"/>
    <w:rsid w:val="00B66567"/>
    <w:rsid w:val="00B66F52"/>
    <w:rsid w:val="00B66FE5"/>
    <w:rsid w:val="00B70A6B"/>
    <w:rsid w:val="00B72880"/>
    <w:rsid w:val="00B758BF"/>
    <w:rsid w:val="00B77EC8"/>
    <w:rsid w:val="00B827A6"/>
    <w:rsid w:val="00B831CE"/>
    <w:rsid w:val="00B86677"/>
    <w:rsid w:val="00B87131"/>
    <w:rsid w:val="00B87B23"/>
    <w:rsid w:val="00B91A94"/>
    <w:rsid w:val="00B939B1"/>
    <w:rsid w:val="00B96D40"/>
    <w:rsid w:val="00B97386"/>
    <w:rsid w:val="00BA24DE"/>
    <w:rsid w:val="00BA263B"/>
    <w:rsid w:val="00BA42B2"/>
    <w:rsid w:val="00BA58D4"/>
    <w:rsid w:val="00BA5B9E"/>
    <w:rsid w:val="00BA7C9A"/>
    <w:rsid w:val="00BB203B"/>
    <w:rsid w:val="00BB5F8F"/>
    <w:rsid w:val="00BB657A"/>
    <w:rsid w:val="00BC0696"/>
    <w:rsid w:val="00BC1A4E"/>
    <w:rsid w:val="00BC4790"/>
    <w:rsid w:val="00BC5DC7"/>
    <w:rsid w:val="00BC6B8B"/>
    <w:rsid w:val="00BC73D8"/>
    <w:rsid w:val="00BD3AEC"/>
    <w:rsid w:val="00BD52D7"/>
    <w:rsid w:val="00BD5AD2"/>
    <w:rsid w:val="00BE07A9"/>
    <w:rsid w:val="00BE22F3"/>
    <w:rsid w:val="00BE5B52"/>
    <w:rsid w:val="00BE7B8D"/>
    <w:rsid w:val="00BF0993"/>
    <w:rsid w:val="00BF0EA9"/>
    <w:rsid w:val="00BF10A9"/>
    <w:rsid w:val="00BF1703"/>
    <w:rsid w:val="00BF231C"/>
    <w:rsid w:val="00BF51E5"/>
    <w:rsid w:val="00BF74A6"/>
    <w:rsid w:val="00C013AD"/>
    <w:rsid w:val="00C04904"/>
    <w:rsid w:val="00C056B3"/>
    <w:rsid w:val="00C103E5"/>
    <w:rsid w:val="00C12FFB"/>
    <w:rsid w:val="00C13319"/>
    <w:rsid w:val="00C13EE9"/>
    <w:rsid w:val="00C14784"/>
    <w:rsid w:val="00C21540"/>
    <w:rsid w:val="00C21906"/>
    <w:rsid w:val="00C21BFA"/>
    <w:rsid w:val="00C22148"/>
    <w:rsid w:val="00C24C8D"/>
    <w:rsid w:val="00C25C99"/>
    <w:rsid w:val="00C25FE2"/>
    <w:rsid w:val="00C26137"/>
    <w:rsid w:val="00C26B53"/>
    <w:rsid w:val="00C279B2"/>
    <w:rsid w:val="00C30442"/>
    <w:rsid w:val="00C30860"/>
    <w:rsid w:val="00C33E50"/>
    <w:rsid w:val="00C34C20"/>
    <w:rsid w:val="00C35A3E"/>
    <w:rsid w:val="00C41AFA"/>
    <w:rsid w:val="00C42130"/>
    <w:rsid w:val="00C423A4"/>
    <w:rsid w:val="00C44BF5"/>
    <w:rsid w:val="00C47C9D"/>
    <w:rsid w:val="00C5140D"/>
    <w:rsid w:val="00C521D6"/>
    <w:rsid w:val="00C55232"/>
    <w:rsid w:val="00C553A4"/>
    <w:rsid w:val="00C553D1"/>
    <w:rsid w:val="00C55A06"/>
    <w:rsid w:val="00C55D03"/>
    <w:rsid w:val="00C601BC"/>
    <w:rsid w:val="00C60E43"/>
    <w:rsid w:val="00C6329F"/>
    <w:rsid w:val="00C63340"/>
    <w:rsid w:val="00C643F9"/>
    <w:rsid w:val="00C64C9F"/>
    <w:rsid w:val="00C64E95"/>
    <w:rsid w:val="00C71372"/>
    <w:rsid w:val="00C72226"/>
    <w:rsid w:val="00C72410"/>
    <w:rsid w:val="00C72813"/>
    <w:rsid w:val="00C7287F"/>
    <w:rsid w:val="00C7498A"/>
    <w:rsid w:val="00C80CB8"/>
    <w:rsid w:val="00C819F8"/>
    <w:rsid w:val="00C8248C"/>
    <w:rsid w:val="00C84E33"/>
    <w:rsid w:val="00C86D6F"/>
    <w:rsid w:val="00C87B9D"/>
    <w:rsid w:val="00C905FC"/>
    <w:rsid w:val="00C92D03"/>
    <w:rsid w:val="00C9319C"/>
    <w:rsid w:val="00C9435D"/>
    <w:rsid w:val="00C94DF2"/>
    <w:rsid w:val="00C964E4"/>
    <w:rsid w:val="00C96741"/>
    <w:rsid w:val="00C96D99"/>
    <w:rsid w:val="00CA2D1B"/>
    <w:rsid w:val="00CA375D"/>
    <w:rsid w:val="00CA4C97"/>
    <w:rsid w:val="00CA5074"/>
    <w:rsid w:val="00CA662A"/>
    <w:rsid w:val="00CA7AFD"/>
    <w:rsid w:val="00CA7C3C"/>
    <w:rsid w:val="00CB0189"/>
    <w:rsid w:val="00CB0BA2"/>
    <w:rsid w:val="00CB1A42"/>
    <w:rsid w:val="00CB1B0C"/>
    <w:rsid w:val="00CB2C0B"/>
    <w:rsid w:val="00CB44F8"/>
    <w:rsid w:val="00CB517D"/>
    <w:rsid w:val="00CC038D"/>
    <w:rsid w:val="00CC08DB"/>
    <w:rsid w:val="00CC39FF"/>
    <w:rsid w:val="00CC3C2F"/>
    <w:rsid w:val="00CC3E58"/>
    <w:rsid w:val="00CC4AC8"/>
    <w:rsid w:val="00CC5233"/>
    <w:rsid w:val="00CC5DE6"/>
    <w:rsid w:val="00CC6E4E"/>
    <w:rsid w:val="00CC6FE8"/>
    <w:rsid w:val="00CC7202"/>
    <w:rsid w:val="00CD1E14"/>
    <w:rsid w:val="00CD2808"/>
    <w:rsid w:val="00CD28BF"/>
    <w:rsid w:val="00CD4092"/>
    <w:rsid w:val="00CD4722"/>
    <w:rsid w:val="00CD4A20"/>
    <w:rsid w:val="00CD50A1"/>
    <w:rsid w:val="00CD519E"/>
    <w:rsid w:val="00CD561D"/>
    <w:rsid w:val="00CD6EF2"/>
    <w:rsid w:val="00CE0C4F"/>
    <w:rsid w:val="00CE30EA"/>
    <w:rsid w:val="00CE74B1"/>
    <w:rsid w:val="00CE7C4E"/>
    <w:rsid w:val="00CF048A"/>
    <w:rsid w:val="00CF0518"/>
    <w:rsid w:val="00CF155A"/>
    <w:rsid w:val="00CF2947"/>
    <w:rsid w:val="00CF686F"/>
    <w:rsid w:val="00CF6E60"/>
    <w:rsid w:val="00CF7A30"/>
    <w:rsid w:val="00CF7BCA"/>
    <w:rsid w:val="00D008FD"/>
    <w:rsid w:val="00D0321C"/>
    <w:rsid w:val="00D035EC"/>
    <w:rsid w:val="00D06AB1"/>
    <w:rsid w:val="00D072ED"/>
    <w:rsid w:val="00D07A16"/>
    <w:rsid w:val="00D1067E"/>
    <w:rsid w:val="00D10F50"/>
    <w:rsid w:val="00D11272"/>
    <w:rsid w:val="00D126F5"/>
    <w:rsid w:val="00D1489E"/>
    <w:rsid w:val="00D20737"/>
    <w:rsid w:val="00D213C4"/>
    <w:rsid w:val="00D21E81"/>
    <w:rsid w:val="00D223DE"/>
    <w:rsid w:val="00D23AD0"/>
    <w:rsid w:val="00D25E37"/>
    <w:rsid w:val="00D2661A"/>
    <w:rsid w:val="00D27582"/>
    <w:rsid w:val="00D277BA"/>
    <w:rsid w:val="00D27EC4"/>
    <w:rsid w:val="00D32458"/>
    <w:rsid w:val="00D32719"/>
    <w:rsid w:val="00D33333"/>
    <w:rsid w:val="00D33457"/>
    <w:rsid w:val="00D34366"/>
    <w:rsid w:val="00D352A2"/>
    <w:rsid w:val="00D35D66"/>
    <w:rsid w:val="00D4162B"/>
    <w:rsid w:val="00D41FC6"/>
    <w:rsid w:val="00D44A3A"/>
    <w:rsid w:val="00D4514F"/>
    <w:rsid w:val="00D451E2"/>
    <w:rsid w:val="00D45E89"/>
    <w:rsid w:val="00D45E8D"/>
    <w:rsid w:val="00D466AE"/>
    <w:rsid w:val="00D4734F"/>
    <w:rsid w:val="00D50625"/>
    <w:rsid w:val="00D50F32"/>
    <w:rsid w:val="00D51BF3"/>
    <w:rsid w:val="00D66846"/>
    <w:rsid w:val="00D67418"/>
    <w:rsid w:val="00D675FB"/>
    <w:rsid w:val="00D678B1"/>
    <w:rsid w:val="00D71F25"/>
    <w:rsid w:val="00D72A9C"/>
    <w:rsid w:val="00D77031"/>
    <w:rsid w:val="00D84941"/>
    <w:rsid w:val="00D84FA1"/>
    <w:rsid w:val="00D851F0"/>
    <w:rsid w:val="00D86DB7"/>
    <w:rsid w:val="00D926D0"/>
    <w:rsid w:val="00D92F1A"/>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05FC"/>
    <w:rsid w:val="00DB1EB3"/>
    <w:rsid w:val="00DB38EE"/>
    <w:rsid w:val="00DB498B"/>
    <w:rsid w:val="00DB66CA"/>
    <w:rsid w:val="00DB6BCA"/>
    <w:rsid w:val="00DB73F7"/>
    <w:rsid w:val="00DB74E6"/>
    <w:rsid w:val="00DC0321"/>
    <w:rsid w:val="00DC3067"/>
    <w:rsid w:val="00DC370B"/>
    <w:rsid w:val="00DC5B90"/>
    <w:rsid w:val="00DD00FF"/>
    <w:rsid w:val="00DD0619"/>
    <w:rsid w:val="00DD07FB"/>
    <w:rsid w:val="00DD25C6"/>
    <w:rsid w:val="00DD2E53"/>
    <w:rsid w:val="00DD4FE5"/>
    <w:rsid w:val="00DD54B0"/>
    <w:rsid w:val="00DD57EE"/>
    <w:rsid w:val="00DD6B8B"/>
    <w:rsid w:val="00DD6BCC"/>
    <w:rsid w:val="00DE0A4B"/>
    <w:rsid w:val="00DE2410"/>
    <w:rsid w:val="00DE2939"/>
    <w:rsid w:val="00DE6E81"/>
    <w:rsid w:val="00DE703F"/>
    <w:rsid w:val="00DE7595"/>
    <w:rsid w:val="00DE763E"/>
    <w:rsid w:val="00DF1961"/>
    <w:rsid w:val="00DF44DE"/>
    <w:rsid w:val="00DF5F11"/>
    <w:rsid w:val="00DF7FAC"/>
    <w:rsid w:val="00E01138"/>
    <w:rsid w:val="00E02DFB"/>
    <w:rsid w:val="00E030F9"/>
    <w:rsid w:val="00E0311A"/>
    <w:rsid w:val="00E03138"/>
    <w:rsid w:val="00E06404"/>
    <w:rsid w:val="00E065D2"/>
    <w:rsid w:val="00E11A85"/>
    <w:rsid w:val="00E12495"/>
    <w:rsid w:val="00E15CCD"/>
    <w:rsid w:val="00E202EF"/>
    <w:rsid w:val="00E20422"/>
    <w:rsid w:val="00E210B5"/>
    <w:rsid w:val="00E23D99"/>
    <w:rsid w:val="00E2552F"/>
    <w:rsid w:val="00E27114"/>
    <w:rsid w:val="00E3137A"/>
    <w:rsid w:val="00E32CCF"/>
    <w:rsid w:val="00E34A98"/>
    <w:rsid w:val="00E35D1E"/>
    <w:rsid w:val="00E364F9"/>
    <w:rsid w:val="00E365FA"/>
    <w:rsid w:val="00E36789"/>
    <w:rsid w:val="00E3733E"/>
    <w:rsid w:val="00E44A83"/>
    <w:rsid w:val="00E45213"/>
    <w:rsid w:val="00E502C1"/>
    <w:rsid w:val="00E502DD"/>
    <w:rsid w:val="00E50D3A"/>
    <w:rsid w:val="00E51387"/>
    <w:rsid w:val="00E514B9"/>
    <w:rsid w:val="00E51E68"/>
    <w:rsid w:val="00E52612"/>
    <w:rsid w:val="00E52EFD"/>
    <w:rsid w:val="00E5408A"/>
    <w:rsid w:val="00E56800"/>
    <w:rsid w:val="00E60C63"/>
    <w:rsid w:val="00E62FF9"/>
    <w:rsid w:val="00E635D6"/>
    <w:rsid w:val="00E639BC"/>
    <w:rsid w:val="00E657D3"/>
    <w:rsid w:val="00E664CC"/>
    <w:rsid w:val="00E70388"/>
    <w:rsid w:val="00E70F92"/>
    <w:rsid w:val="00E72DD3"/>
    <w:rsid w:val="00E74447"/>
    <w:rsid w:val="00E745D0"/>
    <w:rsid w:val="00E74C54"/>
    <w:rsid w:val="00E77A03"/>
    <w:rsid w:val="00E80414"/>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96A91"/>
    <w:rsid w:val="00E96D34"/>
    <w:rsid w:val="00EA2830"/>
    <w:rsid w:val="00EA58D1"/>
    <w:rsid w:val="00EA61BC"/>
    <w:rsid w:val="00EA681A"/>
    <w:rsid w:val="00EA735B"/>
    <w:rsid w:val="00EB17DE"/>
    <w:rsid w:val="00EB1E69"/>
    <w:rsid w:val="00EB2086"/>
    <w:rsid w:val="00EB5EDF"/>
    <w:rsid w:val="00EB60FE"/>
    <w:rsid w:val="00EB74DB"/>
    <w:rsid w:val="00EC079B"/>
    <w:rsid w:val="00EC1672"/>
    <w:rsid w:val="00EC2310"/>
    <w:rsid w:val="00EC40EE"/>
    <w:rsid w:val="00EC5359"/>
    <w:rsid w:val="00EC562A"/>
    <w:rsid w:val="00EC75F7"/>
    <w:rsid w:val="00ED067A"/>
    <w:rsid w:val="00ED2B50"/>
    <w:rsid w:val="00ED41DE"/>
    <w:rsid w:val="00ED44A4"/>
    <w:rsid w:val="00ED5293"/>
    <w:rsid w:val="00EE0350"/>
    <w:rsid w:val="00EE0719"/>
    <w:rsid w:val="00EE0E80"/>
    <w:rsid w:val="00EE2BB7"/>
    <w:rsid w:val="00EE54A6"/>
    <w:rsid w:val="00EE613F"/>
    <w:rsid w:val="00EE7295"/>
    <w:rsid w:val="00EE7869"/>
    <w:rsid w:val="00EF054A"/>
    <w:rsid w:val="00EF3235"/>
    <w:rsid w:val="00EF742C"/>
    <w:rsid w:val="00EF7E72"/>
    <w:rsid w:val="00F029F7"/>
    <w:rsid w:val="00F06D37"/>
    <w:rsid w:val="00F07B9D"/>
    <w:rsid w:val="00F111DB"/>
    <w:rsid w:val="00F11586"/>
    <w:rsid w:val="00F1183B"/>
    <w:rsid w:val="00F11C9F"/>
    <w:rsid w:val="00F12263"/>
    <w:rsid w:val="00F132F0"/>
    <w:rsid w:val="00F1409D"/>
    <w:rsid w:val="00F14214"/>
    <w:rsid w:val="00F157A9"/>
    <w:rsid w:val="00F15A93"/>
    <w:rsid w:val="00F23C4F"/>
    <w:rsid w:val="00F25BB6"/>
    <w:rsid w:val="00F26B7E"/>
    <w:rsid w:val="00F27A3B"/>
    <w:rsid w:val="00F31806"/>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72FC9"/>
    <w:rsid w:val="00F76F7A"/>
    <w:rsid w:val="00F80D6B"/>
    <w:rsid w:val="00F81141"/>
    <w:rsid w:val="00F833BA"/>
    <w:rsid w:val="00F84FD0"/>
    <w:rsid w:val="00F859A8"/>
    <w:rsid w:val="00F86D50"/>
    <w:rsid w:val="00F86D87"/>
    <w:rsid w:val="00F9108B"/>
    <w:rsid w:val="00F91349"/>
    <w:rsid w:val="00F91871"/>
    <w:rsid w:val="00F93A8A"/>
    <w:rsid w:val="00F949CC"/>
    <w:rsid w:val="00F94DCE"/>
    <w:rsid w:val="00F95248"/>
    <w:rsid w:val="00F955BF"/>
    <w:rsid w:val="00F956A9"/>
    <w:rsid w:val="00F963ED"/>
    <w:rsid w:val="00F966CF"/>
    <w:rsid w:val="00F96CAE"/>
    <w:rsid w:val="00F97C99"/>
    <w:rsid w:val="00FA1265"/>
    <w:rsid w:val="00FA4DAC"/>
    <w:rsid w:val="00FA662D"/>
    <w:rsid w:val="00FA73B1"/>
    <w:rsid w:val="00FB0CB9"/>
    <w:rsid w:val="00FB231D"/>
    <w:rsid w:val="00FB3A82"/>
    <w:rsid w:val="00FB45F1"/>
    <w:rsid w:val="00FB4A72"/>
    <w:rsid w:val="00FB54E8"/>
    <w:rsid w:val="00FB7054"/>
    <w:rsid w:val="00FC17B7"/>
    <w:rsid w:val="00FC2CB7"/>
    <w:rsid w:val="00FC38D3"/>
    <w:rsid w:val="00FC4090"/>
    <w:rsid w:val="00FC55B4"/>
    <w:rsid w:val="00FD00E6"/>
    <w:rsid w:val="00FD09A1"/>
    <w:rsid w:val="00FD2A7C"/>
    <w:rsid w:val="00FD59EB"/>
    <w:rsid w:val="00FD7299"/>
    <w:rsid w:val="00FE026C"/>
    <w:rsid w:val="00FE1FBE"/>
    <w:rsid w:val="00FE3901"/>
    <w:rsid w:val="00FE39D3"/>
    <w:rsid w:val="00FE4BCE"/>
    <w:rsid w:val="00FE54AE"/>
    <w:rsid w:val="00FE576A"/>
    <w:rsid w:val="00FE7E79"/>
    <w:rsid w:val="00FF3E7D"/>
    <w:rsid w:val="00FF5B99"/>
    <w:rsid w:val="00FF730C"/>
    <w:rsid w:val="00FF73F4"/>
    <w:rsid w:val="00FF7CE4"/>
    <w:rsid w:val="00FF7E39"/>
    <w:rsid w:val="037E28D3"/>
    <w:rsid w:val="0F360B5A"/>
    <w:rsid w:val="1AE9320B"/>
    <w:rsid w:val="1FE751CB"/>
    <w:rsid w:val="2DC31BDA"/>
    <w:rsid w:val="40FC6F44"/>
    <w:rsid w:val="4B524331"/>
    <w:rsid w:val="4DCD5B07"/>
    <w:rsid w:val="58A966CF"/>
    <w:rsid w:val="601965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semiHidden="0" w:uiPriority="39"/>
    <w:lsdException w:name="toc 2" w:semiHidden="0" w:uiPriority="39"/>
    <w:lsdException w:name="toc 3" w:semiHidden="0" w:uiPriority="39"/>
    <w:lsdException w:name="toc 4" w:semiHidden="0" w:uiPriority="39"/>
    <w:lsdException w:name="toc 5" w:semiHidden="0" w:uiPriority="39"/>
    <w:lsdException w:name="toc 6" w:semiHidden="0" w:uiPriority="39"/>
    <w:lsdException w:name="toc 7" w:semiHidden="0" w:uiPriority="39"/>
    <w:lsdException w:name="toc 8" w:uiPriority="0"/>
    <w:lsdException w:name="toc 9" w:uiPriority="0"/>
    <w:lsdException w:name="Normal Indent" w:semiHidden="0" w:uiPriority="0" w:unhideWhenUsed="0"/>
    <w:lsdException w:name="footnote text" w:uiPriority="0" w:unhideWhenUsed="0"/>
    <w:lsdException w:name="header" w:semiHidden="0" w:unhideWhenUsed="0"/>
    <w:lsdException w:name="footer" w:semiHidden="0" w:unhideWhenUsed="0"/>
    <w:lsdException w:name="caption" w:uiPriority="35" w:qFormat="1"/>
    <w:lsdException w:name="table of figures" w:uiPriority="0" w:unhideWhenUsed="0"/>
    <w:lsdException w:name="footnote reference" w:uiPriority="0" w:unhideWhenUsed="0"/>
    <w:lsdException w:name="page number" w:semiHidden="0" w:uiPriority="0" w:unhideWhenUsed="0" w:qFormat="1"/>
    <w:lsdException w:name="Title" w:semiHidden="0" w:uiPriority="0" w:unhideWhenUsed="0" w:qFormat="1"/>
    <w:lsdException w:name="Default Paragraph Font" w:uiPriority="1"/>
    <w:lsdException w:name="Body Text" w:semiHidden="0" w:uiPriority="0" w:unhideWhenUsed="0"/>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Normal (Web)" w:semiHidden="0"/>
    <w:lsdException w:name="Table Grid" w:semiHidden="0" w:uiPriority="39" w:unhideWhenUsed="0"/>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5">
    <w:name w:val="Normal"/>
    <w:qFormat/>
    <w:pPr>
      <w:widowControl w:val="0"/>
      <w:adjustRightInd w:val="0"/>
      <w:spacing w:line="400" w:lineRule="exact"/>
      <w:jc w:val="both"/>
    </w:pPr>
    <w:rPr>
      <w:kern w:val="2"/>
      <w:sz w:val="21"/>
      <w:szCs w:val="21"/>
    </w:rPr>
  </w:style>
  <w:style w:type="paragraph" w:styleId="1">
    <w:name w:val="heading 1"/>
    <w:basedOn w:val="afff5"/>
    <w:next w:val="afff5"/>
    <w:link w:val="1Char"/>
    <w:qFormat/>
    <w:pPr>
      <w:keepNext/>
      <w:keepLines/>
      <w:spacing w:before="340" w:after="330" w:line="578" w:lineRule="auto"/>
      <w:outlineLvl w:val="0"/>
    </w:pPr>
    <w:rPr>
      <w:b/>
      <w:bCs/>
      <w:kern w:val="44"/>
      <w:sz w:val="44"/>
      <w:szCs w:val="44"/>
    </w:rPr>
  </w:style>
  <w:style w:type="paragraph" w:styleId="22">
    <w:name w:val="heading 2"/>
    <w:basedOn w:val="afff5"/>
    <w:next w:val="afff5"/>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pPr>
      <w:keepNext/>
      <w:keepLines/>
      <w:spacing w:before="260" w:after="260" w:line="416" w:lineRule="auto"/>
      <w:outlineLvl w:val="2"/>
    </w:pPr>
    <w:rPr>
      <w:b/>
      <w:bCs/>
      <w:sz w:val="32"/>
      <w:szCs w:val="32"/>
    </w:rPr>
  </w:style>
  <w:style w:type="paragraph" w:styleId="4">
    <w:name w:val="heading 4"/>
    <w:basedOn w:val="afff5"/>
    <w:next w:val="afff5"/>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70">
    <w:name w:val="toc 7"/>
    <w:basedOn w:val="afff5"/>
    <w:next w:val="afff5"/>
    <w:uiPriority w:val="39"/>
    <w:unhideWhenUsed/>
    <w:pPr>
      <w:tabs>
        <w:tab w:val="right" w:leader="dot" w:pos="9344"/>
      </w:tabs>
      <w:spacing w:line="300" w:lineRule="exact"/>
      <w:ind w:left="1259"/>
    </w:pPr>
    <w:rPr>
      <w:rFonts w:ascii="宋体"/>
    </w:rPr>
  </w:style>
  <w:style w:type="paragraph" w:styleId="afff9">
    <w:name w:val="Normal Indent"/>
    <w:basedOn w:val="afff5"/>
    <w:pPr>
      <w:ind w:firstLine="420"/>
    </w:pPr>
  </w:style>
  <w:style w:type="paragraph" w:styleId="afffa">
    <w:name w:val="Body Text"/>
    <w:basedOn w:val="afff5"/>
    <w:link w:val="Char"/>
    <w:pPr>
      <w:spacing w:after="120"/>
    </w:pPr>
  </w:style>
  <w:style w:type="paragraph" w:styleId="50">
    <w:name w:val="toc 5"/>
    <w:basedOn w:val="afff5"/>
    <w:next w:val="afff5"/>
    <w:uiPriority w:val="39"/>
    <w:unhideWhenUsed/>
    <w:pPr>
      <w:ind w:left="839"/>
    </w:pPr>
    <w:rPr>
      <w:rFonts w:ascii="宋体"/>
    </w:rPr>
  </w:style>
  <w:style w:type="paragraph" w:styleId="30">
    <w:name w:val="toc 3"/>
    <w:basedOn w:val="afff5"/>
    <w:next w:val="afff5"/>
    <w:uiPriority w:val="39"/>
    <w:unhideWhenUsed/>
    <w:pPr>
      <w:spacing w:line="300" w:lineRule="exact"/>
      <w:ind w:left="420"/>
    </w:pPr>
    <w:rPr>
      <w:rFonts w:ascii="宋体"/>
    </w:rPr>
  </w:style>
  <w:style w:type="paragraph" w:styleId="afffb">
    <w:name w:val="Balloon Text"/>
    <w:basedOn w:val="afff5"/>
    <w:link w:val="Char0"/>
    <w:uiPriority w:val="99"/>
    <w:semiHidden/>
    <w:unhideWhenUsed/>
    <w:rPr>
      <w:sz w:val="18"/>
      <w:szCs w:val="18"/>
    </w:rPr>
  </w:style>
  <w:style w:type="paragraph" w:styleId="afffc">
    <w:name w:val="footer"/>
    <w:basedOn w:val="afff5"/>
    <w:link w:val="Char1"/>
    <w:uiPriority w:val="99"/>
    <w:pPr>
      <w:tabs>
        <w:tab w:val="center" w:pos="4153"/>
        <w:tab w:val="right" w:pos="8306"/>
      </w:tabs>
      <w:adjustRightInd/>
      <w:snapToGrid w:val="0"/>
      <w:spacing w:line="240" w:lineRule="auto"/>
      <w:jc w:val="right"/>
    </w:pPr>
    <w:rPr>
      <w:rFonts w:ascii="宋体"/>
      <w:sz w:val="18"/>
      <w:szCs w:val="18"/>
    </w:rPr>
  </w:style>
  <w:style w:type="paragraph" w:styleId="afffd">
    <w:name w:val="header"/>
    <w:basedOn w:val="afff5"/>
    <w:link w:val="Char2"/>
    <w:uiPriority w:val="99"/>
    <w:pPr>
      <w:tabs>
        <w:tab w:val="center" w:pos="4153"/>
        <w:tab w:val="right" w:pos="8306"/>
      </w:tabs>
      <w:adjustRightInd/>
      <w:snapToGrid w:val="0"/>
      <w:jc w:val="center"/>
    </w:pPr>
    <w:rPr>
      <w:sz w:val="18"/>
      <w:szCs w:val="18"/>
    </w:rPr>
  </w:style>
  <w:style w:type="paragraph" w:styleId="10">
    <w:name w:val="toc 1"/>
    <w:basedOn w:val="afff5"/>
    <w:next w:val="afff5"/>
    <w:uiPriority w:val="39"/>
    <w:unhideWhenUsed/>
    <w:rPr>
      <w:rFonts w:ascii="宋体"/>
    </w:rPr>
  </w:style>
  <w:style w:type="paragraph" w:styleId="40">
    <w:name w:val="toc 4"/>
    <w:basedOn w:val="afff5"/>
    <w:next w:val="afff5"/>
    <w:uiPriority w:val="39"/>
    <w:unhideWhenUsed/>
    <w:pPr>
      <w:tabs>
        <w:tab w:val="right" w:leader="dot" w:pos="9344"/>
      </w:tabs>
      <w:spacing w:line="300" w:lineRule="exact"/>
      <w:ind w:left="629"/>
    </w:pPr>
    <w:rPr>
      <w:rFonts w:ascii="宋体"/>
    </w:rPr>
  </w:style>
  <w:style w:type="paragraph" w:styleId="afffe">
    <w:name w:val="footnote text"/>
    <w:basedOn w:val="afff5"/>
    <w:next w:val="afff5"/>
    <w:link w:val="Char3"/>
    <w:semiHidden/>
    <w:pPr>
      <w:adjustRightInd/>
      <w:snapToGrid w:val="0"/>
      <w:spacing w:line="300" w:lineRule="exact"/>
      <w:ind w:leftChars="200" w:left="400" w:hangingChars="200" w:hanging="200"/>
      <w:jc w:val="left"/>
    </w:pPr>
    <w:rPr>
      <w:rFonts w:ascii="宋体"/>
      <w:sz w:val="18"/>
      <w:szCs w:val="18"/>
    </w:rPr>
  </w:style>
  <w:style w:type="paragraph" w:styleId="60">
    <w:name w:val="toc 6"/>
    <w:basedOn w:val="afff5"/>
    <w:next w:val="afff5"/>
    <w:uiPriority w:val="39"/>
    <w:unhideWhenUsed/>
    <w:pPr>
      <w:spacing w:line="300" w:lineRule="exact"/>
      <w:ind w:left="1049"/>
    </w:pPr>
    <w:rPr>
      <w:rFonts w:ascii="宋体"/>
    </w:rPr>
  </w:style>
  <w:style w:type="paragraph" w:styleId="affff">
    <w:name w:val="table of figures"/>
    <w:basedOn w:val="afff5"/>
    <w:next w:val="afff5"/>
    <w:semiHidden/>
    <w:pPr>
      <w:adjustRightInd/>
      <w:spacing w:line="240" w:lineRule="auto"/>
      <w:jc w:val="left"/>
    </w:pPr>
    <w:rPr>
      <w:szCs w:val="24"/>
    </w:rPr>
  </w:style>
  <w:style w:type="paragraph" w:styleId="23">
    <w:name w:val="toc 2"/>
    <w:basedOn w:val="afff5"/>
    <w:next w:val="afff5"/>
    <w:uiPriority w:val="39"/>
    <w:unhideWhenUsed/>
    <w:pPr>
      <w:tabs>
        <w:tab w:val="right" w:leader="dot" w:pos="9344"/>
      </w:tabs>
      <w:spacing w:line="300" w:lineRule="exact"/>
      <w:ind w:left="210"/>
    </w:pPr>
    <w:rPr>
      <w:rFonts w:ascii="宋体"/>
    </w:rPr>
  </w:style>
  <w:style w:type="paragraph" w:styleId="affff0">
    <w:name w:val="Normal (Web)"/>
    <w:basedOn w:val="afff5"/>
    <w:uiPriority w:val="99"/>
    <w:unhideWhenUsed/>
    <w:pPr>
      <w:widowControl/>
      <w:adjustRightInd/>
      <w:spacing w:before="100" w:beforeAutospacing="1" w:after="100" w:afterAutospacing="1" w:line="240" w:lineRule="auto"/>
      <w:jc w:val="left"/>
    </w:pPr>
    <w:rPr>
      <w:rFonts w:ascii="宋体" w:hAnsi="宋体" w:cs="宋体"/>
      <w:kern w:val="0"/>
      <w:sz w:val="24"/>
      <w:szCs w:val="24"/>
    </w:rPr>
  </w:style>
  <w:style w:type="paragraph" w:styleId="affff1">
    <w:name w:val="Title"/>
    <w:basedOn w:val="afff5"/>
    <w:link w:val="Char4"/>
    <w:qFormat/>
    <w:pPr>
      <w:spacing w:before="240" w:after="60"/>
      <w:jc w:val="center"/>
      <w:outlineLvl w:val="0"/>
    </w:pPr>
    <w:rPr>
      <w:rFonts w:ascii="Arial" w:hAnsi="Arial" w:cs="Arial"/>
      <w:b/>
      <w:bCs/>
      <w:sz w:val="32"/>
      <w:szCs w:val="32"/>
    </w:rPr>
  </w:style>
  <w:style w:type="table" w:styleId="affff2">
    <w:name w:val="Table Grid"/>
    <w:basedOn w:val="afff7"/>
    <w:uiPriority w:val="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3">
    <w:name w:val="Strong"/>
    <w:uiPriority w:val="22"/>
    <w:qFormat/>
    <w:rPr>
      <w:b/>
      <w:bCs/>
    </w:rPr>
  </w:style>
  <w:style w:type="character" w:styleId="affff4">
    <w:name w:val="page number"/>
    <w:qFormat/>
    <w:rPr>
      <w:rFonts w:ascii="宋体" w:eastAsia="宋体" w:hAnsi="Times New Roman"/>
      <w:sz w:val="18"/>
    </w:rPr>
  </w:style>
  <w:style w:type="character" w:styleId="affff5">
    <w:name w:val="Emphasis"/>
    <w:uiPriority w:val="20"/>
    <w:qFormat/>
    <w:rPr>
      <w:i/>
      <w:iCs/>
    </w:rPr>
  </w:style>
  <w:style w:type="character" w:styleId="affff6">
    <w:name w:val="Hyperlink"/>
    <w:uiPriority w:val="99"/>
    <w:rPr>
      <w:rFonts w:ascii="宋体" w:eastAsia="宋体" w:hAnsi="Times New Roman"/>
      <w:color w:val="auto"/>
      <w:spacing w:val="0"/>
      <w:w w:val="100"/>
      <w:position w:val="0"/>
      <w:sz w:val="21"/>
      <w:u w:val="none"/>
      <w:vertAlign w:val="baseline"/>
    </w:rPr>
  </w:style>
  <w:style w:type="character" w:styleId="affff7">
    <w:name w:val="footnote reference"/>
    <w:semiHidden/>
    <w:rPr>
      <w:rFonts w:ascii="宋体" w:eastAsia="宋体" w:hAnsi="宋体" w:cs="Times New Roman"/>
      <w:spacing w:val="0"/>
      <w:sz w:val="18"/>
      <w:vertAlign w:val="superscript"/>
    </w:rPr>
  </w:style>
  <w:style w:type="character" w:customStyle="1" w:styleId="1Char">
    <w:name w:val="标题 1 Char"/>
    <w:link w:val="1"/>
    <w:rPr>
      <w:b/>
      <w:bCs/>
      <w:kern w:val="44"/>
      <w:sz w:val="44"/>
      <w:szCs w:val="44"/>
    </w:rPr>
  </w:style>
  <w:style w:type="character" w:customStyle="1" w:styleId="2Char">
    <w:name w:val="标题 2 Char"/>
    <w:link w:val="22"/>
    <w:rPr>
      <w:rFonts w:ascii="Arial" w:eastAsia="黑体" w:hAnsi="Arial"/>
      <w:b/>
      <w:bCs/>
      <w:kern w:val="2"/>
      <w:sz w:val="32"/>
      <w:szCs w:val="32"/>
    </w:rPr>
  </w:style>
  <w:style w:type="character" w:customStyle="1" w:styleId="3Char">
    <w:name w:val="标题 3 Char"/>
    <w:link w:val="3"/>
    <w:rPr>
      <w:b/>
      <w:bCs/>
      <w:kern w:val="2"/>
      <w:sz w:val="32"/>
      <w:szCs w:val="32"/>
    </w:rPr>
  </w:style>
  <w:style w:type="character" w:customStyle="1" w:styleId="4Char">
    <w:name w:val="标题 4 Char"/>
    <w:link w:val="4"/>
    <w:rPr>
      <w:rFonts w:ascii="Arial" w:eastAsia="黑体" w:hAnsi="Arial"/>
      <w:b/>
      <w:bCs/>
      <w:kern w:val="2"/>
      <w:sz w:val="28"/>
      <w:szCs w:val="28"/>
    </w:rPr>
  </w:style>
  <w:style w:type="character" w:customStyle="1" w:styleId="5Char">
    <w:name w:val="标题 5 Char"/>
    <w:link w:val="5"/>
    <w:rPr>
      <w:b/>
      <w:bCs/>
      <w:kern w:val="2"/>
      <w:sz w:val="28"/>
      <w:szCs w:val="28"/>
    </w:rPr>
  </w:style>
  <w:style w:type="character" w:customStyle="1" w:styleId="6Char">
    <w:name w:val="标题 6 Char"/>
    <w:link w:val="6"/>
    <w:rPr>
      <w:rFonts w:ascii="Arial" w:eastAsia="黑体" w:hAnsi="Arial"/>
      <w:b/>
      <w:bCs/>
      <w:kern w:val="2"/>
      <w:sz w:val="24"/>
      <w:szCs w:val="24"/>
    </w:rPr>
  </w:style>
  <w:style w:type="character" w:customStyle="1" w:styleId="7Char">
    <w:name w:val="标题 7 Char"/>
    <w:link w:val="7"/>
    <w:rPr>
      <w:b/>
      <w:bCs/>
      <w:kern w:val="2"/>
      <w:sz w:val="24"/>
      <w:szCs w:val="24"/>
    </w:rPr>
  </w:style>
  <w:style w:type="character" w:customStyle="1" w:styleId="8Char">
    <w:name w:val="标题 8 Char"/>
    <w:link w:val="8"/>
    <w:rPr>
      <w:rFonts w:ascii="Arial" w:eastAsia="黑体" w:hAnsi="Arial"/>
      <w:kern w:val="2"/>
      <w:sz w:val="24"/>
      <w:szCs w:val="24"/>
    </w:rPr>
  </w:style>
  <w:style w:type="character" w:customStyle="1" w:styleId="9Char">
    <w:name w:val="标题 9 Char"/>
    <w:link w:val="9"/>
    <w:rPr>
      <w:rFonts w:ascii="Arial" w:eastAsia="黑体" w:hAnsi="Arial"/>
      <w:kern w:val="2"/>
      <w:sz w:val="21"/>
      <w:szCs w:val="21"/>
    </w:rPr>
  </w:style>
  <w:style w:type="character" w:customStyle="1" w:styleId="Char2">
    <w:name w:val="页眉 Char"/>
    <w:link w:val="afffd"/>
    <w:uiPriority w:val="99"/>
    <w:rPr>
      <w:kern w:val="2"/>
      <w:sz w:val="18"/>
      <w:szCs w:val="18"/>
    </w:rPr>
  </w:style>
  <w:style w:type="character" w:customStyle="1" w:styleId="Char1">
    <w:name w:val="页脚 Char"/>
    <w:link w:val="afffc"/>
    <w:uiPriority w:val="99"/>
    <w:rPr>
      <w:rFonts w:ascii="宋体"/>
      <w:kern w:val="2"/>
      <w:sz w:val="18"/>
      <w:szCs w:val="18"/>
    </w:rPr>
  </w:style>
  <w:style w:type="character" w:customStyle="1" w:styleId="Char0">
    <w:name w:val="批注框文本 Char"/>
    <w:link w:val="afffb"/>
    <w:uiPriority w:val="99"/>
    <w:semiHidden/>
    <w:rPr>
      <w:kern w:val="2"/>
      <w:sz w:val="18"/>
      <w:szCs w:val="18"/>
    </w:rPr>
  </w:style>
  <w:style w:type="paragraph" w:styleId="affff8">
    <w:name w:val="Quote"/>
    <w:basedOn w:val="afff5"/>
    <w:next w:val="afff5"/>
    <w:link w:val="Char5"/>
    <w:uiPriority w:val="29"/>
    <w:qFormat/>
    <w:rPr>
      <w:i/>
      <w:iCs/>
      <w:color w:val="000000"/>
    </w:rPr>
  </w:style>
  <w:style w:type="character" w:customStyle="1" w:styleId="Char5">
    <w:name w:val="引用 Char"/>
    <w:link w:val="affff8"/>
    <w:uiPriority w:val="29"/>
    <w:rPr>
      <w:i/>
      <w:iCs/>
      <w:color w:val="000000"/>
      <w:kern w:val="2"/>
      <w:sz w:val="21"/>
      <w:szCs w:val="21"/>
    </w:rPr>
  </w:style>
  <w:style w:type="character" w:customStyle="1" w:styleId="Char4">
    <w:name w:val="标题 Char"/>
    <w:link w:val="affff1"/>
    <w:rPr>
      <w:rFonts w:ascii="Arial" w:hAnsi="Arial" w:cs="Arial"/>
      <w:b/>
      <w:bCs/>
      <w:kern w:val="2"/>
      <w:sz w:val="32"/>
      <w:szCs w:val="32"/>
    </w:rPr>
  </w:style>
  <w:style w:type="paragraph" w:customStyle="1" w:styleId="affff9">
    <w:name w:val="标准标志"/>
    <w:next w:val="afff5"/>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a">
    <w:name w:val="标准称谓"/>
    <w:next w:val="afff5"/>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b">
    <w:name w:val="标准文件_页脚偶数页"/>
    <w:pPr>
      <w:ind w:left="198"/>
    </w:pPr>
    <w:rPr>
      <w:rFonts w:ascii="宋体" w:hAnsi="Times New Roman"/>
      <w:sz w:val="18"/>
    </w:rPr>
  </w:style>
  <w:style w:type="paragraph" w:customStyle="1" w:styleId="affffc">
    <w:name w:val="标准文件_页脚奇数页"/>
    <w:pPr>
      <w:ind w:right="227"/>
      <w:jc w:val="right"/>
    </w:pPr>
    <w:rPr>
      <w:rFonts w:ascii="宋体" w:hAnsi="Times New Roman"/>
      <w:sz w:val="18"/>
    </w:rPr>
  </w:style>
  <w:style w:type="paragraph" w:customStyle="1" w:styleId="affffd">
    <w:name w:val="标准书眉一"/>
    <w:pPr>
      <w:jc w:val="both"/>
    </w:pPr>
    <w:rPr>
      <w:rFonts w:ascii="Times New Roman" w:hAnsi="Times New Roman"/>
    </w:rPr>
  </w:style>
  <w:style w:type="paragraph" w:customStyle="1" w:styleId="ICS">
    <w:name w:val="标准文件_ICS"/>
    <w:basedOn w:val="afff5"/>
    <w:pPr>
      <w:spacing w:line="0" w:lineRule="atLeast"/>
    </w:pPr>
    <w:rPr>
      <w:rFonts w:ascii="黑体" w:eastAsia="黑体" w:hAnsi="宋体"/>
    </w:rPr>
  </w:style>
  <w:style w:type="paragraph" w:customStyle="1" w:styleId="affffe">
    <w:name w:val="标准文件_标准正文"/>
    <w:basedOn w:val="afff5"/>
    <w:next w:val="afffff"/>
    <w:pPr>
      <w:snapToGrid w:val="0"/>
      <w:ind w:firstLineChars="200" w:firstLine="200"/>
    </w:pPr>
    <w:rPr>
      <w:kern w:val="0"/>
    </w:rPr>
  </w:style>
  <w:style w:type="paragraph" w:customStyle="1" w:styleId="afffff">
    <w:name w:val="标准文件_段"/>
    <w:link w:val="Char6"/>
    <w:pPr>
      <w:autoSpaceDE w:val="0"/>
      <w:autoSpaceDN w:val="0"/>
      <w:ind w:firstLineChars="200" w:firstLine="200"/>
      <w:jc w:val="both"/>
    </w:pPr>
    <w:rPr>
      <w:rFonts w:ascii="宋体" w:hAnsi="Times New Roman"/>
      <w:sz w:val="21"/>
    </w:rPr>
  </w:style>
  <w:style w:type="paragraph" w:customStyle="1" w:styleId="afffff0">
    <w:name w:val="标准文件_版本"/>
    <w:basedOn w:val="affffe"/>
    <w:pPr>
      <w:adjustRightInd/>
      <w:snapToGrid/>
      <w:ind w:firstLineChars="0" w:firstLine="0"/>
    </w:pPr>
    <w:rPr>
      <w:rFonts w:ascii="宋体" w:hAnsi="宋体"/>
      <w:kern w:val="2"/>
    </w:rPr>
  </w:style>
  <w:style w:type="paragraph" w:customStyle="1" w:styleId="afffff1">
    <w:name w:val="标准文件_标准部门"/>
    <w:basedOn w:val="afff5"/>
    <w:pPr>
      <w:jc w:val="center"/>
    </w:pPr>
    <w:rPr>
      <w:rFonts w:ascii="黑体" w:eastAsia="黑体"/>
      <w:kern w:val="0"/>
      <w:sz w:val="44"/>
    </w:rPr>
  </w:style>
  <w:style w:type="paragraph" w:customStyle="1" w:styleId="afffff2">
    <w:name w:val="标准文件_标准代替"/>
    <w:basedOn w:val="afff5"/>
    <w:next w:val="afff5"/>
    <w:pPr>
      <w:spacing w:line="310" w:lineRule="exact"/>
      <w:jc w:val="right"/>
    </w:pPr>
    <w:rPr>
      <w:rFonts w:ascii="宋体" w:hAnsi="宋体"/>
      <w:kern w:val="0"/>
    </w:rPr>
  </w:style>
  <w:style w:type="paragraph" w:customStyle="1" w:styleId="afffff3">
    <w:name w:val="标准文件_标准名称标题"/>
    <w:basedOn w:val="afff5"/>
    <w:next w:val="afff5"/>
    <w:pPr>
      <w:widowControl/>
      <w:shd w:val="clear" w:color="FFFFFF" w:fill="FFFFFF"/>
      <w:adjustRightInd/>
      <w:spacing w:before="640" w:after="100"/>
      <w:jc w:val="center"/>
    </w:pPr>
    <w:rPr>
      <w:rFonts w:ascii="黑体" w:eastAsia="黑体"/>
      <w:kern w:val="0"/>
      <w:sz w:val="32"/>
    </w:rPr>
  </w:style>
  <w:style w:type="paragraph" w:customStyle="1" w:styleId="afffff4">
    <w:name w:val="标准文件_页眉奇数页"/>
    <w:next w:val="afff5"/>
    <w:pPr>
      <w:tabs>
        <w:tab w:val="center" w:pos="4154"/>
        <w:tab w:val="right" w:pos="8306"/>
      </w:tabs>
      <w:spacing w:after="120"/>
      <w:jc w:val="right"/>
    </w:pPr>
    <w:rPr>
      <w:rFonts w:ascii="黑体" w:eastAsia="黑体" w:hAnsi="宋体"/>
      <w:sz w:val="21"/>
    </w:rPr>
  </w:style>
  <w:style w:type="paragraph" w:customStyle="1" w:styleId="afffff5">
    <w:name w:val="标准文件_页眉偶数页"/>
    <w:basedOn w:val="afffff4"/>
    <w:next w:val="afff5"/>
    <w:pPr>
      <w:jc w:val="left"/>
    </w:pPr>
  </w:style>
  <w:style w:type="paragraph" w:customStyle="1" w:styleId="afffff6">
    <w:name w:val="标准文件_参考文献标题"/>
    <w:basedOn w:val="afff5"/>
    <w:next w:val="afff5"/>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pPr>
      <w:numPr>
        <w:numId w:val="1"/>
      </w:numPr>
    </w:pPr>
    <w:rPr>
      <w:rFonts w:ascii="宋体" w:hAnsi="Times New Roman"/>
    </w:rPr>
  </w:style>
  <w:style w:type="paragraph" w:customStyle="1" w:styleId="affe">
    <w:name w:val="标准文件_二级条标题"/>
    <w:next w:val="afffff"/>
    <w:qFormat/>
    <w:pPr>
      <w:widowControl w:val="0"/>
      <w:numPr>
        <w:ilvl w:val="3"/>
        <w:numId w:val="2"/>
      </w:numPr>
      <w:spacing w:beforeLines="50" w:before="50" w:afterLines="50" w:after="50"/>
      <w:ind w:left="0"/>
      <w:jc w:val="both"/>
      <w:outlineLvl w:val="2"/>
    </w:pPr>
    <w:rPr>
      <w:rFonts w:ascii="黑体" w:eastAsia="黑体" w:hAnsi="Times New Roman"/>
      <w:sz w:val="21"/>
    </w:rPr>
  </w:style>
  <w:style w:type="character" w:customStyle="1" w:styleId="afffff7">
    <w:name w:val="标准文件_发布"/>
    <w:rPr>
      <w:rFonts w:ascii="黑体" w:eastAsia="黑体"/>
      <w:spacing w:val="0"/>
      <w:w w:val="100"/>
      <w:position w:val="3"/>
      <w:sz w:val="28"/>
    </w:rPr>
  </w:style>
  <w:style w:type="paragraph" w:customStyle="1" w:styleId="ad">
    <w:name w:val="标准文件_方框数字列项"/>
    <w:basedOn w:val="afffff"/>
    <w:qFormat/>
    <w:pPr>
      <w:numPr>
        <w:numId w:val="3"/>
      </w:numPr>
      <w:ind w:firstLineChars="0" w:firstLine="0"/>
    </w:pPr>
  </w:style>
  <w:style w:type="paragraph" w:customStyle="1" w:styleId="afffff8">
    <w:name w:val="标准文件_封面标准编号"/>
    <w:basedOn w:val="afff5"/>
    <w:next w:val="afffff2"/>
    <w:pPr>
      <w:spacing w:line="310" w:lineRule="exact"/>
      <w:jc w:val="right"/>
    </w:pPr>
    <w:rPr>
      <w:rFonts w:ascii="黑体" w:eastAsia="黑体"/>
      <w:kern w:val="0"/>
      <w:sz w:val="28"/>
    </w:rPr>
  </w:style>
  <w:style w:type="paragraph" w:customStyle="1" w:styleId="afffff9">
    <w:name w:val="标准文件_封面标准分类号"/>
    <w:basedOn w:val="afff5"/>
    <w:rPr>
      <w:rFonts w:ascii="黑体" w:eastAsia="黑体"/>
      <w:b/>
      <w:kern w:val="0"/>
      <w:sz w:val="28"/>
    </w:rPr>
  </w:style>
  <w:style w:type="paragraph" w:customStyle="1" w:styleId="afffffa">
    <w:name w:val="标准文件_封面标准名称"/>
    <w:basedOn w:val="afff5"/>
    <w:pPr>
      <w:spacing w:line="240" w:lineRule="auto"/>
      <w:jc w:val="center"/>
    </w:pPr>
    <w:rPr>
      <w:rFonts w:ascii="黑体" w:eastAsia="黑体"/>
      <w:kern w:val="0"/>
      <w:sz w:val="52"/>
    </w:rPr>
  </w:style>
  <w:style w:type="paragraph" w:customStyle="1" w:styleId="afffffb">
    <w:name w:val="标准文件_封面标准英文名称"/>
    <w:basedOn w:val="afff5"/>
    <w:pPr>
      <w:spacing w:line="240" w:lineRule="auto"/>
      <w:jc w:val="center"/>
    </w:pPr>
    <w:rPr>
      <w:rFonts w:ascii="黑体" w:eastAsia="黑体"/>
      <w:b/>
      <w:sz w:val="28"/>
    </w:rPr>
  </w:style>
  <w:style w:type="paragraph" w:customStyle="1" w:styleId="afffffc">
    <w:name w:val="标准文件_封面发布日期"/>
    <w:basedOn w:val="afff5"/>
    <w:pPr>
      <w:spacing w:line="310" w:lineRule="exact"/>
    </w:pPr>
    <w:rPr>
      <w:rFonts w:ascii="黑体" w:eastAsia="黑体"/>
      <w:kern w:val="0"/>
      <w:sz w:val="28"/>
    </w:rPr>
  </w:style>
  <w:style w:type="paragraph" w:customStyle="1" w:styleId="afffffd">
    <w:name w:val="标准文件_封面密级"/>
    <w:basedOn w:val="afff5"/>
    <w:rPr>
      <w:rFonts w:eastAsia="黑体"/>
      <w:sz w:val="32"/>
    </w:rPr>
  </w:style>
  <w:style w:type="paragraph" w:customStyle="1" w:styleId="afffffe">
    <w:name w:val="标准文件_封面实施日期"/>
    <w:basedOn w:val="afff5"/>
    <w:pPr>
      <w:spacing w:line="310" w:lineRule="exact"/>
      <w:jc w:val="right"/>
    </w:pPr>
    <w:rPr>
      <w:rFonts w:ascii="黑体" w:eastAsia="黑体"/>
      <w:sz w:val="28"/>
    </w:rPr>
  </w:style>
  <w:style w:type="paragraph" w:customStyle="1" w:styleId="affffff">
    <w:name w:val="标准文件_封面抬头"/>
    <w:basedOn w:val="afffff"/>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
    <w:pPr>
      <w:numPr>
        <w:numId w:val="4"/>
      </w:numPr>
      <w:shd w:val="clear" w:color="FFFFFF" w:fill="FFFFFF"/>
      <w:tabs>
        <w:tab w:val="left" w:pos="6406"/>
      </w:tabs>
      <w:spacing w:before="560" w:afterLines="50" w:after="50"/>
      <w:jc w:val="center"/>
      <w:outlineLvl w:val="0"/>
    </w:pPr>
    <w:rPr>
      <w:rFonts w:ascii="黑体" w:eastAsia="黑体" w:hAnsi="Times New Roman"/>
      <w:sz w:val="21"/>
    </w:rPr>
  </w:style>
  <w:style w:type="paragraph" w:customStyle="1" w:styleId="aff">
    <w:name w:val="标准文件_附录表标题"/>
    <w:next w:val="afffff"/>
    <w:qFormat/>
    <w:pPr>
      <w:numPr>
        <w:ilvl w:val="1"/>
        <w:numId w:val="5"/>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f"/>
    <w:pPr>
      <w:widowControl w:val="0"/>
      <w:numPr>
        <w:ilvl w:val="1"/>
        <w:numId w:val="4"/>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f"/>
    <w:pPr>
      <w:widowControl/>
      <w:numPr>
        <w:ilvl w:val="2"/>
      </w:numPr>
      <w:wordWrap w:val="0"/>
      <w:overflowPunct w:val="0"/>
      <w:autoSpaceDE w:val="0"/>
      <w:autoSpaceDN w:val="0"/>
      <w:textAlignment w:val="baseline"/>
      <w:outlineLvl w:val="3"/>
    </w:pPr>
  </w:style>
  <w:style w:type="paragraph" w:customStyle="1" w:styleId="affffff0">
    <w:name w:val="标准文件_附录公式"/>
    <w:basedOn w:val="affffe"/>
    <w:next w:val="affffe"/>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f"/>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f"/>
    <w:pPr>
      <w:numPr>
        <w:ilvl w:val="1"/>
        <w:numId w:val="6"/>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f"/>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a"/>
    <w:pPr>
      <w:numPr>
        <w:numId w:val="7"/>
      </w:numPr>
      <w:tabs>
        <w:tab w:val="left" w:pos="6406"/>
      </w:tabs>
      <w:spacing w:before="220" w:after="320"/>
      <w:jc w:val="center"/>
      <w:outlineLvl w:val="0"/>
    </w:pPr>
    <w:rPr>
      <w:rFonts w:ascii="黑体" w:eastAsia="黑体" w:hAnsi="Times New Roman"/>
      <w:sz w:val="21"/>
    </w:rPr>
  </w:style>
  <w:style w:type="character" w:customStyle="1" w:styleId="Char">
    <w:name w:val="正文文本 Char"/>
    <w:link w:val="afffa"/>
    <w:rPr>
      <w:kern w:val="2"/>
      <w:sz w:val="21"/>
      <w:szCs w:val="21"/>
    </w:rPr>
  </w:style>
  <w:style w:type="paragraph" w:customStyle="1" w:styleId="affffff1">
    <w:name w:val="标准文件_附录章标题"/>
    <w:next w:val="afffff"/>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2">
    <w:name w:val="标准文件_公式后的破折号"/>
    <w:basedOn w:val="afffff"/>
    <w:next w:val="afffff"/>
    <w:pPr>
      <w:ind w:leftChars="200" w:left="488" w:hangingChars="290" w:hanging="289"/>
    </w:pPr>
  </w:style>
  <w:style w:type="paragraph" w:customStyle="1" w:styleId="a6">
    <w:name w:val="标准文件_前言、引言标题"/>
    <w:next w:val="afff5"/>
    <w:pPr>
      <w:numPr>
        <w:numId w:val="8"/>
      </w:numPr>
      <w:shd w:val="clear" w:color="FFFFFF" w:fill="FFFFFF"/>
      <w:spacing w:before="480" w:afterLines="150" w:after="150"/>
      <w:jc w:val="center"/>
      <w:outlineLvl w:val="0"/>
    </w:pPr>
    <w:rPr>
      <w:rFonts w:ascii="黑体" w:eastAsia="黑体" w:hAnsi="Times New Roman"/>
      <w:sz w:val="32"/>
    </w:rPr>
  </w:style>
  <w:style w:type="paragraph" w:customStyle="1" w:styleId="affffff3">
    <w:name w:val="标准文件_目次、标准名称标题"/>
    <w:basedOn w:val="a6"/>
    <w:next w:val="afffff"/>
    <w:pPr>
      <w:spacing w:line="460" w:lineRule="exact"/>
      <w:ind w:left="0" w:firstLine="0"/>
    </w:pPr>
  </w:style>
  <w:style w:type="paragraph" w:customStyle="1" w:styleId="affffff4">
    <w:name w:val="标准文件_目录标题"/>
    <w:basedOn w:val="afff5"/>
    <w:qFormat/>
    <w:pPr>
      <w:spacing w:before="480" w:afterLines="150" w:after="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pPr>
      <w:numPr>
        <w:numId w:val="10"/>
      </w:numPr>
    </w:pPr>
  </w:style>
  <w:style w:type="paragraph" w:customStyle="1" w:styleId="afff">
    <w:name w:val="标准文件_三级条标题"/>
    <w:basedOn w:val="affe"/>
    <w:next w:val="afffff"/>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5">
    <w:name w:val="标准文件_示例后续"/>
    <w:basedOn w:val="afff5"/>
    <w:pPr>
      <w:adjustRightInd/>
      <w:spacing w:line="240" w:lineRule="auto"/>
      <w:ind w:firstLineChars="200" w:firstLine="200"/>
    </w:pPr>
    <w:rPr>
      <w:sz w:val="18"/>
      <w:szCs w:val="24"/>
    </w:rPr>
  </w:style>
  <w:style w:type="paragraph" w:customStyle="1" w:styleId="aff9">
    <w:name w:val="标准文件_数字编号列项"/>
    <w:qFormat/>
    <w:pPr>
      <w:numPr>
        <w:numId w:val="11"/>
      </w:numPr>
      <w:jc w:val="both"/>
    </w:pPr>
    <w:rPr>
      <w:rFonts w:ascii="宋体" w:hAnsi="宋体"/>
      <w:sz w:val="21"/>
    </w:rPr>
  </w:style>
  <w:style w:type="paragraph" w:customStyle="1" w:styleId="afff0">
    <w:name w:val="标准文件_四级条标题"/>
    <w:next w:val="afffff"/>
    <w:qFormat/>
    <w:pPr>
      <w:widowControl w:val="0"/>
      <w:numPr>
        <w:ilvl w:val="5"/>
        <w:numId w:val="2"/>
      </w:numPr>
      <w:spacing w:beforeLines="50" w:before="50" w:afterLines="50" w:after="50"/>
      <w:jc w:val="both"/>
      <w:outlineLvl w:val="4"/>
    </w:pPr>
    <w:rPr>
      <w:rFonts w:ascii="黑体" w:eastAsia="黑体" w:hAnsi="Times New Roman"/>
      <w:sz w:val="21"/>
    </w:rPr>
  </w:style>
  <w:style w:type="character" w:customStyle="1" w:styleId="Char3">
    <w:name w:val="脚注文本 Char"/>
    <w:link w:val="afffe"/>
    <w:semiHidden/>
    <w:qFormat/>
    <w:rPr>
      <w:rFonts w:ascii="宋体"/>
      <w:kern w:val="2"/>
      <w:sz w:val="18"/>
      <w:szCs w:val="18"/>
    </w:rPr>
  </w:style>
  <w:style w:type="paragraph" w:customStyle="1" w:styleId="affffff6">
    <w:name w:val="标准文件_条文脚注"/>
    <w:basedOn w:val="afffe"/>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
    <w:qFormat/>
    <w:pPr>
      <w:numPr>
        <w:numId w:val="12"/>
      </w:numPr>
      <w:spacing w:line="240" w:lineRule="auto"/>
      <w:jc w:val="left"/>
    </w:pPr>
    <w:rPr>
      <w:rFonts w:ascii="宋体" w:hAnsi="宋体"/>
      <w:sz w:val="18"/>
    </w:rPr>
  </w:style>
  <w:style w:type="character" w:customStyle="1" w:styleId="affffff7">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f"/>
    <w:qFormat/>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f"/>
    <w:qFormat/>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f"/>
    <w:qFormat/>
    <w:pPr>
      <w:numPr>
        <w:ilvl w:val="2"/>
      </w:numPr>
      <w:spacing w:beforeLines="50" w:before="50" w:afterLines="50" w:after="50"/>
      <w:outlineLvl w:val="1"/>
    </w:pPr>
  </w:style>
  <w:style w:type="paragraph" w:customStyle="1" w:styleId="affffff8">
    <w:name w:val="标准文件_一致程度"/>
    <w:basedOn w:val="afff5"/>
    <w:qFormat/>
    <w:pPr>
      <w:spacing w:line="440" w:lineRule="exact"/>
      <w:jc w:val="center"/>
    </w:pPr>
    <w:rPr>
      <w:sz w:val="28"/>
    </w:rPr>
  </w:style>
  <w:style w:type="paragraph" w:customStyle="1" w:styleId="affffff9">
    <w:name w:val="标准文件_引言标题"/>
    <w:next w:val="afff5"/>
    <w:qFormat/>
    <w:pPr>
      <w:shd w:val="clear" w:color="FFFFFF" w:fill="FFFFFF"/>
      <w:spacing w:before="540" w:after="600"/>
      <w:jc w:val="center"/>
      <w:outlineLvl w:val="0"/>
    </w:pPr>
    <w:rPr>
      <w:rFonts w:ascii="黑体" w:eastAsia="黑体" w:hAnsi="Times New Roman"/>
      <w:sz w:val="32"/>
    </w:rPr>
  </w:style>
  <w:style w:type="paragraph" w:customStyle="1" w:styleId="affffffa">
    <w:name w:val="标准文件_英文图表脚注"/>
    <w:basedOn w:val="affffe"/>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pPr>
      <w:numPr>
        <w:ilvl w:val="1"/>
        <w:numId w:val="13"/>
      </w:numPr>
      <w:jc w:val="both"/>
    </w:pPr>
    <w:rPr>
      <w:rFonts w:ascii="宋体" w:hAnsi="Times New Roman"/>
      <w:sz w:val="21"/>
    </w:rPr>
  </w:style>
  <w:style w:type="paragraph" w:customStyle="1" w:styleId="af">
    <w:name w:val="标准文件_英文注："/>
    <w:basedOn w:val="afff5"/>
    <w:next w:val="afffff"/>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
    <w:qFormat/>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b">
    <w:name w:val="标准文件_正文公式"/>
    <w:basedOn w:val="afff5"/>
    <w:next w:val="affffe"/>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f"/>
    <w:qFormat/>
    <w:pPr>
      <w:numPr>
        <w:numId w:val="17"/>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f"/>
    <w:qFormat/>
    <w:pPr>
      <w:numPr>
        <w:numId w:val="18"/>
      </w:numPr>
      <w:jc w:val="center"/>
    </w:pPr>
    <w:rPr>
      <w:rFonts w:ascii="黑体" w:eastAsia="黑体" w:hAnsi="Times New Roman"/>
      <w:sz w:val="21"/>
    </w:rPr>
  </w:style>
  <w:style w:type="paragraph" w:customStyle="1" w:styleId="afb">
    <w:name w:val="标准文件_正文英文图标题"/>
    <w:next w:val="afffff"/>
    <w:qFormat/>
    <w:pPr>
      <w:numPr>
        <w:numId w:val="19"/>
      </w:numPr>
      <w:jc w:val="center"/>
    </w:pPr>
    <w:rPr>
      <w:rFonts w:ascii="黑体" w:eastAsia="黑体" w:hAnsi="Times New Roman"/>
      <w:sz w:val="21"/>
    </w:rPr>
  </w:style>
  <w:style w:type="paragraph" w:customStyle="1" w:styleId="af7">
    <w:name w:val="标准文件_编号列项（三级）"/>
    <w:qFormat/>
    <w:pPr>
      <w:numPr>
        <w:ilvl w:val="2"/>
        <w:numId w:val="13"/>
      </w:numPr>
    </w:pPr>
    <w:rPr>
      <w:rFonts w:ascii="宋体" w:hAnsi="Times New Roman"/>
      <w:sz w:val="21"/>
    </w:rPr>
  </w:style>
  <w:style w:type="paragraph" w:customStyle="1" w:styleId="a1">
    <w:name w:val="二级无标题条"/>
    <w:basedOn w:val="afff5"/>
    <w:qFormat/>
    <w:pPr>
      <w:numPr>
        <w:ilvl w:val="3"/>
        <w:numId w:val="20"/>
      </w:numPr>
      <w:adjustRightInd/>
      <w:spacing w:line="240" w:lineRule="auto"/>
    </w:pPr>
    <w:rPr>
      <w:rFonts w:ascii="宋体" w:hAnsi="宋体"/>
      <w:szCs w:val="24"/>
    </w:rPr>
  </w:style>
  <w:style w:type="paragraph" w:customStyle="1" w:styleId="affffffc">
    <w:name w:val="发布部门"/>
    <w:next w:val="afffff"/>
    <w:qFormat/>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d">
    <w:name w:val="发布日期"/>
    <w:qFormat/>
    <w:pPr>
      <w:framePr w:w="4000" w:h="473" w:hRule="exact" w:hSpace="180" w:vSpace="180" w:wrap="around" w:hAnchor="margin" w:y="13511" w:anchorLock="1"/>
    </w:pPr>
    <w:rPr>
      <w:rFonts w:ascii="Times New Roman" w:eastAsia="黑体" w:hAnsi="Times New Roman"/>
      <w:sz w:val="28"/>
    </w:rPr>
  </w:style>
  <w:style w:type="paragraph" w:customStyle="1" w:styleId="affffffe">
    <w:name w:val="封面标准代替信息"/>
    <w:basedOn w:val="afff5"/>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0">
    <w:name w:val="封面标准文稿编辑信息"/>
    <w:qFormat/>
    <w:pPr>
      <w:spacing w:before="180" w:line="180" w:lineRule="exact"/>
      <w:jc w:val="center"/>
    </w:pPr>
    <w:rPr>
      <w:rFonts w:ascii="宋体" w:hAnsi="Times New Roman"/>
      <w:sz w:val="21"/>
    </w:rPr>
  </w:style>
  <w:style w:type="paragraph" w:customStyle="1" w:styleId="afffffff1">
    <w:name w:val="封面标准文稿类别"/>
    <w:qFormat/>
    <w:pPr>
      <w:spacing w:before="440" w:line="400" w:lineRule="exact"/>
      <w:jc w:val="center"/>
    </w:pPr>
    <w:rPr>
      <w:rFonts w:ascii="宋体" w:hAnsi="Times New Roman"/>
      <w:sz w:val="24"/>
    </w:rPr>
  </w:style>
  <w:style w:type="paragraph" w:customStyle="1" w:styleId="afffffff2">
    <w:name w:val="封面标准英文名称"/>
    <w:qFormat/>
    <w:pPr>
      <w:widowControl w:val="0"/>
      <w:spacing w:line="360" w:lineRule="exact"/>
      <w:jc w:val="center"/>
    </w:pPr>
    <w:rPr>
      <w:rFonts w:ascii="Times New Roman" w:hAnsi="Times New Roman"/>
      <w:sz w:val="28"/>
    </w:rPr>
  </w:style>
  <w:style w:type="paragraph" w:customStyle="1" w:styleId="afffffff3">
    <w:name w:val="封面一致性程度标识"/>
    <w:qFormat/>
    <w:pPr>
      <w:spacing w:before="440" w:line="440" w:lineRule="exact"/>
      <w:jc w:val="center"/>
    </w:pPr>
    <w:rPr>
      <w:rFonts w:ascii="Times New Roman" w:hAnsi="Times New Roman"/>
      <w:sz w:val="28"/>
    </w:rPr>
  </w:style>
  <w:style w:type="paragraph" w:customStyle="1" w:styleId="afffffff4">
    <w:name w:val="封面正文"/>
    <w:qFormat/>
    <w:pPr>
      <w:jc w:val="both"/>
    </w:pPr>
    <w:rPr>
      <w:rFonts w:ascii="Times New Roman" w:hAnsi="Times New Roman"/>
    </w:rPr>
  </w:style>
  <w:style w:type="paragraph" w:customStyle="1" w:styleId="afffffff5">
    <w:name w:val="附录二级无标题条"/>
    <w:basedOn w:val="afff5"/>
    <w:next w:val="afffff"/>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6">
    <w:name w:val="附录三级无标题条"/>
    <w:basedOn w:val="afffffff5"/>
    <w:next w:val="afffff"/>
    <w:qFormat/>
    <w:pPr>
      <w:outlineLvl w:val="4"/>
    </w:pPr>
  </w:style>
  <w:style w:type="paragraph" w:customStyle="1" w:styleId="afffffff7">
    <w:name w:val="附录四级无标题条"/>
    <w:basedOn w:val="afffffff6"/>
    <w:next w:val="afffff"/>
    <w:qFormat/>
    <w:pPr>
      <w:outlineLvl w:val="5"/>
    </w:pPr>
  </w:style>
  <w:style w:type="paragraph" w:customStyle="1" w:styleId="afffffff8">
    <w:name w:val="附录图"/>
    <w:next w:val="afffff"/>
    <w:qFormat/>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qFormat/>
    <w:pPr>
      <w:numPr>
        <w:numId w:val="21"/>
      </w:numPr>
    </w:pPr>
    <w:rPr>
      <w:rFonts w:ascii="宋体" w:hAnsi="Times New Roman"/>
      <w:sz w:val="21"/>
    </w:rPr>
  </w:style>
  <w:style w:type="paragraph" w:customStyle="1" w:styleId="afffffff9">
    <w:name w:val="附录五级无标题条"/>
    <w:basedOn w:val="afffffff7"/>
    <w:next w:val="afffff"/>
    <w:qFormat/>
    <w:pPr>
      <w:outlineLvl w:val="6"/>
    </w:pPr>
  </w:style>
  <w:style w:type="paragraph" w:customStyle="1" w:styleId="afffffffa">
    <w:name w:val="附录性质"/>
    <w:basedOn w:val="afff5"/>
    <w:qFormat/>
    <w:pPr>
      <w:widowControl/>
      <w:adjustRightInd/>
      <w:jc w:val="center"/>
    </w:pPr>
    <w:rPr>
      <w:rFonts w:ascii="黑体" w:eastAsia="黑体"/>
    </w:rPr>
  </w:style>
  <w:style w:type="paragraph" w:customStyle="1" w:styleId="afffffffb">
    <w:name w:val="附录一级无标题条"/>
    <w:basedOn w:val="affffff1"/>
    <w:next w:val="afffff"/>
    <w:qFormat/>
    <w:pPr>
      <w:autoSpaceDN w:val="0"/>
      <w:outlineLvl w:val="2"/>
    </w:pPr>
    <w:rPr>
      <w:rFonts w:ascii="宋体" w:eastAsia="宋体" w:hAnsi="宋体"/>
    </w:rPr>
  </w:style>
  <w:style w:type="character" w:customStyle="1" w:styleId="afffffffc">
    <w:name w:val="个人答复风格"/>
    <w:qFormat/>
    <w:rPr>
      <w:rFonts w:ascii="Arial" w:eastAsia="宋体" w:hAnsi="Arial" w:cs="Arial"/>
      <w:color w:val="auto"/>
      <w:spacing w:val="0"/>
      <w:sz w:val="20"/>
    </w:rPr>
  </w:style>
  <w:style w:type="character" w:customStyle="1" w:styleId="afffffffd">
    <w:name w:val="个人撰写风格"/>
    <w:qFormat/>
    <w:rPr>
      <w:rFonts w:ascii="Arial" w:eastAsia="宋体" w:hAnsi="Arial" w:cs="Arial"/>
      <w:color w:val="auto"/>
      <w:spacing w:val="0"/>
      <w:sz w:val="20"/>
    </w:rPr>
  </w:style>
  <w:style w:type="paragraph" w:customStyle="1" w:styleId="afffffffe">
    <w:name w:val="脚注后续"/>
    <w:qFormat/>
    <w:pPr>
      <w:ind w:leftChars="350" w:left="350"/>
      <w:jc w:val="both"/>
    </w:pPr>
    <w:rPr>
      <w:rFonts w:ascii="宋体" w:hAnsi="Times New Roman"/>
      <w:sz w:val="18"/>
    </w:rPr>
  </w:style>
  <w:style w:type="paragraph" w:customStyle="1" w:styleId="afff4">
    <w:name w:val="列项——"/>
    <w:qFormat/>
    <w:pPr>
      <w:widowControl w:val="0"/>
      <w:numPr>
        <w:numId w:val="22"/>
      </w:numPr>
      <w:jc w:val="both"/>
    </w:pPr>
    <w:rPr>
      <w:rFonts w:ascii="宋体" w:hAnsi="宋体"/>
      <w:sz w:val="21"/>
    </w:rPr>
  </w:style>
  <w:style w:type="paragraph" w:customStyle="1" w:styleId="affffffff">
    <w:name w:val="列项·"/>
    <w:basedOn w:val="afffff"/>
    <w:qFormat/>
    <w:pPr>
      <w:tabs>
        <w:tab w:val="left" w:pos="840"/>
      </w:tabs>
    </w:pPr>
  </w:style>
  <w:style w:type="paragraph" w:customStyle="1" w:styleId="affffffff0">
    <w:name w:val="目次、索引正文"/>
    <w:qFormat/>
    <w:pPr>
      <w:spacing w:line="320" w:lineRule="exact"/>
      <w:jc w:val="both"/>
    </w:pPr>
    <w:rPr>
      <w:rFonts w:ascii="宋体" w:hAnsi="Times New Roman"/>
      <w:sz w:val="21"/>
    </w:rPr>
  </w:style>
  <w:style w:type="paragraph" w:customStyle="1" w:styleId="210">
    <w:name w:val="目录 21"/>
    <w:basedOn w:val="afff5"/>
    <w:next w:val="afff5"/>
    <w:semiHidden/>
    <w:qFormat/>
    <w:pPr>
      <w:adjustRightInd/>
      <w:spacing w:line="240" w:lineRule="auto"/>
      <w:jc w:val="left"/>
    </w:pPr>
    <w:rPr>
      <w:bCs/>
      <w:iCs/>
    </w:rPr>
  </w:style>
  <w:style w:type="paragraph" w:customStyle="1" w:styleId="31">
    <w:name w:val="目录 31"/>
    <w:basedOn w:val="afff5"/>
    <w:next w:val="afff5"/>
    <w:semiHidden/>
    <w:qFormat/>
    <w:pPr>
      <w:spacing w:line="240" w:lineRule="auto"/>
    </w:pPr>
    <w:rPr>
      <w:rFonts w:ascii="宋体" w:hAnsi="宋体"/>
      <w:iCs/>
    </w:rPr>
  </w:style>
  <w:style w:type="paragraph" w:customStyle="1" w:styleId="41">
    <w:name w:val="目录 41"/>
    <w:basedOn w:val="afff5"/>
    <w:next w:val="afff5"/>
    <w:semiHidden/>
    <w:qFormat/>
    <w:pPr>
      <w:adjustRightInd/>
      <w:spacing w:line="240" w:lineRule="auto"/>
      <w:jc w:val="left"/>
    </w:pPr>
  </w:style>
  <w:style w:type="paragraph" w:customStyle="1" w:styleId="51">
    <w:name w:val="目录 51"/>
    <w:basedOn w:val="afff5"/>
    <w:next w:val="afff5"/>
    <w:semiHidden/>
    <w:pPr>
      <w:spacing w:line="240" w:lineRule="auto"/>
    </w:pPr>
    <w:rPr>
      <w:rFonts w:ascii="宋体" w:hAnsi="宋体"/>
    </w:rPr>
  </w:style>
  <w:style w:type="paragraph" w:customStyle="1" w:styleId="61">
    <w:name w:val="目录 61"/>
    <w:basedOn w:val="afff5"/>
    <w:next w:val="afff5"/>
    <w:semiHidden/>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qFormat/>
    <w:pPr>
      <w:ind w:left="1470"/>
    </w:pPr>
  </w:style>
  <w:style w:type="paragraph" w:customStyle="1" w:styleId="91">
    <w:name w:val="目录 91"/>
    <w:basedOn w:val="81"/>
    <w:semiHidden/>
    <w:qFormat/>
    <w:pPr>
      <w:ind w:left="1680"/>
    </w:pPr>
  </w:style>
  <w:style w:type="paragraph" w:customStyle="1" w:styleId="affffffff1">
    <w:name w:val="其他标准称谓"/>
    <w:pPr>
      <w:spacing w:line="0" w:lineRule="atLeast"/>
      <w:jc w:val="distribute"/>
    </w:pPr>
    <w:rPr>
      <w:rFonts w:ascii="黑体" w:eastAsia="黑体" w:hAnsi="宋体"/>
      <w:sz w:val="52"/>
    </w:rPr>
  </w:style>
  <w:style w:type="paragraph" w:customStyle="1" w:styleId="affffffff2">
    <w:name w:val="其他发布部门"/>
    <w:basedOn w:val="affffffc"/>
    <w:qFormat/>
    <w:pPr>
      <w:framePr w:wrap="around"/>
      <w:spacing w:line="0" w:lineRule="atLeast"/>
    </w:pPr>
    <w:rPr>
      <w:rFonts w:ascii="黑体" w:eastAsia="黑体"/>
      <w:b w:val="0"/>
    </w:rPr>
  </w:style>
  <w:style w:type="paragraph" w:customStyle="1" w:styleId="affb">
    <w:name w:val="前言标题"/>
    <w:next w:val="afff5"/>
    <w:qFormat/>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qFormat/>
    <w:pPr>
      <w:numPr>
        <w:ilvl w:val="4"/>
        <w:numId w:val="20"/>
      </w:numPr>
      <w:adjustRightInd/>
      <w:spacing w:line="240" w:lineRule="auto"/>
    </w:pPr>
    <w:rPr>
      <w:rFonts w:ascii="宋体" w:hAnsi="宋体"/>
      <w:szCs w:val="24"/>
    </w:rPr>
  </w:style>
  <w:style w:type="paragraph" w:customStyle="1" w:styleId="affffffff3">
    <w:name w:val="实施日期"/>
    <w:basedOn w:val="affffffd"/>
    <w:qFormat/>
    <w:pPr>
      <w:framePr w:hSpace="0" w:wrap="around" w:xAlign="right"/>
      <w:jc w:val="right"/>
    </w:pPr>
  </w:style>
  <w:style w:type="paragraph" w:customStyle="1" w:styleId="a3">
    <w:name w:val="四级无标题条"/>
    <w:basedOn w:val="afff5"/>
    <w:qFormat/>
    <w:pPr>
      <w:numPr>
        <w:ilvl w:val="5"/>
        <w:numId w:val="20"/>
      </w:numPr>
      <w:adjustRightInd/>
      <w:spacing w:line="240" w:lineRule="auto"/>
    </w:pPr>
    <w:rPr>
      <w:rFonts w:ascii="宋体" w:hAnsi="宋体"/>
      <w:szCs w:val="24"/>
    </w:rPr>
  </w:style>
  <w:style w:type="paragraph" w:customStyle="1" w:styleId="affffffff4">
    <w:name w:val="文献分类号"/>
    <w:qFormat/>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5">
    <w:name w:val="无标题条"/>
    <w:next w:val="afffff"/>
    <w:qFormat/>
    <w:pPr>
      <w:jc w:val="both"/>
    </w:pPr>
    <w:rPr>
      <w:rFonts w:ascii="宋体" w:hAnsi="宋体"/>
      <w:sz w:val="21"/>
    </w:rPr>
  </w:style>
  <w:style w:type="paragraph" w:customStyle="1" w:styleId="a4">
    <w:name w:val="五级无标题条"/>
    <w:basedOn w:val="afff5"/>
    <w:pPr>
      <w:numPr>
        <w:ilvl w:val="6"/>
        <w:numId w:val="20"/>
      </w:numPr>
      <w:adjustRightInd/>
    </w:pPr>
    <w:rPr>
      <w:szCs w:val="24"/>
    </w:rPr>
  </w:style>
  <w:style w:type="paragraph" w:customStyle="1" w:styleId="a0">
    <w:name w:val="一级无标题条"/>
    <w:basedOn w:val="afff5"/>
    <w:qFormat/>
    <w:pPr>
      <w:numPr>
        <w:ilvl w:val="2"/>
        <w:numId w:val="20"/>
      </w:numPr>
      <w:adjustRightInd/>
      <w:spacing w:before="10" w:after="10" w:line="240" w:lineRule="auto"/>
    </w:pPr>
    <w:rPr>
      <w:rFonts w:ascii="宋体" w:hAnsi="宋体"/>
      <w:szCs w:val="24"/>
    </w:rPr>
  </w:style>
  <w:style w:type="paragraph" w:customStyle="1" w:styleId="affffffff6">
    <w:name w:val="注:后续"/>
    <w:qFormat/>
    <w:pPr>
      <w:spacing w:line="300" w:lineRule="exact"/>
      <w:ind w:leftChars="400" w:left="600" w:hangingChars="200" w:hanging="200"/>
      <w:jc w:val="both"/>
    </w:pPr>
    <w:rPr>
      <w:rFonts w:ascii="宋体" w:hAnsi="Times New Roman"/>
      <w:sz w:val="18"/>
    </w:rPr>
  </w:style>
  <w:style w:type="paragraph" w:customStyle="1" w:styleId="affffffff7">
    <w:name w:val="注×:后续"/>
    <w:basedOn w:val="affffffff6"/>
    <w:qFormat/>
    <w:pPr>
      <w:ind w:leftChars="0" w:left="1406" w:firstLineChars="0" w:hanging="499"/>
    </w:pPr>
  </w:style>
  <w:style w:type="paragraph" w:customStyle="1" w:styleId="affffffff8">
    <w:name w:val="标准文件_一级无标题"/>
    <w:basedOn w:val="affd"/>
    <w:qFormat/>
    <w:pPr>
      <w:spacing w:beforeLines="0" w:before="0" w:afterLines="0" w:after="0"/>
      <w:outlineLvl w:val="9"/>
    </w:pPr>
    <w:rPr>
      <w:rFonts w:ascii="宋体" w:eastAsia="宋体"/>
    </w:rPr>
  </w:style>
  <w:style w:type="paragraph" w:customStyle="1" w:styleId="affffffff9">
    <w:name w:val="标准文件_五级无标题"/>
    <w:basedOn w:val="afff1"/>
    <w:qFormat/>
    <w:pPr>
      <w:spacing w:beforeLines="0" w:before="0" w:afterLines="0" w:after="0"/>
      <w:outlineLvl w:val="9"/>
    </w:pPr>
    <w:rPr>
      <w:rFonts w:ascii="宋体" w:eastAsia="宋体"/>
    </w:rPr>
  </w:style>
  <w:style w:type="paragraph" w:customStyle="1" w:styleId="affffffffa">
    <w:name w:val="标准文件_三级无标题"/>
    <w:basedOn w:val="afff"/>
    <w:qFormat/>
    <w:pPr>
      <w:spacing w:beforeLines="0" w:before="0" w:afterLines="0" w:after="0"/>
      <w:outlineLvl w:val="9"/>
    </w:pPr>
    <w:rPr>
      <w:rFonts w:ascii="宋体" w:eastAsia="宋体"/>
    </w:rPr>
  </w:style>
  <w:style w:type="paragraph" w:customStyle="1" w:styleId="affffffffb">
    <w:name w:val="标准文件_二级无标题"/>
    <w:basedOn w:val="affe"/>
    <w:qFormat/>
    <w:pPr>
      <w:spacing w:beforeLines="0" w:before="0" w:afterLines="0" w:after="0"/>
      <w:outlineLvl w:val="9"/>
    </w:pPr>
    <w:rPr>
      <w:rFonts w:ascii="宋体" w:eastAsia="宋体"/>
    </w:rPr>
  </w:style>
  <w:style w:type="paragraph" w:customStyle="1" w:styleId="affffffffc">
    <w:name w:val="标准_四级无标题"/>
    <w:basedOn w:val="afff0"/>
    <w:next w:val="afffff"/>
    <w:qFormat/>
    <w:rPr>
      <w:rFonts w:eastAsia="宋体"/>
    </w:rPr>
  </w:style>
  <w:style w:type="paragraph" w:customStyle="1" w:styleId="affffffffd">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f"/>
    <w:qFormat/>
    <w:pPr>
      <w:numPr>
        <w:numId w:val="23"/>
      </w:numPr>
      <w:ind w:firstLineChars="0" w:firstLine="0"/>
    </w:pPr>
    <w:rPr>
      <w:rFonts w:ascii="Times New Roman" w:cs="Arial"/>
      <w:szCs w:val="28"/>
    </w:rPr>
  </w:style>
  <w:style w:type="paragraph" w:customStyle="1" w:styleId="ae">
    <w:name w:val="标准文件_小写罗马数字编号列项"/>
    <w:basedOn w:val="afffff"/>
    <w:qFormat/>
    <w:pPr>
      <w:numPr>
        <w:numId w:val="24"/>
      </w:numPr>
      <w:ind w:firstLineChars="0" w:firstLine="0"/>
    </w:pPr>
    <w:rPr>
      <w:rFonts w:cs="Arial"/>
      <w:szCs w:val="28"/>
    </w:rPr>
  </w:style>
  <w:style w:type="paragraph" w:customStyle="1" w:styleId="affffffffe">
    <w:name w:val="标准文件_附录标题"/>
    <w:basedOn w:val="aff3"/>
    <w:qFormat/>
    <w:pPr>
      <w:numPr>
        <w:numId w:val="0"/>
      </w:numPr>
      <w:spacing w:after="280"/>
      <w:outlineLvl w:val="9"/>
    </w:pPr>
  </w:style>
  <w:style w:type="paragraph" w:customStyle="1" w:styleId="afffffffff">
    <w:name w:val="标准文件_二级项"/>
    <w:qFormat/>
    <w:rPr>
      <w:rFonts w:ascii="宋体" w:hAnsi="Times New Roman"/>
      <w:sz w:val="21"/>
    </w:rPr>
  </w:style>
  <w:style w:type="paragraph" w:customStyle="1" w:styleId="af3">
    <w:name w:val="标准文件_三级项"/>
    <w:basedOn w:val="afff5"/>
    <w:qFormat/>
    <w:pPr>
      <w:numPr>
        <w:ilvl w:val="2"/>
        <w:numId w:val="21"/>
      </w:numPr>
      <w:spacing w:line="-300" w:lineRule="auto"/>
    </w:pPr>
    <w:rPr>
      <w:rFonts w:ascii="Times New Roman" w:hAnsi="Times New Roman"/>
    </w:rPr>
  </w:style>
  <w:style w:type="paragraph" w:customStyle="1" w:styleId="affa">
    <w:name w:val="图表脚注说明"/>
    <w:basedOn w:val="afff5"/>
    <w:next w:val="afffff"/>
    <w:qFormat/>
    <w:pPr>
      <w:numPr>
        <w:numId w:val="25"/>
      </w:numPr>
      <w:adjustRightInd/>
      <w:spacing w:line="240" w:lineRule="auto"/>
    </w:pPr>
    <w:rPr>
      <w:rFonts w:ascii="宋体" w:hAnsi="Times New Roman"/>
      <w:sz w:val="18"/>
      <w:szCs w:val="18"/>
    </w:rPr>
  </w:style>
  <w:style w:type="paragraph" w:customStyle="1" w:styleId="af5">
    <w:name w:val="标准文件_字母编号列项（一级）"/>
    <w:qFormat/>
    <w:pPr>
      <w:numPr>
        <w:numId w:val="13"/>
      </w:numPr>
      <w:jc w:val="both"/>
    </w:pPr>
    <w:rPr>
      <w:rFonts w:ascii="宋体" w:hAnsi="Times New Roman"/>
      <w:sz w:val="21"/>
    </w:rPr>
  </w:style>
  <w:style w:type="paragraph" w:customStyle="1" w:styleId="afffffffff0">
    <w:name w:val="标准文件_索引字母"/>
    <w:next w:val="afffff"/>
    <w:qFormat/>
    <w:pPr>
      <w:jc w:val="center"/>
    </w:pPr>
    <w:rPr>
      <w:rFonts w:ascii="宋体" w:eastAsia="Times New Roman" w:hAnsi="宋体"/>
      <w:b/>
      <w:kern w:val="2"/>
      <w:sz w:val="21"/>
    </w:rPr>
  </w:style>
  <w:style w:type="paragraph" w:customStyle="1" w:styleId="afffffffff1">
    <w:name w:val="标准文件_附录前"/>
    <w:next w:val="afffff"/>
    <w:qFormat/>
    <w:pPr>
      <w:spacing w:line="20" w:lineRule="atLeast"/>
      <w:ind w:firstLine="200"/>
    </w:pPr>
    <w:rPr>
      <w:rFonts w:ascii="宋体" w:hAnsi="宋体"/>
      <w:kern w:val="2"/>
      <w:sz w:val="10"/>
    </w:rPr>
  </w:style>
  <w:style w:type="paragraph" w:customStyle="1" w:styleId="afffffffff2">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3">
    <w:name w:val="标准文件_表格"/>
    <w:basedOn w:val="afffff"/>
    <w:qFormat/>
    <w:pPr>
      <w:ind w:firstLineChars="0" w:firstLine="0"/>
      <w:jc w:val="center"/>
    </w:pPr>
    <w:rPr>
      <w:sz w:val="18"/>
    </w:rPr>
  </w:style>
  <w:style w:type="paragraph" w:customStyle="1" w:styleId="afff2">
    <w:name w:val="标准文件_注："/>
    <w:next w:val="afffff"/>
    <w:qFormat/>
    <w:pPr>
      <w:widowControl w:val="0"/>
      <w:numPr>
        <w:numId w:val="26"/>
      </w:numPr>
      <w:autoSpaceDE w:val="0"/>
      <w:autoSpaceDN w:val="0"/>
      <w:jc w:val="both"/>
    </w:pPr>
    <w:rPr>
      <w:rFonts w:ascii="宋体" w:hAnsi="Times New Roman"/>
      <w:sz w:val="18"/>
      <w:szCs w:val="18"/>
    </w:rPr>
  </w:style>
  <w:style w:type="paragraph" w:customStyle="1" w:styleId="a5">
    <w:name w:val="标准文件_注×："/>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4"/>
    <w:qFormat/>
    <w:pPr>
      <w:widowControl w:val="0"/>
      <w:numPr>
        <w:numId w:val="28"/>
      </w:numPr>
      <w:jc w:val="both"/>
    </w:pPr>
    <w:rPr>
      <w:rFonts w:ascii="宋体" w:hAnsi="Times New Roman"/>
      <w:sz w:val="18"/>
      <w:szCs w:val="18"/>
    </w:rPr>
  </w:style>
  <w:style w:type="paragraph" w:customStyle="1" w:styleId="afffffffff4">
    <w:name w:val="标准文件_示例内容"/>
    <w:basedOn w:val="afffff"/>
    <w:qFormat/>
    <w:pPr>
      <w:ind w:firstLine="420"/>
    </w:pPr>
    <w:rPr>
      <w:sz w:val="18"/>
    </w:rPr>
  </w:style>
  <w:style w:type="paragraph" w:customStyle="1" w:styleId="afa">
    <w:name w:val="标准文件_示例×："/>
    <w:basedOn w:val="afff5"/>
    <w:next w:val="afffffffff4"/>
    <w:qFormat/>
    <w:pPr>
      <w:widowControl/>
      <w:numPr>
        <w:numId w:val="29"/>
      </w:numPr>
      <w:adjustRightInd/>
      <w:spacing w:line="240" w:lineRule="auto"/>
    </w:pPr>
    <w:rPr>
      <w:rFonts w:ascii="宋体" w:hAnsi="Times New Roman"/>
      <w:kern w:val="0"/>
      <w:sz w:val="18"/>
      <w:szCs w:val="18"/>
    </w:rPr>
  </w:style>
  <w:style w:type="character" w:customStyle="1" w:styleId="Char6">
    <w:name w:val="标准文件_段 Char"/>
    <w:link w:val="afffff"/>
    <w:qFormat/>
    <w:rPr>
      <w:rFonts w:ascii="宋体" w:hAnsi="Times New Roman"/>
      <w:sz w:val="21"/>
    </w:rPr>
  </w:style>
  <w:style w:type="paragraph" w:customStyle="1" w:styleId="afffffffff5">
    <w:name w:val="标准文件_表格续"/>
    <w:basedOn w:val="afffff"/>
    <w:next w:val="afffff"/>
    <w:qFormat/>
    <w:pPr>
      <w:jc w:val="center"/>
    </w:pPr>
    <w:rPr>
      <w:rFonts w:ascii="黑体" w:eastAsia="黑体" w:hAnsi="黑体"/>
    </w:rPr>
  </w:style>
  <w:style w:type="character" w:styleId="afffffffff6">
    <w:name w:val="Placeholder Text"/>
    <w:basedOn w:val="afff6"/>
    <w:uiPriority w:val="99"/>
    <w:semiHidden/>
    <w:qFormat/>
    <w:rPr>
      <w:color w:val="808080"/>
    </w:rPr>
  </w:style>
  <w:style w:type="paragraph" w:customStyle="1" w:styleId="2">
    <w:name w:val="标准文件_二级项2"/>
    <w:basedOn w:val="afffff"/>
    <w:qFormat/>
    <w:pPr>
      <w:numPr>
        <w:ilvl w:val="1"/>
        <w:numId w:val="21"/>
      </w:numPr>
      <w:ind w:firstLineChars="0" w:firstLine="0"/>
    </w:pPr>
  </w:style>
  <w:style w:type="paragraph" w:customStyle="1" w:styleId="21">
    <w:name w:val="标准文件_三级项2"/>
    <w:basedOn w:val="afffff"/>
    <w:qFormat/>
    <w:pPr>
      <w:numPr>
        <w:numId w:val="30"/>
      </w:numPr>
      <w:spacing w:line="300" w:lineRule="exact"/>
      <w:ind w:firstLineChars="0"/>
    </w:pPr>
    <w:rPr>
      <w:rFonts w:ascii="Times New Roman"/>
    </w:rPr>
  </w:style>
  <w:style w:type="paragraph" w:customStyle="1" w:styleId="20">
    <w:name w:val="标准文件_一级项2"/>
    <w:basedOn w:val="afffff"/>
    <w:qFormat/>
    <w:pPr>
      <w:numPr>
        <w:numId w:val="31"/>
      </w:numPr>
      <w:spacing w:line="300" w:lineRule="exact"/>
      <w:ind w:firstLineChars="0"/>
    </w:pPr>
    <w:rPr>
      <w:rFonts w:ascii="Times New Roman"/>
    </w:rPr>
  </w:style>
  <w:style w:type="paragraph" w:customStyle="1" w:styleId="afffffffff7">
    <w:name w:val="标准文件_提示"/>
    <w:basedOn w:val="afffff"/>
    <w:next w:val="afffff"/>
    <w:qFormat/>
    <w:pPr>
      <w:ind w:firstLine="420"/>
    </w:pPr>
    <w:rPr>
      <w:rFonts w:ascii="黑体" w:eastAsia="黑体"/>
    </w:rPr>
  </w:style>
  <w:style w:type="character" w:customStyle="1" w:styleId="afffffffff8">
    <w:name w:val="标准文件_来源"/>
    <w:basedOn w:val="afff6"/>
    <w:uiPriority w:val="1"/>
    <w:qFormat/>
    <w:rPr>
      <w:rFonts w:eastAsia="宋体"/>
      <w:sz w:val="21"/>
    </w:rPr>
  </w:style>
  <w:style w:type="paragraph" w:customStyle="1" w:styleId="afffffffff9">
    <w:name w:val="标准文件_图表说明"/>
    <w:qFormat/>
    <w:pPr>
      <w:spacing w:line="276" w:lineRule="auto"/>
      <w:ind w:firstLine="420"/>
    </w:pPr>
    <w:rPr>
      <w:rFonts w:ascii="宋体" w:hAnsi="宋体"/>
      <w:kern w:val="2"/>
      <w:sz w:val="18"/>
    </w:rPr>
  </w:style>
  <w:style w:type="paragraph" w:customStyle="1" w:styleId="afffffffffa">
    <w:name w:val="其他发布日期"/>
    <w:basedOn w:val="affffffd"/>
    <w:qFormat/>
    <w:pPr>
      <w:framePr w:w="3997" w:h="471" w:hRule="exact" w:hSpace="0" w:vSpace="181" w:wrap="around" w:vAnchor="page" w:hAnchor="page" w:x="1419" w:y="14097"/>
    </w:pPr>
  </w:style>
  <w:style w:type="paragraph" w:customStyle="1" w:styleId="afffffffffb">
    <w:name w:val="其他实施日期"/>
    <w:basedOn w:val="affffffff3"/>
    <w:pPr>
      <w:framePr w:w="3997" w:h="471" w:hRule="exact" w:vSpace="181" w:wrap="around" w:vAnchor="page" w:hAnchor="page" w:x="7089" w:y="14097"/>
    </w:pPr>
  </w:style>
  <w:style w:type="paragraph" w:customStyle="1" w:styleId="afffffffffc">
    <w:name w:val="标准文件_文件编号"/>
    <w:basedOn w:val="afffff"/>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d">
    <w:name w:val="标准文件_替换文件编号"/>
    <w:basedOn w:val="afffffffffc"/>
    <w:qFormat/>
    <w:pPr>
      <w:framePr w:wrap="auto"/>
      <w:spacing w:before="57"/>
    </w:pPr>
    <w:rPr>
      <w:sz w:val="21"/>
    </w:rPr>
  </w:style>
  <w:style w:type="paragraph" w:customStyle="1" w:styleId="afffffffffe">
    <w:name w:val="标准文件_文件名称"/>
    <w:basedOn w:val="afffff"/>
    <w:next w:val="afffff"/>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
    <w:next w:val="afffff"/>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
    <w:next w:val="afffff"/>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
    <w:next w:val="afffff"/>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
    <w:next w:val="afffff"/>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
    <w:next w:val="afffff"/>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
    <w:next w:val="afffff"/>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
    <w:next w:val="afffff"/>
    <w:qFormat/>
    <w:pPr>
      <w:numPr>
        <w:ilvl w:val="5"/>
        <w:numId w:val="8"/>
      </w:numPr>
      <w:spacing w:beforeLines="50" w:before="50" w:afterLines="50" w:after="50"/>
      <w:ind w:firstLineChars="0"/>
    </w:pPr>
    <w:rPr>
      <w:rFonts w:ascii="黑体" w:eastAsia="黑体"/>
    </w:rPr>
  </w:style>
  <w:style w:type="paragraph" w:customStyle="1" w:styleId="affffffffff">
    <w:name w:val="标准文件_注后"/>
    <w:basedOn w:val="afffff"/>
    <w:qFormat/>
    <w:pPr>
      <w:ind w:left="811" w:firstLineChars="0" w:firstLine="0"/>
    </w:pPr>
    <w:rPr>
      <w:sz w:val="18"/>
    </w:rPr>
  </w:style>
  <w:style w:type="paragraph" w:customStyle="1" w:styleId="X">
    <w:name w:val="标准文件_注X后"/>
    <w:basedOn w:val="afffff"/>
    <w:qFormat/>
    <w:pPr>
      <w:ind w:left="811" w:firstLineChars="0" w:firstLine="0"/>
    </w:pPr>
    <w:rPr>
      <w:sz w:val="18"/>
    </w:rPr>
  </w:style>
  <w:style w:type="paragraph" w:customStyle="1" w:styleId="affffffffff0">
    <w:name w:val="标准文件_示例后"/>
    <w:basedOn w:val="afffff"/>
    <w:qFormat/>
    <w:pPr>
      <w:ind w:left="964" w:firstLineChars="0" w:firstLine="0"/>
    </w:pPr>
    <w:rPr>
      <w:sz w:val="18"/>
    </w:rPr>
  </w:style>
  <w:style w:type="paragraph" w:customStyle="1" w:styleId="X0">
    <w:name w:val="标准文件_示例X后"/>
    <w:basedOn w:val="afffff"/>
    <w:link w:val="X1"/>
    <w:qFormat/>
    <w:pPr>
      <w:ind w:left="1049" w:firstLineChars="0" w:firstLine="0"/>
    </w:pPr>
    <w:rPr>
      <w:sz w:val="18"/>
    </w:rPr>
  </w:style>
  <w:style w:type="character" w:customStyle="1" w:styleId="X1">
    <w:name w:val="标准文件_示例X后 字符"/>
    <w:basedOn w:val="Char6"/>
    <w:link w:val="X0"/>
    <w:rPr>
      <w:rFonts w:ascii="宋体" w:hAnsi="Times New Roman"/>
      <w:sz w:val="18"/>
    </w:rPr>
  </w:style>
  <w:style w:type="paragraph" w:customStyle="1" w:styleId="affffffffff1">
    <w:name w:val="标准文件_索引项"/>
    <w:basedOn w:val="afffff"/>
    <w:next w:val="afffff"/>
    <w:qFormat/>
    <w:pPr>
      <w:tabs>
        <w:tab w:val="right" w:leader="dot" w:pos="9356"/>
      </w:tabs>
      <w:ind w:left="210" w:firstLineChars="0" w:hanging="210"/>
      <w:jc w:val="left"/>
    </w:pPr>
  </w:style>
  <w:style w:type="paragraph" w:customStyle="1" w:styleId="affffffffff2">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3">
    <w:name w:val="标准文件_附录二级无标题"/>
    <w:basedOn w:val="aff5"/>
    <w:pPr>
      <w:spacing w:beforeLines="0" w:before="0" w:afterLines="0" w:after="0" w:line="276" w:lineRule="auto"/>
      <w:outlineLvl w:val="9"/>
    </w:pPr>
    <w:rPr>
      <w:rFonts w:ascii="宋体" w:eastAsia="宋体"/>
    </w:rPr>
  </w:style>
  <w:style w:type="paragraph" w:customStyle="1" w:styleId="affffffffff4">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5">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6">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7">
    <w:name w:val="标准文件_引言一级无标题"/>
    <w:basedOn w:val="a7"/>
    <w:next w:val="afffff"/>
    <w:qFormat/>
    <w:pPr>
      <w:spacing w:beforeLines="0" w:before="0" w:afterLines="0" w:after="0" w:line="276" w:lineRule="auto"/>
    </w:pPr>
    <w:rPr>
      <w:rFonts w:ascii="宋体" w:eastAsia="宋体"/>
    </w:rPr>
  </w:style>
  <w:style w:type="paragraph" w:customStyle="1" w:styleId="affffffffff8">
    <w:name w:val="标准文件_引言二级无标题"/>
    <w:basedOn w:val="a8"/>
    <w:next w:val="afffff"/>
    <w:qFormat/>
    <w:pPr>
      <w:spacing w:beforeLines="0" w:before="0" w:afterLines="0" w:after="0" w:line="276" w:lineRule="auto"/>
    </w:pPr>
    <w:rPr>
      <w:rFonts w:ascii="宋体" w:eastAsia="宋体"/>
    </w:rPr>
  </w:style>
  <w:style w:type="paragraph" w:customStyle="1" w:styleId="affffffffff9">
    <w:name w:val="标准文件_引言三级无标题"/>
    <w:basedOn w:val="a9"/>
    <w:qFormat/>
    <w:pPr>
      <w:spacing w:beforeLines="0" w:before="0" w:afterLines="0" w:after="0" w:line="276" w:lineRule="auto"/>
    </w:pPr>
    <w:rPr>
      <w:rFonts w:ascii="宋体" w:eastAsia="宋体"/>
    </w:rPr>
  </w:style>
  <w:style w:type="paragraph" w:customStyle="1" w:styleId="affffffffffa">
    <w:name w:val="标准文件_引言四级无标题"/>
    <w:basedOn w:val="aa"/>
    <w:next w:val="afffff"/>
    <w:qFormat/>
    <w:pPr>
      <w:spacing w:beforeLines="0" w:before="0" w:afterLines="0" w:after="0" w:line="276" w:lineRule="auto"/>
    </w:pPr>
    <w:rPr>
      <w:rFonts w:ascii="宋体" w:eastAsia="宋体"/>
    </w:rPr>
  </w:style>
  <w:style w:type="paragraph" w:customStyle="1" w:styleId="affffffffffb">
    <w:name w:val="标准文件_引言五级无标题"/>
    <w:basedOn w:val="ab"/>
    <w:next w:val="afffff"/>
    <w:qFormat/>
    <w:pPr>
      <w:spacing w:beforeLines="0" w:before="0" w:afterLines="0" w:after="0" w:line="276" w:lineRule="auto"/>
    </w:pPr>
    <w:rPr>
      <w:rFonts w:ascii="宋体" w:eastAsia="宋体"/>
    </w:rPr>
  </w:style>
  <w:style w:type="paragraph" w:customStyle="1" w:styleId="affffffffffc">
    <w:name w:val="标准文件_索引标题"/>
    <w:basedOn w:val="afffff6"/>
    <w:next w:val="afffff"/>
    <w:qFormat/>
    <w:rPr>
      <w:rFonts w:hAnsi="黑体"/>
    </w:rPr>
  </w:style>
  <w:style w:type="paragraph" w:customStyle="1" w:styleId="affffffffffd">
    <w:name w:val="标准文件_脚注内容"/>
    <w:basedOn w:val="afffff"/>
    <w:qFormat/>
    <w:pPr>
      <w:ind w:leftChars="200" w:left="400" w:hangingChars="200" w:hanging="200"/>
    </w:pPr>
    <w:rPr>
      <w:sz w:val="15"/>
    </w:rPr>
  </w:style>
  <w:style w:type="paragraph" w:customStyle="1" w:styleId="affffffffffe">
    <w:name w:val="标准文件_术语条一"/>
    <w:basedOn w:val="affffffff8"/>
    <w:next w:val="afffff"/>
    <w:qFormat/>
  </w:style>
  <w:style w:type="paragraph" w:customStyle="1" w:styleId="afffffffffff">
    <w:name w:val="标准文件_术语条二"/>
    <w:basedOn w:val="affffffffb"/>
    <w:next w:val="afffff"/>
    <w:qFormat/>
  </w:style>
  <w:style w:type="paragraph" w:customStyle="1" w:styleId="afffffffffff0">
    <w:name w:val="标准文件_术语条三"/>
    <w:basedOn w:val="affffffffa"/>
    <w:next w:val="afffff"/>
    <w:qFormat/>
  </w:style>
  <w:style w:type="paragraph" w:customStyle="1" w:styleId="afffffffffff1">
    <w:name w:val="标准文件_术语条四"/>
    <w:basedOn w:val="affffffffd"/>
    <w:next w:val="afffff"/>
    <w:qFormat/>
  </w:style>
  <w:style w:type="paragraph" w:customStyle="1" w:styleId="afffffffffff2">
    <w:name w:val="标准文件_术语条五"/>
    <w:basedOn w:val="affffffff9"/>
    <w:next w:val="afffff"/>
    <w:qFormat/>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fffffffffff3">
    <w:name w:val="发布"/>
    <w:basedOn w:val="afff6"/>
    <w:qFormat/>
    <w:rPr>
      <w:rFonts w:ascii="黑体" w:eastAsia="黑体"/>
      <w:spacing w:val="85"/>
      <w:w w:val="100"/>
      <w:position w:val="3"/>
      <w:sz w:val="28"/>
      <w:szCs w:val="28"/>
    </w:rPr>
  </w:style>
  <w:style w:type="character" w:customStyle="1" w:styleId="Bodytext1">
    <w:name w:val="Body text|1_"/>
    <w:basedOn w:val="afff6"/>
    <w:link w:val="Bodytext10"/>
    <w:qFormat/>
    <w:rPr>
      <w:rFonts w:ascii="宋体" w:hAnsi="宋体" w:cs="宋体"/>
      <w:lang w:val="zh-TW" w:eastAsia="zh-TW" w:bidi="zh-TW"/>
    </w:rPr>
  </w:style>
  <w:style w:type="paragraph" w:customStyle="1" w:styleId="Bodytext10">
    <w:name w:val="Body text|1"/>
    <w:basedOn w:val="afff5"/>
    <w:link w:val="Bodytext1"/>
    <w:qFormat/>
    <w:pPr>
      <w:adjustRightInd/>
      <w:spacing w:line="329" w:lineRule="auto"/>
      <w:ind w:firstLine="400"/>
      <w:jc w:val="left"/>
    </w:pPr>
    <w:rPr>
      <w:rFonts w:ascii="宋体" w:hAnsi="宋体" w:cs="宋体"/>
      <w:kern w:val="0"/>
      <w:sz w:val="20"/>
      <w:szCs w:val="20"/>
      <w:lang w:val="zh-TW" w:eastAsia="zh-TW" w:bidi="zh-TW"/>
    </w:rPr>
  </w:style>
  <w:style w:type="character" w:customStyle="1" w:styleId="Other1">
    <w:name w:val="Other|1_"/>
    <w:basedOn w:val="afff6"/>
    <w:link w:val="Other10"/>
    <w:qFormat/>
    <w:rPr>
      <w:rFonts w:ascii="宋体" w:hAnsi="宋体" w:cs="宋体"/>
      <w:lang w:val="zh-TW" w:eastAsia="zh-TW" w:bidi="zh-TW"/>
    </w:rPr>
  </w:style>
  <w:style w:type="paragraph" w:customStyle="1" w:styleId="Other10">
    <w:name w:val="Other|1"/>
    <w:basedOn w:val="afff5"/>
    <w:link w:val="Other1"/>
    <w:qFormat/>
    <w:pPr>
      <w:adjustRightInd/>
      <w:spacing w:line="329" w:lineRule="auto"/>
      <w:ind w:firstLine="400"/>
      <w:jc w:val="left"/>
    </w:pPr>
    <w:rPr>
      <w:rFonts w:ascii="宋体" w:hAnsi="宋体" w:cs="宋体"/>
      <w:kern w:val="0"/>
      <w:sz w:val="20"/>
      <w:szCs w:val="20"/>
      <w:lang w:val="zh-TW" w:eastAsia="zh-TW" w:bidi="zh-T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semiHidden="0" w:uiPriority="39"/>
    <w:lsdException w:name="toc 2" w:semiHidden="0" w:uiPriority="39"/>
    <w:lsdException w:name="toc 3" w:semiHidden="0" w:uiPriority="39"/>
    <w:lsdException w:name="toc 4" w:semiHidden="0" w:uiPriority="39"/>
    <w:lsdException w:name="toc 5" w:semiHidden="0" w:uiPriority="39"/>
    <w:lsdException w:name="toc 6" w:semiHidden="0" w:uiPriority="39"/>
    <w:lsdException w:name="toc 7" w:semiHidden="0" w:uiPriority="39"/>
    <w:lsdException w:name="toc 8" w:uiPriority="0"/>
    <w:lsdException w:name="toc 9" w:uiPriority="0"/>
    <w:lsdException w:name="Normal Indent" w:semiHidden="0" w:uiPriority="0" w:unhideWhenUsed="0"/>
    <w:lsdException w:name="footnote text" w:uiPriority="0" w:unhideWhenUsed="0"/>
    <w:lsdException w:name="header" w:semiHidden="0" w:unhideWhenUsed="0"/>
    <w:lsdException w:name="footer" w:semiHidden="0" w:unhideWhenUsed="0"/>
    <w:lsdException w:name="caption" w:uiPriority="35" w:qFormat="1"/>
    <w:lsdException w:name="table of figures" w:uiPriority="0" w:unhideWhenUsed="0"/>
    <w:lsdException w:name="footnote reference" w:uiPriority="0" w:unhideWhenUsed="0"/>
    <w:lsdException w:name="page number" w:semiHidden="0" w:uiPriority="0" w:unhideWhenUsed="0" w:qFormat="1"/>
    <w:lsdException w:name="Title" w:semiHidden="0" w:uiPriority="0" w:unhideWhenUsed="0" w:qFormat="1"/>
    <w:lsdException w:name="Default Paragraph Font" w:uiPriority="1"/>
    <w:lsdException w:name="Body Text" w:semiHidden="0" w:uiPriority="0" w:unhideWhenUsed="0"/>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Normal (Web)" w:semiHidden="0"/>
    <w:lsdException w:name="Table Grid" w:semiHidden="0" w:uiPriority="39" w:unhideWhenUsed="0"/>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5">
    <w:name w:val="Normal"/>
    <w:qFormat/>
    <w:pPr>
      <w:widowControl w:val="0"/>
      <w:adjustRightInd w:val="0"/>
      <w:spacing w:line="400" w:lineRule="exact"/>
      <w:jc w:val="both"/>
    </w:pPr>
    <w:rPr>
      <w:kern w:val="2"/>
      <w:sz w:val="21"/>
      <w:szCs w:val="21"/>
    </w:rPr>
  </w:style>
  <w:style w:type="paragraph" w:styleId="1">
    <w:name w:val="heading 1"/>
    <w:basedOn w:val="afff5"/>
    <w:next w:val="afff5"/>
    <w:link w:val="1Char"/>
    <w:qFormat/>
    <w:pPr>
      <w:keepNext/>
      <w:keepLines/>
      <w:spacing w:before="340" w:after="330" w:line="578" w:lineRule="auto"/>
      <w:outlineLvl w:val="0"/>
    </w:pPr>
    <w:rPr>
      <w:b/>
      <w:bCs/>
      <w:kern w:val="44"/>
      <w:sz w:val="44"/>
      <w:szCs w:val="44"/>
    </w:rPr>
  </w:style>
  <w:style w:type="paragraph" w:styleId="22">
    <w:name w:val="heading 2"/>
    <w:basedOn w:val="afff5"/>
    <w:next w:val="afff5"/>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pPr>
      <w:keepNext/>
      <w:keepLines/>
      <w:spacing w:before="260" w:after="260" w:line="416" w:lineRule="auto"/>
      <w:outlineLvl w:val="2"/>
    </w:pPr>
    <w:rPr>
      <w:b/>
      <w:bCs/>
      <w:sz w:val="32"/>
      <w:szCs w:val="32"/>
    </w:rPr>
  </w:style>
  <w:style w:type="paragraph" w:styleId="4">
    <w:name w:val="heading 4"/>
    <w:basedOn w:val="afff5"/>
    <w:next w:val="afff5"/>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70">
    <w:name w:val="toc 7"/>
    <w:basedOn w:val="afff5"/>
    <w:next w:val="afff5"/>
    <w:uiPriority w:val="39"/>
    <w:unhideWhenUsed/>
    <w:pPr>
      <w:tabs>
        <w:tab w:val="right" w:leader="dot" w:pos="9344"/>
      </w:tabs>
      <w:spacing w:line="300" w:lineRule="exact"/>
      <w:ind w:left="1259"/>
    </w:pPr>
    <w:rPr>
      <w:rFonts w:ascii="宋体"/>
    </w:rPr>
  </w:style>
  <w:style w:type="paragraph" w:styleId="afff9">
    <w:name w:val="Normal Indent"/>
    <w:basedOn w:val="afff5"/>
    <w:pPr>
      <w:ind w:firstLine="420"/>
    </w:pPr>
  </w:style>
  <w:style w:type="paragraph" w:styleId="afffa">
    <w:name w:val="Body Text"/>
    <w:basedOn w:val="afff5"/>
    <w:link w:val="Char"/>
    <w:pPr>
      <w:spacing w:after="120"/>
    </w:pPr>
  </w:style>
  <w:style w:type="paragraph" w:styleId="50">
    <w:name w:val="toc 5"/>
    <w:basedOn w:val="afff5"/>
    <w:next w:val="afff5"/>
    <w:uiPriority w:val="39"/>
    <w:unhideWhenUsed/>
    <w:pPr>
      <w:ind w:left="839"/>
    </w:pPr>
    <w:rPr>
      <w:rFonts w:ascii="宋体"/>
    </w:rPr>
  </w:style>
  <w:style w:type="paragraph" w:styleId="30">
    <w:name w:val="toc 3"/>
    <w:basedOn w:val="afff5"/>
    <w:next w:val="afff5"/>
    <w:uiPriority w:val="39"/>
    <w:unhideWhenUsed/>
    <w:pPr>
      <w:spacing w:line="300" w:lineRule="exact"/>
      <w:ind w:left="420"/>
    </w:pPr>
    <w:rPr>
      <w:rFonts w:ascii="宋体"/>
    </w:rPr>
  </w:style>
  <w:style w:type="paragraph" w:styleId="afffb">
    <w:name w:val="Balloon Text"/>
    <w:basedOn w:val="afff5"/>
    <w:link w:val="Char0"/>
    <w:uiPriority w:val="99"/>
    <w:semiHidden/>
    <w:unhideWhenUsed/>
    <w:rPr>
      <w:sz w:val="18"/>
      <w:szCs w:val="18"/>
    </w:rPr>
  </w:style>
  <w:style w:type="paragraph" w:styleId="afffc">
    <w:name w:val="footer"/>
    <w:basedOn w:val="afff5"/>
    <w:link w:val="Char1"/>
    <w:uiPriority w:val="99"/>
    <w:pPr>
      <w:tabs>
        <w:tab w:val="center" w:pos="4153"/>
        <w:tab w:val="right" w:pos="8306"/>
      </w:tabs>
      <w:adjustRightInd/>
      <w:snapToGrid w:val="0"/>
      <w:spacing w:line="240" w:lineRule="auto"/>
      <w:jc w:val="right"/>
    </w:pPr>
    <w:rPr>
      <w:rFonts w:ascii="宋体"/>
      <w:sz w:val="18"/>
      <w:szCs w:val="18"/>
    </w:rPr>
  </w:style>
  <w:style w:type="paragraph" w:styleId="afffd">
    <w:name w:val="header"/>
    <w:basedOn w:val="afff5"/>
    <w:link w:val="Char2"/>
    <w:uiPriority w:val="99"/>
    <w:pPr>
      <w:tabs>
        <w:tab w:val="center" w:pos="4153"/>
        <w:tab w:val="right" w:pos="8306"/>
      </w:tabs>
      <w:adjustRightInd/>
      <w:snapToGrid w:val="0"/>
      <w:jc w:val="center"/>
    </w:pPr>
    <w:rPr>
      <w:sz w:val="18"/>
      <w:szCs w:val="18"/>
    </w:rPr>
  </w:style>
  <w:style w:type="paragraph" w:styleId="10">
    <w:name w:val="toc 1"/>
    <w:basedOn w:val="afff5"/>
    <w:next w:val="afff5"/>
    <w:uiPriority w:val="39"/>
    <w:unhideWhenUsed/>
    <w:rPr>
      <w:rFonts w:ascii="宋体"/>
    </w:rPr>
  </w:style>
  <w:style w:type="paragraph" w:styleId="40">
    <w:name w:val="toc 4"/>
    <w:basedOn w:val="afff5"/>
    <w:next w:val="afff5"/>
    <w:uiPriority w:val="39"/>
    <w:unhideWhenUsed/>
    <w:pPr>
      <w:tabs>
        <w:tab w:val="right" w:leader="dot" w:pos="9344"/>
      </w:tabs>
      <w:spacing w:line="300" w:lineRule="exact"/>
      <w:ind w:left="629"/>
    </w:pPr>
    <w:rPr>
      <w:rFonts w:ascii="宋体"/>
    </w:rPr>
  </w:style>
  <w:style w:type="paragraph" w:styleId="afffe">
    <w:name w:val="footnote text"/>
    <w:basedOn w:val="afff5"/>
    <w:next w:val="afff5"/>
    <w:link w:val="Char3"/>
    <w:semiHidden/>
    <w:pPr>
      <w:adjustRightInd/>
      <w:snapToGrid w:val="0"/>
      <w:spacing w:line="300" w:lineRule="exact"/>
      <w:ind w:leftChars="200" w:left="400" w:hangingChars="200" w:hanging="200"/>
      <w:jc w:val="left"/>
    </w:pPr>
    <w:rPr>
      <w:rFonts w:ascii="宋体"/>
      <w:sz w:val="18"/>
      <w:szCs w:val="18"/>
    </w:rPr>
  </w:style>
  <w:style w:type="paragraph" w:styleId="60">
    <w:name w:val="toc 6"/>
    <w:basedOn w:val="afff5"/>
    <w:next w:val="afff5"/>
    <w:uiPriority w:val="39"/>
    <w:unhideWhenUsed/>
    <w:pPr>
      <w:spacing w:line="300" w:lineRule="exact"/>
      <w:ind w:left="1049"/>
    </w:pPr>
    <w:rPr>
      <w:rFonts w:ascii="宋体"/>
    </w:rPr>
  </w:style>
  <w:style w:type="paragraph" w:styleId="affff">
    <w:name w:val="table of figures"/>
    <w:basedOn w:val="afff5"/>
    <w:next w:val="afff5"/>
    <w:semiHidden/>
    <w:pPr>
      <w:adjustRightInd/>
      <w:spacing w:line="240" w:lineRule="auto"/>
      <w:jc w:val="left"/>
    </w:pPr>
    <w:rPr>
      <w:szCs w:val="24"/>
    </w:rPr>
  </w:style>
  <w:style w:type="paragraph" w:styleId="23">
    <w:name w:val="toc 2"/>
    <w:basedOn w:val="afff5"/>
    <w:next w:val="afff5"/>
    <w:uiPriority w:val="39"/>
    <w:unhideWhenUsed/>
    <w:pPr>
      <w:tabs>
        <w:tab w:val="right" w:leader="dot" w:pos="9344"/>
      </w:tabs>
      <w:spacing w:line="300" w:lineRule="exact"/>
      <w:ind w:left="210"/>
    </w:pPr>
    <w:rPr>
      <w:rFonts w:ascii="宋体"/>
    </w:rPr>
  </w:style>
  <w:style w:type="paragraph" w:styleId="affff0">
    <w:name w:val="Normal (Web)"/>
    <w:basedOn w:val="afff5"/>
    <w:uiPriority w:val="99"/>
    <w:unhideWhenUsed/>
    <w:pPr>
      <w:widowControl/>
      <w:adjustRightInd/>
      <w:spacing w:before="100" w:beforeAutospacing="1" w:after="100" w:afterAutospacing="1" w:line="240" w:lineRule="auto"/>
      <w:jc w:val="left"/>
    </w:pPr>
    <w:rPr>
      <w:rFonts w:ascii="宋体" w:hAnsi="宋体" w:cs="宋体"/>
      <w:kern w:val="0"/>
      <w:sz w:val="24"/>
      <w:szCs w:val="24"/>
    </w:rPr>
  </w:style>
  <w:style w:type="paragraph" w:styleId="affff1">
    <w:name w:val="Title"/>
    <w:basedOn w:val="afff5"/>
    <w:link w:val="Char4"/>
    <w:qFormat/>
    <w:pPr>
      <w:spacing w:before="240" w:after="60"/>
      <w:jc w:val="center"/>
      <w:outlineLvl w:val="0"/>
    </w:pPr>
    <w:rPr>
      <w:rFonts w:ascii="Arial" w:hAnsi="Arial" w:cs="Arial"/>
      <w:b/>
      <w:bCs/>
      <w:sz w:val="32"/>
      <w:szCs w:val="32"/>
    </w:rPr>
  </w:style>
  <w:style w:type="table" w:styleId="affff2">
    <w:name w:val="Table Grid"/>
    <w:basedOn w:val="afff7"/>
    <w:uiPriority w:val="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3">
    <w:name w:val="Strong"/>
    <w:uiPriority w:val="22"/>
    <w:qFormat/>
    <w:rPr>
      <w:b/>
      <w:bCs/>
    </w:rPr>
  </w:style>
  <w:style w:type="character" w:styleId="affff4">
    <w:name w:val="page number"/>
    <w:qFormat/>
    <w:rPr>
      <w:rFonts w:ascii="宋体" w:eastAsia="宋体" w:hAnsi="Times New Roman"/>
      <w:sz w:val="18"/>
    </w:rPr>
  </w:style>
  <w:style w:type="character" w:styleId="affff5">
    <w:name w:val="Emphasis"/>
    <w:uiPriority w:val="20"/>
    <w:qFormat/>
    <w:rPr>
      <w:i/>
      <w:iCs/>
    </w:rPr>
  </w:style>
  <w:style w:type="character" w:styleId="affff6">
    <w:name w:val="Hyperlink"/>
    <w:uiPriority w:val="99"/>
    <w:rPr>
      <w:rFonts w:ascii="宋体" w:eastAsia="宋体" w:hAnsi="Times New Roman"/>
      <w:color w:val="auto"/>
      <w:spacing w:val="0"/>
      <w:w w:val="100"/>
      <w:position w:val="0"/>
      <w:sz w:val="21"/>
      <w:u w:val="none"/>
      <w:vertAlign w:val="baseline"/>
    </w:rPr>
  </w:style>
  <w:style w:type="character" w:styleId="affff7">
    <w:name w:val="footnote reference"/>
    <w:semiHidden/>
    <w:rPr>
      <w:rFonts w:ascii="宋体" w:eastAsia="宋体" w:hAnsi="宋体" w:cs="Times New Roman"/>
      <w:spacing w:val="0"/>
      <w:sz w:val="18"/>
      <w:vertAlign w:val="superscript"/>
    </w:rPr>
  </w:style>
  <w:style w:type="character" w:customStyle="1" w:styleId="1Char">
    <w:name w:val="标题 1 Char"/>
    <w:link w:val="1"/>
    <w:rPr>
      <w:b/>
      <w:bCs/>
      <w:kern w:val="44"/>
      <w:sz w:val="44"/>
      <w:szCs w:val="44"/>
    </w:rPr>
  </w:style>
  <w:style w:type="character" w:customStyle="1" w:styleId="2Char">
    <w:name w:val="标题 2 Char"/>
    <w:link w:val="22"/>
    <w:rPr>
      <w:rFonts w:ascii="Arial" w:eastAsia="黑体" w:hAnsi="Arial"/>
      <w:b/>
      <w:bCs/>
      <w:kern w:val="2"/>
      <w:sz w:val="32"/>
      <w:szCs w:val="32"/>
    </w:rPr>
  </w:style>
  <w:style w:type="character" w:customStyle="1" w:styleId="3Char">
    <w:name w:val="标题 3 Char"/>
    <w:link w:val="3"/>
    <w:rPr>
      <w:b/>
      <w:bCs/>
      <w:kern w:val="2"/>
      <w:sz w:val="32"/>
      <w:szCs w:val="32"/>
    </w:rPr>
  </w:style>
  <w:style w:type="character" w:customStyle="1" w:styleId="4Char">
    <w:name w:val="标题 4 Char"/>
    <w:link w:val="4"/>
    <w:rPr>
      <w:rFonts w:ascii="Arial" w:eastAsia="黑体" w:hAnsi="Arial"/>
      <w:b/>
      <w:bCs/>
      <w:kern w:val="2"/>
      <w:sz w:val="28"/>
      <w:szCs w:val="28"/>
    </w:rPr>
  </w:style>
  <w:style w:type="character" w:customStyle="1" w:styleId="5Char">
    <w:name w:val="标题 5 Char"/>
    <w:link w:val="5"/>
    <w:rPr>
      <w:b/>
      <w:bCs/>
      <w:kern w:val="2"/>
      <w:sz w:val="28"/>
      <w:szCs w:val="28"/>
    </w:rPr>
  </w:style>
  <w:style w:type="character" w:customStyle="1" w:styleId="6Char">
    <w:name w:val="标题 6 Char"/>
    <w:link w:val="6"/>
    <w:rPr>
      <w:rFonts w:ascii="Arial" w:eastAsia="黑体" w:hAnsi="Arial"/>
      <w:b/>
      <w:bCs/>
      <w:kern w:val="2"/>
      <w:sz w:val="24"/>
      <w:szCs w:val="24"/>
    </w:rPr>
  </w:style>
  <w:style w:type="character" w:customStyle="1" w:styleId="7Char">
    <w:name w:val="标题 7 Char"/>
    <w:link w:val="7"/>
    <w:rPr>
      <w:b/>
      <w:bCs/>
      <w:kern w:val="2"/>
      <w:sz w:val="24"/>
      <w:szCs w:val="24"/>
    </w:rPr>
  </w:style>
  <w:style w:type="character" w:customStyle="1" w:styleId="8Char">
    <w:name w:val="标题 8 Char"/>
    <w:link w:val="8"/>
    <w:rPr>
      <w:rFonts w:ascii="Arial" w:eastAsia="黑体" w:hAnsi="Arial"/>
      <w:kern w:val="2"/>
      <w:sz w:val="24"/>
      <w:szCs w:val="24"/>
    </w:rPr>
  </w:style>
  <w:style w:type="character" w:customStyle="1" w:styleId="9Char">
    <w:name w:val="标题 9 Char"/>
    <w:link w:val="9"/>
    <w:rPr>
      <w:rFonts w:ascii="Arial" w:eastAsia="黑体" w:hAnsi="Arial"/>
      <w:kern w:val="2"/>
      <w:sz w:val="21"/>
      <w:szCs w:val="21"/>
    </w:rPr>
  </w:style>
  <w:style w:type="character" w:customStyle="1" w:styleId="Char2">
    <w:name w:val="页眉 Char"/>
    <w:link w:val="afffd"/>
    <w:uiPriority w:val="99"/>
    <w:rPr>
      <w:kern w:val="2"/>
      <w:sz w:val="18"/>
      <w:szCs w:val="18"/>
    </w:rPr>
  </w:style>
  <w:style w:type="character" w:customStyle="1" w:styleId="Char1">
    <w:name w:val="页脚 Char"/>
    <w:link w:val="afffc"/>
    <w:uiPriority w:val="99"/>
    <w:rPr>
      <w:rFonts w:ascii="宋体"/>
      <w:kern w:val="2"/>
      <w:sz w:val="18"/>
      <w:szCs w:val="18"/>
    </w:rPr>
  </w:style>
  <w:style w:type="character" w:customStyle="1" w:styleId="Char0">
    <w:name w:val="批注框文本 Char"/>
    <w:link w:val="afffb"/>
    <w:uiPriority w:val="99"/>
    <w:semiHidden/>
    <w:rPr>
      <w:kern w:val="2"/>
      <w:sz w:val="18"/>
      <w:szCs w:val="18"/>
    </w:rPr>
  </w:style>
  <w:style w:type="paragraph" w:styleId="affff8">
    <w:name w:val="Quote"/>
    <w:basedOn w:val="afff5"/>
    <w:next w:val="afff5"/>
    <w:link w:val="Char5"/>
    <w:uiPriority w:val="29"/>
    <w:qFormat/>
    <w:rPr>
      <w:i/>
      <w:iCs/>
      <w:color w:val="000000"/>
    </w:rPr>
  </w:style>
  <w:style w:type="character" w:customStyle="1" w:styleId="Char5">
    <w:name w:val="引用 Char"/>
    <w:link w:val="affff8"/>
    <w:uiPriority w:val="29"/>
    <w:rPr>
      <w:i/>
      <w:iCs/>
      <w:color w:val="000000"/>
      <w:kern w:val="2"/>
      <w:sz w:val="21"/>
      <w:szCs w:val="21"/>
    </w:rPr>
  </w:style>
  <w:style w:type="character" w:customStyle="1" w:styleId="Char4">
    <w:name w:val="标题 Char"/>
    <w:link w:val="affff1"/>
    <w:rPr>
      <w:rFonts w:ascii="Arial" w:hAnsi="Arial" w:cs="Arial"/>
      <w:b/>
      <w:bCs/>
      <w:kern w:val="2"/>
      <w:sz w:val="32"/>
      <w:szCs w:val="32"/>
    </w:rPr>
  </w:style>
  <w:style w:type="paragraph" w:customStyle="1" w:styleId="affff9">
    <w:name w:val="标准标志"/>
    <w:next w:val="afff5"/>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a">
    <w:name w:val="标准称谓"/>
    <w:next w:val="afff5"/>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b">
    <w:name w:val="标准文件_页脚偶数页"/>
    <w:pPr>
      <w:ind w:left="198"/>
    </w:pPr>
    <w:rPr>
      <w:rFonts w:ascii="宋体" w:hAnsi="Times New Roman"/>
      <w:sz w:val="18"/>
    </w:rPr>
  </w:style>
  <w:style w:type="paragraph" w:customStyle="1" w:styleId="affffc">
    <w:name w:val="标准文件_页脚奇数页"/>
    <w:pPr>
      <w:ind w:right="227"/>
      <w:jc w:val="right"/>
    </w:pPr>
    <w:rPr>
      <w:rFonts w:ascii="宋体" w:hAnsi="Times New Roman"/>
      <w:sz w:val="18"/>
    </w:rPr>
  </w:style>
  <w:style w:type="paragraph" w:customStyle="1" w:styleId="affffd">
    <w:name w:val="标准书眉一"/>
    <w:pPr>
      <w:jc w:val="both"/>
    </w:pPr>
    <w:rPr>
      <w:rFonts w:ascii="Times New Roman" w:hAnsi="Times New Roman"/>
    </w:rPr>
  </w:style>
  <w:style w:type="paragraph" w:customStyle="1" w:styleId="ICS">
    <w:name w:val="标准文件_ICS"/>
    <w:basedOn w:val="afff5"/>
    <w:pPr>
      <w:spacing w:line="0" w:lineRule="atLeast"/>
    </w:pPr>
    <w:rPr>
      <w:rFonts w:ascii="黑体" w:eastAsia="黑体" w:hAnsi="宋体"/>
    </w:rPr>
  </w:style>
  <w:style w:type="paragraph" w:customStyle="1" w:styleId="affffe">
    <w:name w:val="标准文件_标准正文"/>
    <w:basedOn w:val="afff5"/>
    <w:next w:val="afffff"/>
    <w:pPr>
      <w:snapToGrid w:val="0"/>
      <w:ind w:firstLineChars="200" w:firstLine="200"/>
    </w:pPr>
    <w:rPr>
      <w:kern w:val="0"/>
    </w:rPr>
  </w:style>
  <w:style w:type="paragraph" w:customStyle="1" w:styleId="afffff">
    <w:name w:val="标准文件_段"/>
    <w:link w:val="Char6"/>
    <w:pPr>
      <w:autoSpaceDE w:val="0"/>
      <w:autoSpaceDN w:val="0"/>
      <w:ind w:firstLineChars="200" w:firstLine="200"/>
      <w:jc w:val="both"/>
    </w:pPr>
    <w:rPr>
      <w:rFonts w:ascii="宋体" w:hAnsi="Times New Roman"/>
      <w:sz w:val="21"/>
    </w:rPr>
  </w:style>
  <w:style w:type="paragraph" w:customStyle="1" w:styleId="afffff0">
    <w:name w:val="标准文件_版本"/>
    <w:basedOn w:val="affffe"/>
    <w:pPr>
      <w:adjustRightInd/>
      <w:snapToGrid/>
      <w:ind w:firstLineChars="0" w:firstLine="0"/>
    </w:pPr>
    <w:rPr>
      <w:rFonts w:ascii="宋体" w:hAnsi="宋体"/>
      <w:kern w:val="2"/>
    </w:rPr>
  </w:style>
  <w:style w:type="paragraph" w:customStyle="1" w:styleId="afffff1">
    <w:name w:val="标准文件_标准部门"/>
    <w:basedOn w:val="afff5"/>
    <w:pPr>
      <w:jc w:val="center"/>
    </w:pPr>
    <w:rPr>
      <w:rFonts w:ascii="黑体" w:eastAsia="黑体"/>
      <w:kern w:val="0"/>
      <w:sz w:val="44"/>
    </w:rPr>
  </w:style>
  <w:style w:type="paragraph" w:customStyle="1" w:styleId="afffff2">
    <w:name w:val="标准文件_标准代替"/>
    <w:basedOn w:val="afff5"/>
    <w:next w:val="afff5"/>
    <w:pPr>
      <w:spacing w:line="310" w:lineRule="exact"/>
      <w:jc w:val="right"/>
    </w:pPr>
    <w:rPr>
      <w:rFonts w:ascii="宋体" w:hAnsi="宋体"/>
      <w:kern w:val="0"/>
    </w:rPr>
  </w:style>
  <w:style w:type="paragraph" w:customStyle="1" w:styleId="afffff3">
    <w:name w:val="标准文件_标准名称标题"/>
    <w:basedOn w:val="afff5"/>
    <w:next w:val="afff5"/>
    <w:pPr>
      <w:widowControl/>
      <w:shd w:val="clear" w:color="FFFFFF" w:fill="FFFFFF"/>
      <w:adjustRightInd/>
      <w:spacing w:before="640" w:after="100"/>
      <w:jc w:val="center"/>
    </w:pPr>
    <w:rPr>
      <w:rFonts w:ascii="黑体" w:eastAsia="黑体"/>
      <w:kern w:val="0"/>
      <w:sz w:val="32"/>
    </w:rPr>
  </w:style>
  <w:style w:type="paragraph" w:customStyle="1" w:styleId="afffff4">
    <w:name w:val="标准文件_页眉奇数页"/>
    <w:next w:val="afff5"/>
    <w:pPr>
      <w:tabs>
        <w:tab w:val="center" w:pos="4154"/>
        <w:tab w:val="right" w:pos="8306"/>
      </w:tabs>
      <w:spacing w:after="120"/>
      <w:jc w:val="right"/>
    </w:pPr>
    <w:rPr>
      <w:rFonts w:ascii="黑体" w:eastAsia="黑体" w:hAnsi="宋体"/>
      <w:sz w:val="21"/>
    </w:rPr>
  </w:style>
  <w:style w:type="paragraph" w:customStyle="1" w:styleId="afffff5">
    <w:name w:val="标准文件_页眉偶数页"/>
    <w:basedOn w:val="afffff4"/>
    <w:next w:val="afff5"/>
    <w:pPr>
      <w:jc w:val="left"/>
    </w:pPr>
  </w:style>
  <w:style w:type="paragraph" w:customStyle="1" w:styleId="afffff6">
    <w:name w:val="标准文件_参考文献标题"/>
    <w:basedOn w:val="afff5"/>
    <w:next w:val="afff5"/>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pPr>
      <w:numPr>
        <w:numId w:val="1"/>
      </w:numPr>
    </w:pPr>
    <w:rPr>
      <w:rFonts w:ascii="宋体" w:hAnsi="Times New Roman"/>
    </w:rPr>
  </w:style>
  <w:style w:type="paragraph" w:customStyle="1" w:styleId="affe">
    <w:name w:val="标准文件_二级条标题"/>
    <w:next w:val="afffff"/>
    <w:qFormat/>
    <w:pPr>
      <w:widowControl w:val="0"/>
      <w:numPr>
        <w:ilvl w:val="3"/>
        <w:numId w:val="2"/>
      </w:numPr>
      <w:spacing w:beforeLines="50" w:before="50" w:afterLines="50" w:after="50"/>
      <w:ind w:left="0"/>
      <w:jc w:val="both"/>
      <w:outlineLvl w:val="2"/>
    </w:pPr>
    <w:rPr>
      <w:rFonts w:ascii="黑体" w:eastAsia="黑体" w:hAnsi="Times New Roman"/>
      <w:sz w:val="21"/>
    </w:rPr>
  </w:style>
  <w:style w:type="character" w:customStyle="1" w:styleId="afffff7">
    <w:name w:val="标准文件_发布"/>
    <w:rPr>
      <w:rFonts w:ascii="黑体" w:eastAsia="黑体"/>
      <w:spacing w:val="0"/>
      <w:w w:val="100"/>
      <w:position w:val="3"/>
      <w:sz w:val="28"/>
    </w:rPr>
  </w:style>
  <w:style w:type="paragraph" w:customStyle="1" w:styleId="ad">
    <w:name w:val="标准文件_方框数字列项"/>
    <w:basedOn w:val="afffff"/>
    <w:qFormat/>
    <w:pPr>
      <w:numPr>
        <w:numId w:val="3"/>
      </w:numPr>
      <w:ind w:firstLineChars="0" w:firstLine="0"/>
    </w:pPr>
  </w:style>
  <w:style w:type="paragraph" w:customStyle="1" w:styleId="afffff8">
    <w:name w:val="标准文件_封面标准编号"/>
    <w:basedOn w:val="afff5"/>
    <w:next w:val="afffff2"/>
    <w:pPr>
      <w:spacing w:line="310" w:lineRule="exact"/>
      <w:jc w:val="right"/>
    </w:pPr>
    <w:rPr>
      <w:rFonts w:ascii="黑体" w:eastAsia="黑体"/>
      <w:kern w:val="0"/>
      <w:sz w:val="28"/>
    </w:rPr>
  </w:style>
  <w:style w:type="paragraph" w:customStyle="1" w:styleId="afffff9">
    <w:name w:val="标准文件_封面标准分类号"/>
    <w:basedOn w:val="afff5"/>
    <w:rPr>
      <w:rFonts w:ascii="黑体" w:eastAsia="黑体"/>
      <w:b/>
      <w:kern w:val="0"/>
      <w:sz w:val="28"/>
    </w:rPr>
  </w:style>
  <w:style w:type="paragraph" w:customStyle="1" w:styleId="afffffa">
    <w:name w:val="标准文件_封面标准名称"/>
    <w:basedOn w:val="afff5"/>
    <w:pPr>
      <w:spacing w:line="240" w:lineRule="auto"/>
      <w:jc w:val="center"/>
    </w:pPr>
    <w:rPr>
      <w:rFonts w:ascii="黑体" w:eastAsia="黑体"/>
      <w:kern w:val="0"/>
      <w:sz w:val="52"/>
    </w:rPr>
  </w:style>
  <w:style w:type="paragraph" w:customStyle="1" w:styleId="afffffb">
    <w:name w:val="标准文件_封面标准英文名称"/>
    <w:basedOn w:val="afff5"/>
    <w:pPr>
      <w:spacing w:line="240" w:lineRule="auto"/>
      <w:jc w:val="center"/>
    </w:pPr>
    <w:rPr>
      <w:rFonts w:ascii="黑体" w:eastAsia="黑体"/>
      <w:b/>
      <w:sz w:val="28"/>
    </w:rPr>
  </w:style>
  <w:style w:type="paragraph" w:customStyle="1" w:styleId="afffffc">
    <w:name w:val="标准文件_封面发布日期"/>
    <w:basedOn w:val="afff5"/>
    <w:pPr>
      <w:spacing w:line="310" w:lineRule="exact"/>
    </w:pPr>
    <w:rPr>
      <w:rFonts w:ascii="黑体" w:eastAsia="黑体"/>
      <w:kern w:val="0"/>
      <w:sz w:val="28"/>
    </w:rPr>
  </w:style>
  <w:style w:type="paragraph" w:customStyle="1" w:styleId="afffffd">
    <w:name w:val="标准文件_封面密级"/>
    <w:basedOn w:val="afff5"/>
    <w:rPr>
      <w:rFonts w:eastAsia="黑体"/>
      <w:sz w:val="32"/>
    </w:rPr>
  </w:style>
  <w:style w:type="paragraph" w:customStyle="1" w:styleId="afffffe">
    <w:name w:val="标准文件_封面实施日期"/>
    <w:basedOn w:val="afff5"/>
    <w:pPr>
      <w:spacing w:line="310" w:lineRule="exact"/>
      <w:jc w:val="right"/>
    </w:pPr>
    <w:rPr>
      <w:rFonts w:ascii="黑体" w:eastAsia="黑体"/>
      <w:sz w:val="28"/>
    </w:rPr>
  </w:style>
  <w:style w:type="paragraph" w:customStyle="1" w:styleId="affffff">
    <w:name w:val="标准文件_封面抬头"/>
    <w:basedOn w:val="afffff"/>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
    <w:pPr>
      <w:numPr>
        <w:numId w:val="4"/>
      </w:numPr>
      <w:shd w:val="clear" w:color="FFFFFF" w:fill="FFFFFF"/>
      <w:tabs>
        <w:tab w:val="left" w:pos="6406"/>
      </w:tabs>
      <w:spacing w:before="560" w:afterLines="50" w:after="50"/>
      <w:jc w:val="center"/>
      <w:outlineLvl w:val="0"/>
    </w:pPr>
    <w:rPr>
      <w:rFonts w:ascii="黑体" w:eastAsia="黑体" w:hAnsi="Times New Roman"/>
      <w:sz w:val="21"/>
    </w:rPr>
  </w:style>
  <w:style w:type="paragraph" w:customStyle="1" w:styleId="aff">
    <w:name w:val="标准文件_附录表标题"/>
    <w:next w:val="afffff"/>
    <w:qFormat/>
    <w:pPr>
      <w:numPr>
        <w:ilvl w:val="1"/>
        <w:numId w:val="5"/>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f"/>
    <w:pPr>
      <w:widowControl w:val="0"/>
      <w:numPr>
        <w:ilvl w:val="1"/>
        <w:numId w:val="4"/>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f"/>
    <w:pPr>
      <w:widowControl/>
      <w:numPr>
        <w:ilvl w:val="2"/>
      </w:numPr>
      <w:wordWrap w:val="0"/>
      <w:overflowPunct w:val="0"/>
      <w:autoSpaceDE w:val="0"/>
      <w:autoSpaceDN w:val="0"/>
      <w:textAlignment w:val="baseline"/>
      <w:outlineLvl w:val="3"/>
    </w:pPr>
  </w:style>
  <w:style w:type="paragraph" w:customStyle="1" w:styleId="affffff0">
    <w:name w:val="标准文件_附录公式"/>
    <w:basedOn w:val="affffe"/>
    <w:next w:val="affffe"/>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f"/>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f"/>
    <w:pPr>
      <w:numPr>
        <w:ilvl w:val="1"/>
        <w:numId w:val="6"/>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f"/>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a"/>
    <w:pPr>
      <w:numPr>
        <w:numId w:val="7"/>
      </w:numPr>
      <w:tabs>
        <w:tab w:val="left" w:pos="6406"/>
      </w:tabs>
      <w:spacing w:before="220" w:after="320"/>
      <w:jc w:val="center"/>
      <w:outlineLvl w:val="0"/>
    </w:pPr>
    <w:rPr>
      <w:rFonts w:ascii="黑体" w:eastAsia="黑体" w:hAnsi="Times New Roman"/>
      <w:sz w:val="21"/>
    </w:rPr>
  </w:style>
  <w:style w:type="character" w:customStyle="1" w:styleId="Char">
    <w:name w:val="正文文本 Char"/>
    <w:link w:val="afffa"/>
    <w:rPr>
      <w:kern w:val="2"/>
      <w:sz w:val="21"/>
      <w:szCs w:val="21"/>
    </w:rPr>
  </w:style>
  <w:style w:type="paragraph" w:customStyle="1" w:styleId="affffff1">
    <w:name w:val="标准文件_附录章标题"/>
    <w:next w:val="afffff"/>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2">
    <w:name w:val="标准文件_公式后的破折号"/>
    <w:basedOn w:val="afffff"/>
    <w:next w:val="afffff"/>
    <w:pPr>
      <w:ind w:leftChars="200" w:left="488" w:hangingChars="290" w:hanging="289"/>
    </w:pPr>
  </w:style>
  <w:style w:type="paragraph" w:customStyle="1" w:styleId="a6">
    <w:name w:val="标准文件_前言、引言标题"/>
    <w:next w:val="afff5"/>
    <w:pPr>
      <w:numPr>
        <w:numId w:val="8"/>
      </w:numPr>
      <w:shd w:val="clear" w:color="FFFFFF" w:fill="FFFFFF"/>
      <w:spacing w:before="480" w:afterLines="150" w:after="150"/>
      <w:jc w:val="center"/>
      <w:outlineLvl w:val="0"/>
    </w:pPr>
    <w:rPr>
      <w:rFonts w:ascii="黑体" w:eastAsia="黑体" w:hAnsi="Times New Roman"/>
      <w:sz w:val="32"/>
    </w:rPr>
  </w:style>
  <w:style w:type="paragraph" w:customStyle="1" w:styleId="affffff3">
    <w:name w:val="标准文件_目次、标准名称标题"/>
    <w:basedOn w:val="a6"/>
    <w:next w:val="afffff"/>
    <w:pPr>
      <w:spacing w:line="460" w:lineRule="exact"/>
      <w:ind w:left="0" w:firstLine="0"/>
    </w:pPr>
  </w:style>
  <w:style w:type="paragraph" w:customStyle="1" w:styleId="affffff4">
    <w:name w:val="标准文件_目录标题"/>
    <w:basedOn w:val="afff5"/>
    <w:qFormat/>
    <w:pPr>
      <w:spacing w:before="480" w:afterLines="150" w:after="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pPr>
      <w:numPr>
        <w:numId w:val="10"/>
      </w:numPr>
    </w:pPr>
  </w:style>
  <w:style w:type="paragraph" w:customStyle="1" w:styleId="afff">
    <w:name w:val="标准文件_三级条标题"/>
    <w:basedOn w:val="affe"/>
    <w:next w:val="afffff"/>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5">
    <w:name w:val="标准文件_示例后续"/>
    <w:basedOn w:val="afff5"/>
    <w:pPr>
      <w:adjustRightInd/>
      <w:spacing w:line="240" w:lineRule="auto"/>
      <w:ind w:firstLineChars="200" w:firstLine="200"/>
    </w:pPr>
    <w:rPr>
      <w:sz w:val="18"/>
      <w:szCs w:val="24"/>
    </w:rPr>
  </w:style>
  <w:style w:type="paragraph" w:customStyle="1" w:styleId="aff9">
    <w:name w:val="标准文件_数字编号列项"/>
    <w:qFormat/>
    <w:pPr>
      <w:numPr>
        <w:numId w:val="11"/>
      </w:numPr>
      <w:jc w:val="both"/>
    </w:pPr>
    <w:rPr>
      <w:rFonts w:ascii="宋体" w:hAnsi="宋体"/>
      <w:sz w:val="21"/>
    </w:rPr>
  </w:style>
  <w:style w:type="paragraph" w:customStyle="1" w:styleId="afff0">
    <w:name w:val="标准文件_四级条标题"/>
    <w:next w:val="afffff"/>
    <w:qFormat/>
    <w:pPr>
      <w:widowControl w:val="0"/>
      <w:numPr>
        <w:ilvl w:val="5"/>
        <w:numId w:val="2"/>
      </w:numPr>
      <w:spacing w:beforeLines="50" w:before="50" w:afterLines="50" w:after="50"/>
      <w:jc w:val="both"/>
      <w:outlineLvl w:val="4"/>
    </w:pPr>
    <w:rPr>
      <w:rFonts w:ascii="黑体" w:eastAsia="黑体" w:hAnsi="Times New Roman"/>
      <w:sz w:val="21"/>
    </w:rPr>
  </w:style>
  <w:style w:type="character" w:customStyle="1" w:styleId="Char3">
    <w:name w:val="脚注文本 Char"/>
    <w:link w:val="afffe"/>
    <w:semiHidden/>
    <w:qFormat/>
    <w:rPr>
      <w:rFonts w:ascii="宋体"/>
      <w:kern w:val="2"/>
      <w:sz w:val="18"/>
      <w:szCs w:val="18"/>
    </w:rPr>
  </w:style>
  <w:style w:type="paragraph" w:customStyle="1" w:styleId="affffff6">
    <w:name w:val="标准文件_条文脚注"/>
    <w:basedOn w:val="afffe"/>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
    <w:qFormat/>
    <w:pPr>
      <w:numPr>
        <w:numId w:val="12"/>
      </w:numPr>
      <w:spacing w:line="240" w:lineRule="auto"/>
      <w:jc w:val="left"/>
    </w:pPr>
    <w:rPr>
      <w:rFonts w:ascii="宋体" w:hAnsi="宋体"/>
      <w:sz w:val="18"/>
    </w:rPr>
  </w:style>
  <w:style w:type="character" w:customStyle="1" w:styleId="affffff7">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f"/>
    <w:qFormat/>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f"/>
    <w:qFormat/>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f"/>
    <w:qFormat/>
    <w:pPr>
      <w:numPr>
        <w:ilvl w:val="2"/>
      </w:numPr>
      <w:spacing w:beforeLines="50" w:before="50" w:afterLines="50" w:after="50"/>
      <w:outlineLvl w:val="1"/>
    </w:pPr>
  </w:style>
  <w:style w:type="paragraph" w:customStyle="1" w:styleId="affffff8">
    <w:name w:val="标准文件_一致程度"/>
    <w:basedOn w:val="afff5"/>
    <w:qFormat/>
    <w:pPr>
      <w:spacing w:line="440" w:lineRule="exact"/>
      <w:jc w:val="center"/>
    </w:pPr>
    <w:rPr>
      <w:sz w:val="28"/>
    </w:rPr>
  </w:style>
  <w:style w:type="paragraph" w:customStyle="1" w:styleId="affffff9">
    <w:name w:val="标准文件_引言标题"/>
    <w:next w:val="afff5"/>
    <w:qFormat/>
    <w:pPr>
      <w:shd w:val="clear" w:color="FFFFFF" w:fill="FFFFFF"/>
      <w:spacing w:before="540" w:after="600"/>
      <w:jc w:val="center"/>
      <w:outlineLvl w:val="0"/>
    </w:pPr>
    <w:rPr>
      <w:rFonts w:ascii="黑体" w:eastAsia="黑体" w:hAnsi="Times New Roman"/>
      <w:sz w:val="32"/>
    </w:rPr>
  </w:style>
  <w:style w:type="paragraph" w:customStyle="1" w:styleId="affffffa">
    <w:name w:val="标准文件_英文图表脚注"/>
    <w:basedOn w:val="affffe"/>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pPr>
      <w:numPr>
        <w:ilvl w:val="1"/>
        <w:numId w:val="13"/>
      </w:numPr>
      <w:jc w:val="both"/>
    </w:pPr>
    <w:rPr>
      <w:rFonts w:ascii="宋体" w:hAnsi="Times New Roman"/>
      <w:sz w:val="21"/>
    </w:rPr>
  </w:style>
  <w:style w:type="paragraph" w:customStyle="1" w:styleId="af">
    <w:name w:val="标准文件_英文注："/>
    <w:basedOn w:val="afff5"/>
    <w:next w:val="afffff"/>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
    <w:qFormat/>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b">
    <w:name w:val="标准文件_正文公式"/>
    <w:basedOn w:val="afff5"/>
    <w:next w:val="affffe"/>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f"/>
    <w:qFormat/>
    <w:pPr>
      <w:numPr>
        <w:numId w:val="17"/>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f"/>
    <w:qFormat/>
    <w:pPr>
      <w:numPr>
        <w:numId w:val="18"/>
      </w:numPr>
      <w:jc w:val="center"/>
    </w:pPr>
    <w:rPr>
      <w:rFonts w:ascii="黑体" w:eastAsia="黑体" w:hAnsi="Times New Roman"/>
      <w:sz w:val="21"/>
    </w:rPr>
  </w:style>
  <w:style w:type="paragraph" w:customStyle="1" w:styleId="afb">
    <w:name w:val="标准文件_正文英文图标题"/>
    <w:next w:val="afffff"/>
    <w:qFormat/>
    <w:pPr>
      <w:numPr>
        <w:numId w:val="19"/>
      </w:numPr>
      <w:jc w:val="center"/>
    </w:pPr>
    <w:rPr>
      <w:rFonts w:ascii="黑体" w:eastAsia="黑体" w:hAnsi="Times New Roman"/>
      <w:sz w:val="21"/>
    </w:rPr>
  </w:style>
  <w:style w:type="paragraph" w:customStyle="1" w:styleId="af7">
    <w:name w:val="标准文件_编号列项（三级）"/>
    <w:qFormat/>
    <w:pPr>
      <w:numPr>
        <w:ilvl w:val="2"/>
        <w:numId w:val="13"/>
      </w:numPr>
    </w:pPr>
    <w:rPr>
      <w:rFonts w:ascii="宋体" w:hAnsi="Times New Roman"/>
      <w:sz w:val="21"/>
    </w:rPr>
  </w:style>
  <w:style w:type="paragraph" w:customStyle="1" w:styleId="a1">
    <w:name w:val="二级无标题条"/>
    <w:basedOn w:val="afff5"/>
    <w:qFormat/>
    <w:pPr>
      <w:numPr>
        <w:ilvl w:val="3"/>
        <w:numId w:val="20"/>
      </w:numPr>
      <w:adjustRightInd/>
      <w:spacing w:line="240" w:lineRule="auto"/>
    </w:pPr>
    <w:rPr>
      <w:rFonts w:ascii="宋体" w:hAnsi="宋体"/>
      <w:szCs w:val="24"/>
    </w:rPr>
  </w:style>
  <w:style w:type="paragraph" w:customStyle="1" w:styleId="affffffc">
    <w:name w:val="发布部门"/>
    <w:next w:val="afffff"/>
    <w:qFormat/>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d">
    <w:name w:val="发布日期"/>
    <w:qFormat/>
    <w:pPr>
      <w:framePr w:w="4000" w:h="473" w:hRule="exact" w:hSpace="180" w:vSpace="180" w:wrap="around" w:hAnchor="margin" w:y="13511" w:anchorLock="1"/>
    </w:pPr>
    <w:rPr>
      <w:rFonts w:ascii="Times New Roman" w:eastAsia="黑体" w:hAnsi="Times New Roman"/>
      <w:sz w:val="28"/>
    </w:rPr>
  </w:style>
  <w:style w:type="paragraph" w:customStyle="1" w:styleId="affffffe">
    <w:name w:val="封面标准代替信息"/>
    <w:basedOn w:val="afff5"/>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0">
    <w:name w:val="封面标准文稿编辑信息"/>
    <w:qFormat/>
    <w:pPr>
      <w:spacing w:before="180" w:line="180" w:lineRule="exact"/>
      <w:jc w:val="center"/>
    </w:pPr>
    <w:rPr>
      <w:rFonts w:ascii="宋体" w:hAnsi="Times New Roman"/>
      <w:sz w:val="21"/>
    </w:rPr>
  </w:style>
  <w:style w:type="paragraph" w:customStyle="1" w:styleId="afffffff1">
    <w:name w:val="封面标准文稿类别"/>
    <w:qFormat/>
    <w:pPr>
      <w:spacing w:before="440" w:line="400" w:lineRule="exact"/>
      <w:jc w:val="center"/>
    </w:pPr>
    <w:rPr>
      <w:rFonts w:ascii="宋体" w:hAnsi="Times New Roman"/>
      <w:sz w:val="24"/>
    </w:rPr>
  </w:style>
  <w:style w:type="paragraph" w:customStyle="1" w:styleId="afffffff2">
    <w:name w:val="封面标准英文名称"/>
    <w:qFormat/>
    <w:pPr>
      <w:widowControl w:val="0"/>
      <w:spacing w:line="360" w:lineRule="exact"/>
      <w:jc w:val="center"/>
    </w:pPr>
    <w:rPr>
      <w:rFonts w:ascii="Times New Roman" w:hAnsi="Times New Roman"/>
      <w:sz w:val="28"/>
    </w:rPr>
  </w:style>
  <w:style w:type="paragraph" w:customStyle="1" w:styleId="afffffff3">
    <w:name w:val="封面一致性程度标识"/>
    <w:qFormat/>
    <w:pPr>
      <w:spacing w:before="440" w:line="440" w:lineRule="exact"/>
      <w:jc w:val="center"/>
    </w:pPr>
    <w:rPr>
      <w:rFonts w:ascii="Times New Roman" w:hAnsi="Times New Roman"/>
      <w:sz w:val="28"/>
    </w:rPr>
  </w:style>
  <w:style w:type="paragraph" w:customStyle="1" w:styleId="afffffff4">
    <w:name w:val="封面正文"/>
    <w:qFormat/>
    <w:pPr>
      <w:jc w:val="both"/>
    </w:pPr>
    <w:rPr>
      <w:rFonts w:ascii="Times New Roman" w:hAnsi="Times New Roman"/>
    </w:rPr>
  </w:style>
  <w:style w:type="paragraph" w:customStyle="1" w:styleId="afffffff5">
    <w:name w:val="附录二级无标题条"/>
    <w:basedOn w:val="afff5"/>
    <w:next w:val="afffff"/>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6">
    <w:name w:val="附录三级无标题条"/>
    <w:basedOn w:val="afffffff5"/>
    <w:next w:val="afffff"/>
    <w:qFormat/>
    <w:pPr>
      <w:outlineLvl w:val="4"/>
    </w:pPr>
  </w:style>
  <w:style w:type="paragraph" w:customStyle="1" w:styleId="afffffff7">
    <w:name w:val="附录四级无标题条"/>
    <w:basedOn w:val="afffffff6"/>
    <w:next w:val="afffff"/>
    <w:qFormat/>
    <w:pPr>
      <w:outlineLvl w:val="5"/>
    </w:pPr>
  </w:style>
  <w:style w:type="paragraph" w:customStyle="1" w:styleId="afffffff8">
    <w:name w:val="附录图"/>
    <w:next w:val="afffff"/>
    <w:qFormat/>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qFormat/>
    <w:pPr>
      <w:numPr>
        <w:numId w:val="21"/>
      </w:numPr>
    </w:pPr>
    <w:rPr>
      <w:rFonts w:ascii="宋体" w:hAnsi="Times New Roman"/>
      <w:sz w:val="21"/>
    </w:rPr>
  </w:style>
  <w:style w:type="paragraph" w:customStyle="1" w:styleId="afffffff9">
    <w:name w:val="附录五级无标题条"/>
    <w:basedOn w:val="afffffff7"/>
    <w:next w:val="afffff"/>
    <w:qFormat/>
    <w:pPr>
      <w:outlineLvl w:val="6"/>
    </w:pPr>
  </w:style>
  <w:style w:type="paragraph" w:customStyle="1" w:styleId="afffffffa">
    <w:name w:val="附录性质"/>
    <w:basedOn w:val="afff5"/>
    <w:qFormat/>
    <w:pPr>
      <w:widowControl/>
      <w:adjustRightInd/>
      <w:jc w:val="center"/>
    </w:pPr>
    <w:rPr>
      <w:rFonts w:ascii="黑体" w:eastAsia="黑体"/>
    </w:rPr>
  </w:style>
  <w:style w:type="paragraph" w:customStyle="1" w:styleId="afffffffb">
    <w:name w:val="附录一级无标题条"/>
    <w:basedOn w:val="affffff1"/>
    <w:next w:val="afffff"/>
    <w:qFormat/>
    <w:pPr>
      <w:autoSpaceDN w:val="0"/>
      <w:outlineLvl w:val="2"/>
    </w:pPr>
    <w:rPr>
      <w:rFonts w:ascii="宋体" w:eastAsia="宋体" w:hAnsi="宋体"/>
    </w:rPr>
  </w:style>
  <w:style w:type="character" w:customStyle="1" w:styleId="afffffffc">
    <w:name w:val="个人答复风格"/>
    <w:qFormat/>
    <w:rPr>
      <w:rFonts w:ascii="Arial" w:eastAsia="宋体" w:hAnsi="Arial" w:cs="Arial"/>
      <w:color w:val="auto"/>
      <w:spacing w:val="0"/>
      <w:sz w:val="20"/>
    </w:rPr>
  </w:style>
  <w:style w:type="character" w:customStyle="1" w:styleId="afffffffd">
    <w:name w:val="个人撰写风格"/>
    <w:qFormat/>
    <w:rPr>
      <w:rFonts w:ascii="Arial" w:eastAsia="宋体" w:hAnsi="Arial" w:cs="Arial"/>
      <w:color w:val="auto"/>
      <w:spacing w:val="0"/>
      <w:sz w:val="20"/>
    </w:rPr>
  </w:style>
  <w:style w:type="paragraph" w:customStyle="1" w:styleId="afffffffe">
    <w:name w:val="脚注后续"/>
    <w:qFormat/>
    <w:pPr>
      <w:ind w:leftChars="350" w:left="350"/>
      <w:jc w:val="both"/>
    </w:pPr>
    <w:rPr>
      <w:rFonts w:ascii="宋体" w:hAnsi="Times New Roman"/>
      <w:sz w:val="18"/>
    </w:rPr>
  </w:style>
  <w:style w:type="paragraph" w:customStyle="1" w:styleId="afff4">
    <w:name w:val="列项——"/>
    <w:qFormat/>
    <w:pPr>
      <w:widowControl w:val="0"/>
      <w:numPr>
        <w:numId w:val="22"/>
      </w:numPr>
      <w:jc w:val="both"/>
    </w:pPr>
    <w:rPr>
      <w:rFonts w:ascii="宋体" w:hAnsi="宋体"/>
      <w:sz w:val="21"/>
    </w:rPr>
  </w:style>
  <w:style w:type="paragraph" w:customStyle="1" w:styleId="affffffff">
    <w:name w:val="列项·"/>
    <w:basedOn w:val="afffff"/>
    <w:qFormat/>
    <w:pPr>
      <w:tabs>
        <w:tab w:val="left" w:pos="840"/>
      </w:tabs>
    </w:pPr>
  </w:style>
  <w:style w:type="paragraph" w:customStyle="1" w:styleId="affffffff0">
    <w:name w:val="目次、索引正文"/>
    <w:qFormat/>
    <w:pPr>
      <w:spacing w:line="320" w:lineRule="exact"/>
      <w:jc w:val="both"/>
    </w:pPr>
    <w:rPr>
      <w:rFonts w:ascii="宋体" w:hAnsi="Times New Roman"/>
      <w:sz w:val="21"/>
    </w:rPr>
  </w:style>
  <w:style w:type="paragraph" w:customStyle="1" w:styleId="210">
    <w:name w:val="目录 21"/>
    <w:basedOn w:val="afff5"/>
    <w:next w:val="afff5"/>
    <w:semiHidden/>
    <w:qFormat/>
    <w:pPr>
      <w:adjustRightInd/>
      <w:spacing w:line="240" w:lineRule="auto"/>
      <w:jc w:val="left"/>
    </w:pPr>
    <w:rPr>
      <w:bCs/>
      <w:iCs/>
    </w:rPr>
  </w:style>
  <w:style w:type="paragraph" w:customStyle="1" w:styleId="31">
    <w:name w:val="目录 31"/>
    <w:basedOn w:val="afff5"/>
    <w:next w:val="afff5"/>
    <w:semiHidden/>
    <w:qFormat/>
    <w:pPr>
      <w:spacing w:line="240" w:lineRule="auto"/>
    </w:pPr>
    <w:rPr>
      <w:rFonts w:ascii="宋体" w:hAnsi="宋体"/>
      <w:iCs/>
    </w:rPr>
  </w:style>
  <w:style w:type="paragraph" w:customStyle="1" w:styleId="41">
    <w:name w:val="目录 41"/>
    <w:basedOn w:val="afff5"/>
    <w:next w:val="afff5"/>
    <w:semiHidden/>
    <w:qFormat/>
    <w:pPr>
      <w:adjustRightInd/>
      <w:spacing w:line="240" w:lineRule="auto"/>
      <w:jc w:val="left"/>
    </w:pPr>
  </w:style>
  <w:style w:type="paragraph" w:customStyle="1" w:styleId="51">
    <w:name w:val="目录 51"/>
    <w:basedOn w:val="afff5"/>
    <w:next w:val="afff5"/>
    <w:semiHidden/>
    <w:pPr>
      <w:spacing w:line="240" w:lineRule="auto"/>
    </w:pPr>
    <w:rPr>
      <w:rFonts w:ascii="宋体" w:hAnsi="宋体"/>
    </w:rPr>
  </w:style>
  <w:style w:type="paragraph" w:customStyle="1" w:styleId="61">
    <w:name w:val="目录 61"/>
    <w:basedOn w:val="afff5"/>
    <w:next w:val="afff5"/>
    <w:semiHidden/>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qFormat/>
    <w:pPr>
      <w:ind w:left="1470"/>
    </w:pPr>
  </w:style>
  <w:style w:type="paragraph" w:customStyle="1" w:styleId="91">
    <w:name w:val="目录 91"/>
    <w:basedOn w:val="81"/>
    <w:semiHidden/>
    <w:qFormat/>
    <w:pPr>
      <w:ind w:left="1680"/>
    </w:pPr>
  </w:style>
  <w:style w:type="paragraph" w:customStyle="1" w:styleId="affffffff1">
    <w:name w:val="其他标准称谓"/>
    <w:pPr>
      <w:spacing w:line="0" w:lineRule="atLeast"/>
      <w:jc w:val="distribute"/>
    </w:pPr>
    <w:rPr>
      <w:rFonts w:ascii="黑体" w:eastAsia="黑体" w:hAnsi="宋体"/>
      <w:sz w:val="52"/>
    </w:rPr>
  </w:style>
  <w:style w:type="paragraph" w:customStyle="1" w:styleId="affffffff2">
    <w:name w:val="其他发布部门"/>
    <w:basedOn w:val="affffffc"/>
    <w:qFormat/>
    <w:pPr>
      <w:framePr w:wrap="around"/>
      <w:spacing w:line="0" w:lineRule="atLeast"/>
    </w:pPr>
    <w:rPr>
      <w:rFonts w:ascii="黑体" w:eastAsia="黑体"/>
      <w:b w:val="0"/>
    </w:rPr>
  </w:style>
  <w:style w:type="paragraph" w:customStyle="1" w:styleId="affb">
    <w:name w:val="前言标题"/>
    <w:next w:val="afff5"/>
    <w:qFormat/>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qFormat/>
    <w:pPr>
      <w:numPr>
        <w:ilvl w:val="4"/>
        <w:numId w:val="20"/>
      </w:numPr>
      <w:adjustRightInd/>
      <w:spacing w:line="240" w:lineRule="auto"/>
    </w:pPr>
    <w:rPr>
      <w:rFonts w:ascii="宋体" w:hAnsi="宋体"/>
      <w:szCs w:val="24"/>
    </w:rPr>
  </w:style>
  <w:style w:type="paragraph" w:customStyle="1" w:styleId="affffffff3">
    <w:name w:val="实施日期"/>
    <w:basedOn w:val="affffffd"/>
    <w:qFormat/>
    <w:pPr>
      <w:framePr w:hSpace="0" w:wrap="around" w:xAlign="right"/>
      <w:jc w:val="right"/>
    </w:pPr>
  </w:style>
  <w:style w:type="paragraph" w:customStyle="1" w:styleId="a3">
    <w:name w:val="四级无标题条"/>
    <w:basedOn w:val="afff5"/>
    <w:qFormat/>
    <w:pPr>
      <w:numPr>
        <w:ilvl w:val="5"/>
        <w:numId w:val="20"/>
      </w:numPr>
      <w:adjustRightInd/>
      <w:spacing w:line="240" w:lineRule="auto"/>
    </w:pPr>
    <w:rPr>
      <w:rFonts w:ascii="宋体" w:hAnsi="宋体"/>
      <w:szCs w:val="24"/>
    </w:rPr>
  </w:style>
  <w:style w:type="paragraph" w:customStyle="1" w:styleId="affffffff4">
    <w:name w:val="文献分类号"/>
    <w:qFormat/>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5">
    <w:name w:val="无标题条"/>
    <w:next w:val="afffff"/>
    <w:qFormat/>
    <w:pPr>
      <w:jc w:val="both"/>
    </w:pPr>
    <w:rPr>
      <w:rFonts w:ascii="宋体" w:hAnsi="宋体"/>
      <w:sz w:val="21"/>
    </w:rPr>
  </w:style>
  <w:style w:type="paragraph" w:customStyle="1" w:styleId="a4">
    <w:name w:val="五级无标题条"/>
    <w:basedOn w:val="afff5"/>
    <w:pPr>
      <w:numPr>
        <w:ilvl w:val="6"/>
        <w:numId w:val="20"/>
      </w:numPr>
      <w:adjustRightInd/>
    </w:pPr>
    <w:rPr>
      <w:szCs w:val="24"/>
    </w:rPr>
  </w:style>
  <w:style w:type="paragraph" w:customStyle="1" w:styleId="a0">
    <w:name w:val="一级无标题条"/>
    <w:basedOn w:val="afff5"/>
    <w:qFormat/>
    <w:pPr>
      <w:numPr>
        <w:ilvl w:val="2"/>
        <w:numId w:val="20"/>
      </w:numPr>
      <w:adjustRightInd/>
      <w:spacing w:before="10" w:after="10" w:line="240" w:lineRule="auto"/>
    </w:pPr>
    <w:rPr>
      <w:rFonts w:ascii="宋体" w:hAnsi="宋体"/>
      <w:szCs w:val="24"/>
    </w:rPr>
  </w:style>
  <w:style w:type="paragraph" w:customStyle="1" w:styleId="affffffff6">
    <w:name w:val="注:后续"/>
    <w:qFormat/>
    <w:pPr>
      <w:spacing w:line="300" w:lineRule="exact"/>
      <w:ind w:leftChars="400" w:left="600" w:hangingChars="200" w:hanging="200"/>
      <w:jc w:val="both"/>
    </w:pPr>
    <w:rPr>
      <w:rFonts w:ascii="宋体" w:hAnsi="Times New Roman"/>
      <w:sz w:val="18"/>
    </w:rPr>
  </w:style>
  <w:style w:type="paragraph" w:customStyle="1" w:styleId="affffffff7">
    <w:name w:val="注×:后续"/>
    <w:basedOn w:val="affffffff6"/>
    <w:qFormat/>
    <w:pPr>
      <w:ind w:leftChars="0" w:left="1406" w:firstLineChars="0" w:hanging="499"/>
    </w:pPr>
  </w:style>
  <w:style w:type="paragraph" w:customStyle="1" w:styleId="affffffff8">
    <w:name w:val="标准文件_一级无标题"/>
    <w:basedOn w:val="affd"/>
    <w:qFormat/>
    <w:pPr>
      <w:spacing w:beforeLines="0" w:before="0" w:afterLines="0" w:after="0"/>
      <w:outlineLvl w:val="9"/>
    </w:pPr>
    <w:rPr>
      <w:rFonts w:ascii="宋体" w:eastAsia="宋体"/>
    </w:rPr>
  </w:style>
  <w:style w:type="paragraph" w:customStyle="1" w:styleId="affffffff9">
    <w:name w:val="标准文件_五级无标题"/>
    <w:basedOn w:val="afff1"/>
    <w:qFormat/>
    <w:pPr>
      <w:spacing w:beforeLines="0" w:before="0" w:afterLines="0" w:after="0"/>
      <w:outlineLvl w:val="9"/>
    </w:pPr>
    <w:rPr>
      <w:rFonts w:ascii="宋体" w:eastAsia="宋体"/>
    </w:rPr>
  </w:style>
  <w:style w:type="paragraph" w:customStyle="1" w:styleId="affffffffa">
    <w:name w:val="标准文件_三级无标题"/>
    <w:basedOn w:val="afff"/>
    <w:qFormat/>
    <w:pPr>
      <w:spacing w:beforeLines="0" w:before="0" w:afterLines="0" w:after="0"/>
      <w:outlineLvl w:val="9"/>
    </w:pPr>
    <w:rPr>
      <w:rFonts w:ascii="宋体" w:eastAsia="宋体"/>
    </w:rPr>
  </w:style>
  <w:style w:type="paragraph" w:customStyle="1" w:styleId="affffffffb">
    <w:name w:val="标准文件_二级无标题"/>
    <w:basedOn w:val="affe"/>
    <w:qFormat/>
    <w:pPr>
      <w:spacing w:beforeLines="0" w:before="0" w:afterLines="0" w:after="0"/>
      <w:outlineLvl w:val="9"/>
    </w:pPr>
    <w:rPr>
      <w:rFonts w:ascii="宋体" w:eastAsia="宋体"/>
    </w:rPr>
  </w:style>
  <w:style w:type="paragraph" w:customStyle="1" w:styleId="affffffffc">
    <w:name w:val="标准_四级无标题"/>
    <w:basedOn w:val="afff0"/>
    <w:next w:val="afffff"/>
    <w:qFormat/>
    <w:rPr>
      <w:rFonts w:eastAsia="宋体"/>
    </w:rPr>
  </w:style>
  <w:style w:type="paragraph" w:customStyle="1" w:styleId="affffffffd">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f"/>
    <w:qFormat/>
    <w:pPr>
      <w:numPr>
        <w:numId w:val="23"/>
      </w:numPr>
      <w:ind w:firstLineChars="0" w:firstLine="0"/>
    </w:pPr>
    <w:rPr>
      <w:rFonts w:ascii="Times New Roman" w:cs="Arial"/>
      <w:szCs w:val="28"/>
    </w:rPr>
  </w:style>
  <w:style w:type="paragraph" w:customStyle="1" w:styleId="ae">
    <w:name w:val="标准文件_小写罗马数字编号列项"/>
    <w:basedOn w:val="afffff"/>
    <w:qFormat/>
    <w:pPr>
      <w:numPr>
        <w:numId w:val="24"/>
      </w:numPr>
      <w:ind w:firstLineChars="0" w:firstLine="0"/>
    </w:pPr>
    <w:rPr>
      <w:rFonts w:cs="Arial"/>
      <w:szCs w:val="28"/>
    </w:rPr>
  </w:style>
  <w:style w:type="paragraph" w:customStyle="1" w:styleId="affffffffe">
    <w:name w:val="标准文件_附录标题"/>
    <w:basedOn w:val="aff3"/>
    <w:qFormat/>
    <w:pPr>
      <w:numPr>
        <w:numId w:val="0"/>
      </w:numPr>
      <w:spacing w:after="280"/>
      <w:outlineLvl w:val="9"/>
    </w:pPr>
  </w:style>
  <w:style w:type="paragraph" w:customStyle="1" w:styleId="afffffffff">
    <w:name w:val="标准文件_二级项"/>
    <w:qFormat/>
    <w:rPr>
      <w:rFonts w:ascii="宋体" w:hAnsi="Times New Roman"/>
      <w:sz w:val="21"/>
    </w:rPr>
  </w:style>
  <w:style w:type="paragraph" w:customStyle="1" w:styleId="af3">
    <w:name w:val="标准文件_三级项"/>
    <w:basedOn w:val="afff5"/>
    <w:qFormat/>
    <w:pPr>
      <w:numPr>
        <w:ilvl w:val="2"/>
        <w:numId w:val="21"/>
      </w:numPr>
      <w:spacing w:line="-300" w:lineRule="auto"/>
    </w:pPr>
    <w:rPr>
      <w:rFonts w:ascii="Times New Roman" w:hAnsi="Times New Roman"/>
    </w:rPr>
  </w:style>
  <w:style w:type="paragraph" w:customStyle="1" w:styleId="affa">
    <w:name w:val="图表脚注说明"/>
    <w:basedOn w:val="afff5"/>
    <w:next w:val="afffff"/>
    <w:qFormat/>
    <w:pPr>
      <w:numPr>
        <w:numId w:val="25"/>
      </w:numPr>
      <w:adjustRightInd/>
      <w:spacing w:line="240" w:lineRule="auto"/>
    </w:pPr>
    <w:rPr>
      <w:rFonts w:ascii="宋体" w:hAnsi="Times New Roman"/>
      <w:sz w:val="18"/>
      <w:szCs w:val="18"/>
    </w:rPr>
  </w:style>
  <w:style w:type="paragraph" w:customStyle="1" w:styleId="af5">
    <w:name w:val="标准文件_字母编号列项（一级）"/>
    <w:qFormat/>
    <w:pPr>
      <w:numPr>
        <w:numId w:val="13"/>
      </w:numPr>
      <w:jc w:val="both"/>
    </w:pPr>
    <w:rPr>
      <w:rFonts w:ascii="宋体" w:hAnsi="Times New Roman"/>
      <w:sz w:val="21"/>
    </w:rPr>
  </w:style>
  <w:style w:type="paragraph" w:customStyle="1" w:styleId="afffffffff0">
    <w:name w:val="标准文件_索引字母"/>
    <w:next w:val="afffff"/>
    <w:qFormat/>
    <w:pPr>
      <w:jc w:val="center"/>
    </w:pPr>
    <w:rPr>
      <w:rFonts w:ascii="宋体" w:eastAsia="Times New Roman" w:hAnsi="宋体"/>
      <w:b/>
      <w:kern w:val="2"/>
      <w:sz w:val="21"/>
    </w:rPr>
  </w:style>
  <w:style w:type="paragraph" w:customStyle="1" w:styleId="afffffffff1">
    <w:name w:val="标准文件_附录前"/>
    <w:next w:val="afffff"/>
    <w:qFormat/>
    <w:pPr>
      <w:spacing w:line="20" w:lineRule="atLeast"/>
      <w:ind w:firstLine="200"/>
    </w:pPr>
    <w:rPr>
      <w:rFonts w:ascii="宋体" w:hAnsi="宋体"/>
      <w:kern w:val="2"/>
      <w:sz w:val="10"/>
    </w:rPr>
  </w:style>
  <w:style w:type="paragraph" w:customStyle="1" w:styleId="afffffffff2">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3">
    <w:name w:val="标准文件_表格"/>
    <w:basedOn w:val="afffff"/>
    <w:qFormat/>
    <w:pPr>
      <w:ind w:firstLineChars="0" w:firstLine="0"/>
      <w:jc w:val="center"/>
    </w:pPr>
    <w:rPr>
      <w:sz w:val="18"/>
    </w:rPr>
  </w:style>
  <w:style w:type="paragraph" w:customStyle="1" w:styleId="afff2">
    <w:name w:val="标准文件_注："/>
    <w:next w:val="afffff"/>
    <w:qFormat/>
    <w:pPr>
      <w:widowControl w:val="0"/>
      <w:numPr>
        <w:numId w:val="26"/>
      </w:numPr>
      <w:autoSpaceDE w:val="0"/>
      <w:autoSpaceDN w:val="0"/>
      <w:jc w:val="both"/>
    </w:pPr>
    <w:rPr>
      <w:rFonts w:ascii="宋体" w:hAnsi="Times New Roman"/>
      <w:sz w:val="18"/>
      <w:szCs w:val="18"/>
    </w:rPr>
  </w:style>
  <w:style w:type="paragraph" w:customStyle="1" w:styleId="a5">
    <w:name w:val="标准文件_注×："/>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4"/>
    <w:qFormat/>
    <w:pPr>
      <w:widowControl w:val="0"/>
      <w:numPr>
        <w:numId w:val="28"/>
      </w:numPr>
      <w:jc w:val="both"/>
    </w:pPr>
    <w:rPr>
      <w:rFonts w:ascii="宋体" w:hAnsi="Times New Roman"/>
      <w:sz w:val="18"/>
      <w:szCs w:val="18"/>
    </w:rPr>
  </w:style>
  <w:style w:type="paragraph" w:customStyle="1" w:styleId="afffffffff4">
    <w:name w:val="标准文件_示例内容"/>
    <w:basedOn w:val="afffff"/>
    <w:qFormat/>
    <w:pPr>
      <w:ind w:firstLine="420"/>
    </w:pPr>
    <w:rPr>
      <w:sz w:val="18"/>
    </w:rPr>
  </w:style>
  <w:style w:type="paragraph" w:customStyle="1" w:styleId="afa">
    <w:name w:val="标准文件_示例×："/>
    <w:basedOn w:val="afff5"/>
    <w:next w:val="afffffffff4"/>
    <w:qFormat/>
    <w:pPr>
      <w:widowControl/>
      <w:numPr>
        <w:numId w:val="29"/>
      </w:numPr>
      <w:adjustRightInd/>
      <w:spacing w:line="240" w:lineRule="auto"/>
    </w:pPr>
    <w:rPr>
      <w:rFonts w:ascii="宋体" w:hAnsi="Times New Roman"/>
      <w:kern w:val="0"/>
      <w:sz w:val="18"/>
      <w:szCs w:val="18"/>
    </w:rPr>
  </w:style>
  <w:style w:type="character" w:customStyle="1" w:styleId="Char6">
    <w:name w:val="标准文件_段 Char"/>
    <w:link w:val="afffff"/>
    <w:qFormat/>
    <w:rPr>
      <w:rFonts w:ascii="宋体" w:hAnsi="Times New Roman"/>
      <w:sz w:val="21"/>
    </w:rPr>
  </w:style>
  <w:style w:type="paragraph" w:customStyle="1" w:styleId="afffffffff5">
    <w:name w:val="标准文件_表格续"/>
    <w:basedOn w:val="afffff"/>
    <w:next w:val="afffff"/>
    <w:qFormat/>
    <w:pPr>
      <w:jc w:val="center"/>
    </w:pPr>
    <w:rPr>
      <w:rFonts w:ascii="黑体" w:eastAsia="黑体" w:hAnsi="黑体"/>
    </w:rPr>
  </w:style>
  <w:style w:type="character" w:styleId="afffffffff6">
    <w:name w:val="Placeholder Text"/>
    <w:basedOn w:val="afff6"/>
    <w:uiPriority w:val="99"/>
    <w:semiHidden/>
    <w:qFormat/>
    <w:rPr>
      <w:color w:val="808080"/>
    </w:rPr>
  </w:style>
  <w:style w:type="paragraph" w:customStyle="1" w:styleId="2">
    <w:name w:val="标准文件_二级项2"/>
    <w:basedOn w:val="afffff"/>
    <w:qFormat/>
    <w:pPr>
      <w:numPr>
        <w:ilvl w:val="1"/>
        <w:numId w:val="21"/>
      </w:numPr>
      <w:ind w:firstLineChars="0" w:firstLine="0"/>
    </w:pPr>
  </w:style>
  <w:style w:type="paragraph" w:customStyle="1" w:styleId="21">
    <w:name w:val="标准文件_三级项2"/>
    <w:basedOn w:val="afffff"/>
    <w:qFormat/>
    <w:pPr>
      <w:numPr>
        <w:numId w:val="30"/>
      </w:numPr>
      <w:spacing w:line="300" w:lineRule="exact"/>
      <w:ind w:firstLineChars="0"/>
    </w:pPr>
    <w:rPr>
      <w:rFonts w:ascii="Times New Roman"/>
    </w:rPr>
  </w:style>
  <w:style w:type="paragraph" w:customStyle="1" w:styleId="20">
    <w:name w:val="标准文件_一级项2"/>
    <w:basedOn w:val="afffff"/>
    <w:qFormat/>
    <w:pPr>
      <w:numPr>
        <w:numId w:val="31"/>
      </w:numPr>
      <w:spacing w:line="300" w:lineRule="exact"/>
      <w:ind w:firstLineChars="0"/>
    </w:pPr>
    <w:rPr>
      <w:rFonts w:ascii="Times New Roman"/>
    </w:rPr>
  </w:style>
  <w:style w:type="paragraph" w:customStyle="1" w:styleId="afffffffff7">
    <w:name w:val="标准文件_提示"/>
    <w:basedOn w:val="afffff"/>
    <w:next w:val="afffff"/>
    <w:qFormat/>
    <w:pPr>
      <w:ind w:firstLine="420"/>
    </w:pPr>
    <w:rPr>
      <w:rFonts w:ascii="黑体" w:eastAsia="黑体"/>
    </w:rPr>
  </w:style>
  <w:style w:type="character" w:customStyle="1" w:styleId="afffffffff8">
    <w:name w:val="标准文件_来源"/>
    <w:basedOn w:val="afff6"/>
    <w:uiPriority w:val="1"/>
    <w:qFormat/>
    <w:rPr>
      <w:rFonts w:eastAsia="宋体"/>
      <w:sz w:val="21"/>
    </w:rPr>
  </w:style>
  <w:style w:type="paragraph" w:customStyle="1" w:styleId="afffffffff9">
    <w:name w:val="标准文件_图表说明"/>
    <w:qFormat/>
    <w:pPr>
      <w:spacing w:line="276" w:lineRule="auto"/>
      <w:ind w:firstLine="420"/>
    </w:pPr>
    <w:rPr>
      <w:rFonts w:ascii="宋体" w:hAnsi="宋体"/>
      <w:kern w:val="2"/>
      <w:sz w:val="18"/>
    </w:rPr>
  </w:style>
  <w:style w:type="paragraph" w:customStyle="1" w:styleId="afffffffffa">
    <w:name w:val="其他发布日期"/>
    <w:basedOn w:val="affffffd"/>
    <w:qFormat/>
    <w:pPr>
      <w:framePr w:w="3997" w:h="471" w:hRule="exact" w:hSpace="0" w:vSpace="181" w:wrap="around" w:vAnchor="page" w:hAnchor="page" w:x="1419" w:y="14097"/>
    </w:pPr>
  </w:style>
  <w:style w:type="paragraph" w:customStyle="1" w:styleId="afffffffffb">
    <w:name w:val="其他实施日期"/>
    <w:basedOn w:val="affffffff3"/>
    <w:pPr>
      <w:framePr w:w="3997" w:h="471" w:hRule="exact" w:vSpace="181" w:wrap="around" w:vAnchor="page" w:hAnchor="page" w:x="7089" w:y="14097"/>
    </w:pPr>
  </w:style>
  <w:style w:type="paragraph" w:customStyle="1" w:styleId="afffffffffc">
    <w:name w:val="标准文件_文件编号"/>
    <w:basedOn w:val="afffff"/>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d">
    <w:name w:val="标准文件_替换文件编号"/>
    <w:basedOn w:val="afffffffffc"/>
    <w:qFormat/>
    <w:pPr>
      <w:framePr w:wrap="auto"/>
      <w:spacing w:before="57"/>
    </w:pPr>
    <w:rPr>
      <w:sz w:val="21"/>
    </w:rPr>
  </w:style>
  <w:style w:type="paragraph" w:customStyle="1" w:styleId="afffffffffe">
    <w:name w:val="标准文件_文件名称"/>
    <w:basedOn w:val="afffff"/>
    <w:next w:val="afffff"/>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
    <w:next w:val="afffff"/>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
    <w:next w:val="afffff"/>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
    <w:next w:val="afffff"/>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
    <w:next w:val="afffff"/>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
    <w:next w:val="afffff"/>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
    <w:next w:val="afffff"/>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
    <w:next w:val="afffff"/>
    <w:qFormat/>
    <w:pPr>
      <w:numPr>
        <w:ilvl w:val="5"/>
        <w:numId w:val="8"/>
      </w:numPr>
      <w:spacing w:beforeLines="50" w:before="50" w:afterLines="50" w:after="50"/>
      <w:ind w:firstLineChars="0"/>
    </w:pPr>
    <w:rPr>
      <w:rFonts w:ascii="黑体" w:eastAsia="黑体"/>
    </w:rPr>
  </w:style>
  <w:style w:type="paragraph" w:customStyle="1" w:styleId="affffffffff">
    <w:name w:val="标准文件_注后"/>
    <w:basedOn w:val="afffff"/>
    <w:qFormat/>
    <w:pPr>
      <w:ind w:left="811" w:firstLineChars="0" w:firstLine="0"/>
    </w:pPr>
    <w:rPr>
      <w:sz w:val="18"/>
    </w:rPr>
  </w:style>
  <w:style w:type="paragraph" w:customStyle="1" w:styleId="X">
    <w:name w:val="标准文件_注X后"/>
    <w:basedOn w:val="afffff"/>
    <w:qFormat/>
    <w:pPr>
      <w:ind w:left="811" w:firstLineChars="0" w:firstLine="0"/>
    </w:pPr>
    <w:rPr>
      <w:sz w:val="18"/>
    </w:rPr>
  </w:style>
  <w:style w:type="paragraph" w:customStyle="1" w:styleId="affffffffff0">
    <w:name w:val="标准文件_示例后"/>
    <w:basedOn w:val="afffff"/>
    <w:qFormat/>
    <w:pPr>
      <w:ind w:left="964" w:firstLineChars="0" w:firstLine="0"/>
    </w:pPr>
    <w:rPr>
      <w:sz w:val="18"/>
    </w:rPr>
  </w:style>
  <w:style w:type="paragraph" w:customStyle="1" w:styleId="X0">
    <w:name w:val="标准文件_示例X后"/>
    <w:basedOn w:val="afffff"/>
    <w:link w:val="X1"/>
    <w:qFormat/>
    <w:pPr>
      <w:ind w:left="1049" w:firstLineChars="0" w:firstLine="0"/>
    </w:pPr>
    <w:rPr>
      <w:sz w:val="18"/>
    </w:rPr>
  </w:style>
  <w:style w:type="character" w:customStyle="1" w:styleId="X1">
    <w:name w:val="标准文件_示例X后 字符"/>
    <w:basedOn w:val="Char6"/>
    <w:link w:val="X0"/>
    <w:rPr>
      <w:rFonts w:ascii="宋体" w:hAnsi="Times New Roman"/>
      <w:sz w:val="18"/>
    </w:rPr>
  </w:style>
  <w:style w:type="paragraph" w:customStyle="1" w:styleId="affffffffff1">
    <w:name w:val="标准文件_索引项"/>
    <w:basedOn w:val="afffff"/>
    <w:next w:val="afffff"/>
    <w:qFormat/>
    <w:pPr>
      <w:tabs>
        <w:tab w:val="right" w:leader="dot" w:pos="9356"/>
      </w:tabs>
      <w:ind w:left="210" w:firstLineChars="0" w:hanging="210"/>
      <w:jc w:val="left"/>
    </w:pPr>
  </w:style>
  <w:style w:type="paragraph" w:customStyle="1" w:styleId="affffffffff2">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3">
    <w:name w:val="标准文件_附录二级无标题"/>
    <w:basedOn w:val="aff5"/>
    <w:pPr>
      <w:spacing w:beforeLines="0" w:before="0" w:afterLines="0" w:after="0" w:line="276" w:lineRule="auto"/>
      <w:outlineLvl w:val="9"/>
    </w:pPr>
    <w:rPr>
      <w:rFonts w:ascii="宋体" w:eastAsia="宋体"/>
    </w:rPr>
  </w:style>
  <w:style w:type="paragraph" w:customStyle="1" w:styleId="affffffffff4">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5">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6">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7">
    <w:name w:val="标准文件_引言一级无标题"/>
    <w:basedOn w:val="a7"/>
    <w:next w:val="afffff"/>
    <w:qFormat/>
    <w:pPr>
      <w:spacing w:beforeLines="0" w:before="0" w:afterLines="0" w:after="0" w:line="276" w:lineRule="auto"/>
    </w:pPr>
    <w:rPr>
      <w:rFonts w:ascii="宋体" w:eastAsia="宋体"/>
    </w:rPr>
  </w:style>
  <w:style w:type="paragraph" w:customStyle="1" w:styleId="affffffffff8">
    <w:name w:val="标准文件_引言二级无标题"/>
    <w:basedOn w:val="a8"/>
    <w:next w:val="afffff"/>
    <w:qFormat/>
    <w:pPr>
      <w:spacing w:beforeLines="0" w:before="0" w:afterLines="0" w:after="0" w:line="276" w:lineRule="auto"/>
    </w:pPr>
    <w:rPr>
      <w:rFonts w:ascii="宋体" w:eastAsia="宋体"/>
    </w:rPr>
  </w:style>
  <w:style w:type="paragraph" w:customStyle="1" w:styleId="affffffffff9">
    <w:name w:val="标准文件_引言三级无标题"/>
    <w:basedOn w:val="a9"/>
    <w:qFormat/>
    <w:pPr>
      <w:spacing w:beforeLines="0" w:before="0" w:afterLines="0" w:after="0" w:line="276" w:lineRule="auto"/>
    </w:pPr>
    <w:rPr>
      <w:rFonts w:ascii="宋体" w:eastAsia="宋体"/>
    </w:rPr>
  </w:style>
  <w:style w:type="paragraph" w:customStyle="1" w:styleId="affffffffffa">
    <w:name w:val="标准文件_引言四级无标题"/>
    <w:basedOn w:val="aa"/>
    <w:next w:val="afffff"/>
    <w:qFormat/>
    <w:pPr>
      <w:spacing w:beforeLines="0" w:before="0" w:afterLines="0" w:after="0" w:line="276" w:lineRule="auto"/>
    </w:pPr>
    <w:rPr>
      <w:rFonts w:ascii="宋体" w:eastAsia="宋体"/>
    </w:rPr>
  </w:style>
  <w:style w:type="paragraph" w:customStyle="1" w:styleId="affffffffffb">
    <w:name w:val="标准文件_引言五级无标题"/>
    <w:basedOn w:val="ab"/>
    <w:next w:val="afffff"/>
    <w:qFormat/>
    <w:pPr>
      <w:spacing w:beforeLines="0" w:before="0" w:afterLines="0" w:after="0" w:line="276" w:lineRule="auto"/>
    </w:pPr>
    <w:rPr>
      <w:rFonts w:ascii="宋体" w:eastAsia="宋体"/>
    </w:rPr>
  </w:style>
  <w:style w:type="paragraph" w:customStyle="1" w:styleId="affffffffffc">
    <w:name w:val="标准文件_索引标题"/>
    <w:basedOn w:val="afffff6"/>
    <w:next w:val="afffff"/>
    <w:qFormat/>
    <w:rPr>
      <w:rFonts w:hAnsi="黑体"/>
    </w:rPr>
  </w:style>
  <w:style w:type="paragraph" w:customStyle="1" w:styleId="affffffffffd">
    <w:name w:val="标准文件_脚注内容"/>
    <w:basedOn w:val="afffff"/>
    <w:qFormat/>
    <w:pPr>
      <w:ind w:leftChars="200" w:left="400" w:hangingChars="200" w:hanging="200"/>
    </w:pPr>
    <w:rPr>
      <w:sz w:val="15"/>
    </w:rPr>
  </w:style>
  <w:style w:type="paragraph" w:customStyle="1" w:styleId="affffffffffe">
    <w:name w:val="标准文件_术语条一"/>
    <w:basedOn w:val="affffffff8"/>
    <w:next w:val="afffff"/>
    <w:qFormat/>
  </w:style>
  <w:style w:type="paragraph" w:customStyle="1" w:styleId="afffffffffff">
    <w:name w:val="标准文件_术语条二"/>
    <w:basedOn w:val="affffffffb"/>
    <w:next w:val="afffff"/>
    <w:qFormat/>
  </w:style>
  <w:style w:type="paragraph" w:customStyle="1" w:styleId="afffffffffff0">
    <w:name w:val="标准文件_术语条三"/>
    <w:basedOn w:val="affffffffa"/>
    <w:next w:val="afffff"/>
    <w:qFormat/>
  </w:style>
  <w:style w:type="paragraph" w:customStyle="1" w:styleId="afffffffffff1">
    <w:name w:val="标准文件_术语条四"/>
    <w:basedOn w:val="affffffffd"/>
    <w:next w:val="afffff"/>
    <w:qFormat/>
  </w:style>
  <w:style w:type="paragraph" w:customStyle="1" w:styleId="afffffffffff2">
    <w:name w:val="标准文件_术语条五"/>
    <w:basedOn w:val="affffffff9"/>
    <w:next w:val="afffff"/>
    <w:qFormat/>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fffffffffff3">
    <w:name w:val="发布"/>
    <w:basedOn w:val="afff6"/>
    <w:qFormat/>
    <w:rPr>
      <w:rFonts w:ascii="黑体" w:eastAsia="黑体"/>
      <w:spacing w:val="85"/>
      <w:w w:val="100"/>
      <w:position w:val="3"/>
      <w:sz w:val="28"/>
      <w:szCs w:val="28"/>
    </w:rPr>
  </w:style>
  <w:style w:type="character" w:customStyle="1" w:styleId="Bodytext1">
    <w:name w:val="Body text|1_"/>
    <w:basedOn w:val="afff6"/>
    <w:link w:val="Bodytext10"/>
    <w:qFormat/>
    <w:rPr>
      <w:rFonts w:ascii="宋体" w:hAnsi="宋体" w:cs="宋体"/>
      <w:lang w:val="zh-TW" w:eastAsia="zh-TW" w:bidi="zh-TW"/>
    </w:rPr>
  </w:style>
  <w:style w:type="paragraph" w:customStyle="1" w:styleId="Bodytext10">
    <w:name w:val="Body text|1"/>
    <w:basedOn w:val="afff5"/>
    <w:link w:val="Bodytext1"/>
    <w:qFormat/>
    <w:pPr>
      <w:adjustRightInd/>
      <w:spacing w:line="329" w:lineRule="auto"/>
      <w:ind w:firstLine="400"/>
      <w:jc w:val="left"/>
    </w:pPr>
    <w:rPr>
      <w:rFonts w:ascii="宋体" w:hAnsi="宋体" w:cs="宋体"/>
      <w:kern w:val="0"/>
      <w:sz w:val="20"/>
      <w:szCs w:val="20"/>
      <w:lang w:val="zh-TW" w:eastAsia="zh-TW" w:bidi="zh-TW"/>
    </w:rPr>
  </w:style>
  <w:style w:type="character" w:customStyle="1" w:styleId="Other1">
    <w:name w:val="Other|1_"/>
    <w:basedOn w:val="afff6"/>
    <w:link w:val="Other10"/>
    <w:qFormat/>
    <w:rPr>
      <w:rFonts w:ascii="宋体" w:hAnsi="宋体" w:cs="宋体"/>
      <w:lang w:val="zh-TW" w:eastAsia="zh-TW" w:bidi="zh-TW"/>
    </w:rPr>
  </w:style>
  <w:style w:type="paragraph" w:customStyle="1" w:styleId="Other10">
    <w:name w:val="Other|1"/>
    <w:basedOn w:val="afff5"/>
    <w:link w:val="Other1"/>
    <w:qFormat/>
    <w:pPr>
      <w:adjustRightInd/>
      <w:spacing w:line="329" w:lineRule="auto"/>
      <w:ind w:firstLine="400"/>
      <w:jc w:val="left"/>
    </w:pPr>
    <w:rPr>
      <w:rFonts w:ascii="宋体" w:hAnsi="宋体" w:cs="宋体"/>
      <w:kern w:val="0"/>
      <w:sz w:val="20"/>
      <w:szCs w:val="20"/>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5" Type="http://schemas.openxmlformats.org/officeDocument/2006/relationships/header" Target="header3.xml"/><Relationship Id="rId10" Type="http://schemas.openxmlformats.org/officeDocument/2006/relationships/image" Target="media/image1.tiff"/><Relationship Id="rId19"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6B45108C77C0480A9E68ED1EAC4ADF73"/>
        <w:category>
          <w:name w:val="常规"/>
          <w:gallery w:val="placeholder"/>
        </w:category>
        <w:types>
          <w:type w:val="bbPlcHdr"/>
        </w:types>
        <w:behaviors>
          <w:behavior w:val="content"/>
        </w:behaviors>
        <w:guid w:val="{9D398BC7-1CCA-49EB-8785-0EFBA785DD8A}"/>
      </w:docPartPr>
      <w:docPartBody>
        <w:p w:rsidR="00787476" w:rsidRDefault="00787476">
          <w:pPr>
            <w:pStyle w:val="6B45108C77C0480A9E68ED1EAC4ADF73"/>
          </w:pPr>
          <w:r>
            <w:rPr>
              <w:rStyle w:val="a3"/>
              <w:rFonts w:hint="eastAsia"/>
            </w:rPr>
            <w:t>单击或点击此处输入文字。</w:t>
          </w:r>
        </w:p>
      </w:docPartBody>
    </w:docPart>
    <w:docPart>
      <w:docPartPr>
        <w:name w:val="3C926B4F5299409DB975031EBEA20C30"/>
        <w:category>
          <w:name w:val="常规"/>
          <w:gallery w:val="placeholder"/>
        </w:category>
        <w:types>
          <w:type w:val="bbPlcHdr"/>
        </w:types>
        <w:behaviors>
          <w:behavior w:val="content"/>
        </w:behaviors>
        <w:guid w:val="{1ED106DB-CB7D-4216-98BC-49F0E7BC713B}"/>
      </w:docPartPr>
      <w:docPartBody>
        <w:p w:rsidR="00787476" w:rsidRDefault="00787476">
          <w:pPr>
            <w:pStyle w:val="3C926B4F5299409DB975031EBEA20C30"/>
          </w:pPr>
          <w:r>
            <w:rPr>
              <w:rStyle w:val="a3"/>
              <w:rFonts w:hint="eastAsia"/>
            </w:rPr>
            <w:t>选择一项。</w:t>
          </w:r>
        </w:p>
      </w:docPartBody>
    </w:docPart>
    <w:docPart>
      <w:docPartPr>
        <w:name w:val="CDCE1C6407B84FEF9391BC084B5B974F"/>
        <w:category>
          <w:name w:val="常规"/>
          <w:gallery w:val="placeholder"/>
        </w:category>
        <w:types>
          <w:type w:val="bbPlcHdr"/>
        </w:types>
        <w:behaviors>
          <w:behavior w:val="content"/>
        </w:behaviors>
        <w:guid w:val="{C1822B54-03E3-4826-831F-57058F2E40A7}"/>
      </w:docPartPr>
      <w:docPartBody>
        <w:p w:rsidR="00787476" w:rsidRDefault="00787476">
          <w:pPr>
            <w:pStyle w:val="CDCE1C6407B84FEF9391BC084B5B974F"/>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7FF3"/>
    <w:rsid w:val="001B1BDA"/>
    <w:rsid w:val="001C7629"/>
    <w:rsid w:val="001E6489"/>
    <w:rsid w:val="00253742"/>
    <w:rsid w:val="002751D8"/>
    <w:rsid w:val="002C5101"/>
    <w:rsid w:val="00311B8E"/>
    <w:rsid w:val="0033369F"/>
    <w:rsid w:val="0037627F"/>
    <w:rsid w:val="00390AA3"/>
    <w:rsid w:val="003B683B"/>
    <w:rsid w:val="003D4FF2"/>
    <w:rsid w:val="003E7084"/>
    <w:rsid w:val="0058136F"/>
    <w:rsid w:val="005E59F6"/>
    <w:rsid w:val="006272E2"/>
    <w:rsid w:val="00664AE5"/>
    <w:rsid w:val="00673318"/>
    <w:rsid w:val="006E5A4F"/>
    <w:rsid w:val="00714FE9"/>
    <w:rsid w:val="00787476"/>
    <w:rsid w:val="008447B9"/>
    <w:rsid w:val="008A2546"/>
    <w:rsid w:val="008D7FF3"/>
    <w:rsid w:val="00994AB8"/>
    <w:rsid w:val="00AF10A6"/>
    <w:rsid w:val="00AF40EA"/>
    <w:rsid w:val="00B677F0"/>
    <w:rsid w:val="00BB07CB"/>
    <w:rsid w:val="00BD5500"/>
    <w:rsid w:val="00C608A7"/>
    <w:rsid w:val="00D07A72"/>
    <w:rsid w:val="00DD6C6F"/>
    <w:rsid w:val="00E10B67"/>
    <w:rsid w:val="00F04470"/>
    <w:rsid w:val="00F52536"/>
    <w:rsid w:val="00F915FB"/>
    <w:rsid w:val="00FA19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lsdException w:name="Placeholder Text"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6B45108C77C0480A9E68ED1EAC4ADF73">
    <w:name w:val="6B45108C77C0480A9E68ED1EAC4ADF73"/>
    <w:pPr>
      <w:widowControl w:val="0"/>
      <w:jc w:val="both"/>
    </w:pPr>
    <w:rPr>
      <w:kern w:val="2"/>
      <w:sz w:val="21"/>
      <w:szCs w:val="22"/>
    </w:rPr>
  </w:style>
  <w:style w:type="paragraph" w:customStyle="1" w:styleId="3C926B4F5299409DB975031EBEA20C30">
    <w:name w:val="3C926B4F5299409DB975031EBEA20C30"/>
    <w:pPr>
      <w:widowControl w:val="0"/>
      <w:jc w:val="both"/>
    </w:pPr>
    <w:rPr>
      <w:kern w:val="2"/>
      <w:sz w:val="21"/>
      <w:szCs w:val="22"/>
    </w:rPr>
  </w:style>
  <w:style w:type="paragraph" w:customStyle="1" w:styleId="CDCE1C6407B84FEF9391BC084B5B974F">
    <w:name w:val="CDCE1C6407B84FEF9391BC084B5B974F"/>
    <w:pPr>
      <w:widowControl w:val="0"/>
      <w:jc w:val="both"/>
    </w:pPr>
    <w:rPr>
      <w:kern w:val="2"/>
      <w:sz w:val="21"/>
      <w:szCs w:val="22"/>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lsdException w:name="Placeholder Text"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6B45108C77C0480A9E68ED1EAC4ADF73">
    <w:name w:val="6B45108C77C0480A9E68ED1EAC4ADF73"/>
    <w:pPr>
      <w:widowControl w:val="0"/>
      <w:jc w:val="both"/>
    </w:pPr>
    <w:rPr>
      <w:kern w:val="2"/>
      <w:sz w:val="21"/>
      <w:szCs w:val="22"/>
    </w:rPr>
  </w:style>
  <w:style w:type="paragraph" w:customStyle="1" w:styleId="3C926B4F5299409DB975031EBEA20C30">
    <w:name w:val="3C926B4F5299409DB975031EBEA20C30"/>
    <w:pPr>
      <w:widowControl w:val="0"/>
      <w:jc w:val="both"/>
    </w:pPr>
    <w:rPr>
      <w:kern w:val="2"/>
      <w:sz w:val="21"/>
      <w:szCs w:val="22"/>
    </w:rPr>
  </w:style>
  <w:style w:type="paragraph" w:customStyle="1" w:styleId="CDCE1C6407B84FEF9391BC084B5B974F">
    <w:name w:val="CDCE1C6407B84FEF9391BC084B5B974F"/>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CE43A2-87E1-4BEE-A52A-4C06FE3662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地方标准</Template>
  <TotalTime>2478</TotalTime>
  <Pages>14</Pages>
  <Words>1198</Words>
  <Characters>6831</Characters>
  <Application>Microsoft Office Word</Application>
  <DocSecurity>0</DocSecurity>
  <Lines>56</Lines>
  <Paragraphs>16</Paragraphs>
  <ScaleCrop>false</ScaleCrop>
  <Company>PCMI</Company>
  <LinksUpToDate>false</LinksUpToDate>
  <CharactersWithSpaces>8013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lenovo</dc:creator>
  <cp:lastModifiedBy>Administrator</cp:lastModifiedBy>
  <cp:revision>6</cp:revision>
  <cp:lastPrinted>2023-04-02T07:57:00Z</cp:lastPrinted>
  <dcterms:created xsi:type="dcterms:W3CDTF">2024-04-08T06:40:00Z</dcterms:created>
  <dcterms:modified xsi:type="dcterms:W3CDTF">2024-06-12T07:04:00Z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2052-11.1.0.14036</vt:lpwstr>
  </property>
  <property fmtid="{D5CDD505-2E9C-101B-9397-08002B2CF9AE}" pid="15" name="ICV">
    <vt:lpwstr>CB0578522BFD40DC84C6509802BCCD4C_12</vt:lpwstr>
  </property>
</Properties>
</file>