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fffffe"/>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7453" w:rsidRPr="00672BFD" w14:paraId="47D1B3BB" w14:textId="77777777" w:rsidTr="007B7453">
        <w:tc>
          <w:tcPr>
            <w:tcW w:w="509" w:type="dxa"/>
          </w:tcPr>
          <w:p w14:paraId="35FD287D" w14:textId="77777777" w:rsidR="00672BFD" w:rsidRPr="00405884" w:rsidRDefault="00672BFD" w:rsidP="0024666E">
            <w:pPr>
              <w:pStyle w:val="afff3"/>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4C071C33" w14:textId="630637C4" w:rsidR="00672BFD" w:rsidRPr="00672BFD" w:rsidRDefault="004A17E6" w:rsidP="00943452">
            <w:pPr>
              <w:pStyle w:val="afff3"/>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943452">
              <w:rPr>
                <w:rFonts w:ascii="黑体" w:eastAsia="黑体" w:hAnsi="黑体"/>
                <w:sz w:val="21"/>
                <w:szCs w:val="21"/>
              </w:rPr>
              <w:t>31</w:t>
            </w:r>
            <w:r w:rsidR="00943452">
              <w:rPr>
                <w:rFonts w:ascii="黑体" w:eastAsia="黑体" w:hAnsi="黑体" w:hint="eastAsia"/>
                <w:sz w:val="21"/>
                <w:szCs w:val="21"/>
              </w:rPr>
              <w:t>.</w:t>
            </w:r>
            <w:r w:rsidR="00943452">
              <w:rPr>
                <w:rFonts w:ascii="黑体" w:eastAsia="黑体" w:hAnsi="黑体"/>
                <w:sz w:val="21"/>
                <w:szCs w:val="21"/>
              </w:rPr>
              <w:t>120</w:t>
            </w:r>
            <w:r>
              <w:rPr>
                <w:rFonts w:ascii="黑体" w:eastAsia="黑体" w:hAnsi="黑体"/>
                <w:sz w:val="21"/>
                <w:szCs w:val="21"/>
              </w:rPr>
              <w:fldChar w:fldCharType="end"/>
            </w:r>
            <w:bookmarkEnd w:id="0"/>
          </w:p>
        </w:tc>
      </w:tr>
      <w:tr w:rsidR="007B7453" w:rsidRPr="00672BFD" w14:paraId="7A1C28C7" w14:textId="77777777" w:rsidTr="007B7453">
        <w:tc>
          <w:tcPr>
            <w:tcW w:w="509" w:type="dxa"/>
          </w:tcPr>
          <w:p w14:paraId="52E8F9A7" w14:textId="77777777" w:rsidR="00672BFD" w:rsidRPr="00672BFD" w:rsidRDefault="00672BFD" w:rsidP="0024666E">
            <w:pPr>
              <w:pStyle w:val="afff3"/>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14:paraId="4EBE6B03" w14:textId="0434B125" w:rsidR="00FB231D" w:rsidRPr="00672BFD" w:rsidRDefault="00672BFD" w:rsidP="00751B10">
            <w:pPr>
              <w:pStyle w:val="afff3"/>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943452">
              <w:rPr>
                <w:rFonts w:ascii="黑体" w:eastAsia="黑体" w:hAnsi="黑体" w:hint="eastAsia"/>
                <w:sz w:val="21"/>
                <w:szCs w:val="21"/>
              </w:rPr>
              <w:t>L</w:t>
            </w:r>
            <w:r w:rsidR="00943452">
              <w:rPr>
                <w:rFonts w:ascii="黑体" w:eastAsia="黑体" w:hAnsi="黑体"/>
                <w:sz w:val="21"/>
                <w:szCs w:val="21"/>
              </w:rPr>
              <w:t>53</w:t>
            </w:r>
            <w:r w:rsidRPr="00672BFD">
              <w:rPr>
                <w:rFonts w:ascii="黑体" w:eastAsia="黑体" w:hAnsi="黑体"/>
                <w:sz w:val="21"/>
                <w:szCs w:val="21"/>
              </w:rPr>
              <w:fldChar w:fldCharType="end"/>
            </w:r>
            <w:bookmarkEnd w:id="1"/>
          </w:p>
        </w:tc>
      </w:tr>
    </w:tbl>
    <w:tbl>
      <w:tblPr>
        <w:tblStyle w:val="afffffffffe"/>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1446C2" w14:paraId="57666155" w14:textId="77777777" w:rsidTr="00DF5F11">
        <w:tc>
          <w:tcPr>
            <w:tcW w:w="6407" w:type="dxa"/>
          </w:tcPr>
          <w:p w14:paraId="25556091" w14:textId="77777777" w:rsidR="001446C2" w:rsidRDefault="001446C2" w:rsidP="0056642B">
            <w:pPr>
              <w:pStyle w:val="affff"/>
              <w:framePr w:w="0" w:hRule="auto" w:wrap="auto" w:hAnchor="text" w:xAlign="left" w:yAlign="inline" w:anchorLock="0"/>
              <w:rPr>
                <w:rFonts w:ascii="宋体" w:hAnsi="宋体"/>
                <w:sz w:val="28"/>
                <w:szCs w:val="28"/>
              </w:rPr>
            </w:pPr>
            <w:bookmarkStart w:id="2" w:name="_Hlk26473981"/>
            <w:r>
              <w:rPr>
                <w:noProof/>
              </w:rPr>
              <w:drawing>
                <wp:inline distT="0" distB="0" distL="0" distR="0" wp14:anchorId="20B80FC2" wp14:editId="5041434B">
                  <wp:extent cx="796719" cy="397766"/>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标题-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sidRPr="001446C2">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sidR="005B1F6C">
              <w:t>XXXX</w:t>
            </w:r>
            <w:r>
              <w:fldChar w:fldCharType="end"/>
            </w:r>
            <w:bookmarkEnd w:id="3"/>
          </w:p>
        </w:tc>
      </w:tr>
    </w:tbl>
    <w:p w14:paraId="0DB0DEBC" w14:textId="6B50AA5A" w:rsidR="0000040A" w:rsidRPr="007B7453" w:rsidRDefault="007B7453" w:rsidP="000107E0">
      <w:pPr>
        <w:pStyle w:val="affff0"/>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976CB6">
        <w:rPr>
          <w:rFonts w:ascii="黑体" w:eastAsia="黑体" w:hint="eastAsia"/>
          <w:b w:val="0"/>
          <w:w w:val="100"/>
          <w:sz w:val="48"/>
        </w:rPr>
        <w:t>河北省</w:t>
      </w:r>
      <w:r w:rsidRPr="001A4CF3">
        <w:rPr>
          <w:rFonts w:ascii="黑体" w:eastAsia="黑体"/>
          <w:b w:val="0"/>
          <w:w w:val="100"/>
          <w:sz w:val="48"/>
        </w:rPr>
        <w:fldChar w:fldCharType="end"/>
      </w:r>
      <w:bookmarkEnd w:id="4"/>
      <w:r w:rsidR="00B77EC8">
        <w:rPr>
          <w:rFonts w:ascii="黑体" w:eastAsia="黑体" w:hAnsi="黑体" w:hint="eastAsia"/>
          <w:b w:val="0"/>
          <w:bCs w:val="0"/>
          <w:w w:val="100"/>
          <w:sz w:val="48"/>
          <w:szCs w:val="48"/>
        </w:rPr>
        <w:t>地方</w:t>
      </w:r>
      <w:r>
        <w:rPr>
          <w:rFonts w:ascii="黑体" w:eastAsia="黑体" w:hAnsi="黑体" w:hint="eastAsia"/>
          <w:b w:val="0"/>
          <w:bCs w:val="0"/>
          <w:w w:val="100"/>
          <w:sz w:val="48"/>
          <w:szCs w:val="48"/>
        </w:rPr>
        <w:t>标准</w:t>
      </w:r>
    </w:p>
    <w:bookmarkEnd w:id="2"/>
    <w:p w14:paraId="555D9881" w14:textId="77777777" w:rsidR="00AA456B" w:rsidRPr="005F4712" w:rsidRDefault="00634D9E" w:rsidP="00A952D7">
      <w:pPr>
        <w:pStyle w:val="affffffffff5"/>
        <w:framePr w:wrap="auto"/>
        <w:rPr>
          <w:lang w:val="fr-FR"/>
        </w:rPr>
      </w:pPr>
      <w:r w:rsidRPr="005F4712">
        <w:rPr>
          <w:lang w:val="fr-FR"/>
        </w:rPr>
        <w:t>DB</w:t>
      </w:r>
      <w:r w:rsidRPr="005F4712">
        <w:rPr>
          <w:sz w:val="15"/>
          <w:szCs w:val="15"/>
          <w:lang w:val="fr-FR"/>
        </w:rPr>
        <w:t xml:space="preserve"> </w:t>
      </w:r>
      <w:r w:rsidR="005F4712">
        <w:fldChar w:fldCharType="begin">
          <w:ffData>
            <w:name w:val="文字1"/>
            <w:enabled/>
            <w:calcOnExit w:val="0"/>
            <w:textInput>
              <w:default w:val="XX/T"/>
            </w:textInput>
          </w:ffData>
        </w:fldChar>
      </w:r>
      <w:bookmarkStart w:id="5" w:name="文字1"/>
      <w:r w:rsidR="005F4712" w:rsidRPr="005F4712">
        <w:rPr>
          <w:lang w:val="fr-FR"/>
        </w:rPr>
        <w:instrText xml:space="preserve"> FORMTEXT </w:instrText>
      </w:r>
      <w:r w:rsidR="005F4712">
        <w:fldChar w:fldCharType="separate"/>
      </w:r>
      <w:r w:rsidR="005B1F6C">
        <w:rPr>
          <w:lang w:val="fr-FR"/>
        </w:rPr>
        <w:t>XXXX</w:t>
      </w:r>
      <w:r w:rsidR="005F4712" w:rsidRPr="005F4712">
        <w:rPr>
          <w:lang w:val="fr-FR"/>
        </w:rPr>
        <w:t>/T</w:t>
      </w:r>
      <w:r w:rsidR="005F4712">
        <w:fldChar w:fldCharType="end"/>
      </w:r>
      <w:bookmarkEnd w:id="5"/>
      <w:r w:rsidRPr="005F4712">
        <w:rPr>
          <w:lang w:val="fr-FR"/>
        </w:rPr>
        <w:t xml:space="preserve"> </w:t>
      </w:r>
      <w:r w:rsidR="006E23EA">
        <w:fldChar w:fldCharType="begin">
          <w:ffData>
            <w:name w:val="NSTD_CODE_F"/>
            <w:enabled/>
            <w:calcOnExit w:val="0"/>
            <w:textInput>
              <w:default w:val="XXXX"/>
            </w:textInput>
          </w:ffData>
        </w:fldChar>
      </w:r>
      <w:bookmarkStart w:id="6" w:name="NSTD_CODE_F"/>
      <w:r w:rsidR="006E23EA" w:rsidRPr="0012059C">
        <w:rPr>
          <w:lang w:val="fr-FR"/>
        </w:rPr>
        <w:instrText xml:space="preserve"> FORMTEXT </w:instrText>
      </w:r>
      <w:r w:rsidR="006E23EA">
        <w:fldChar w:fldCharType="separate"/>
      </w:r>
      <w:r w:rsidR="005B1F6C">
        <w:t>XXX</w:t>
      </w:r>
      <w:r w:rsidR="006E23EA">
        <w:fldChar w:fldCharType="end"/>
      </w:r>
      <w:bookmarkEnd w:id="6"/>
      <w:r w:rsidR="004644A6" w:rsidRPr="005F4712">
        <w:rPr>
          <w:rFonts w:hAnsi="黑体"/>
          <w:lang w:val="fr-FR"/>
        </w:rPr>
        <w:t>—</w:t>
      </w:r>
      <w:r w:rsidR="00087A77">
        <w:fldChar w:fldCharType="begin">
          <w:ffData>
            <w:name w:val="NSTD_CODE_B"/>
            <w:enabled/>
            <w:calcOnExit w:val="0"/>
            <w:textInput>
              <w:default w:val="XXXX"/>
            </w:textInput>
          </w:ffData>
        </w:fldChar>
      </w:r>
      <w:bookmarkStart w:id="7" w:name="NSTD_CODE_B"/>
      <w:r w:rsidR="00087A77" w:rsidRPr="005F4712">
        <w:rPr>
          <w:lang w:val="fr-FR"/>
        </w:rPr>
        <w:instrText xml:space="preserve"> FORMTEXT </w:instrText>
      </w:r>
      <w:r w:rsidR="00087A77">
        <w:fldChar w:fldCharType="separate"/>
      </w:r>
      <w:r w:rsidR="005B1F6C">
        <w:t>XXXX</w:t>
      </w:r>
      <w:r w:rsidR="00087A77">
        <w:fldChar w:fldCharType="end"/>
      </w:r>
      <w:bookmarkEnd w:id="7"/>
    </w:p>
    <w:p w14:paraId="02B06E46" w14:textId="77777777" w:rsidR="00E846C8" w:rsidRPr="001E4882" w:rsidRDefault="00087A77" w:rsidP="00A952D7">
      <w:pPr>
        <w:pStyle w:val="affffffffff6"/>
        <w:framePr w:wrap="auto"/>
        <w:rPr>
          <w:rFonts w:hAnsi="黑体"/>
        </w:rPr>
      </w:pPr>
      <w:r w:rsidRPr="001E4882">
        <w:rPr>
          <w:rFonts w:hAnsi="黑体"/>
        </w:rPr>
        <w:fldChar w:fldCharType="begin">
          <w:ffData>
            <w:name w:val="OSTD_CODE"/>
            <w:enabled/>
            <w:calcOnExit w:val="0"/>
            <w:textInput/>
          </w:ffData>
        </w:fldChar>
      </w:r>
      <w:bookmarkStart w:id="8"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8"/>
    </w:p>
    <w:p w14:paraId="45832C00" w14:textId="77777777"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72BF6876" wp14:editId="34177D5D">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7E1CAF9"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mc:Fallback>
        </mc:AlternateContent>
      </w:r>
    </w:p>
    <w:p w14:paraId="543BDB29" w14:textId="77777777" w:rsidR="006816A4" w:rsidRDefault="006816A4" w:rsidP="0036429C">
      <w:pPr>
        <w:pStyle w:val="affff0"/>
        <w:framePr w:w="9639" w:h="6976" w:hRule="exact" w:hSpace="0" w:vSpace="0" w:wrap="around" w:hAnchor="page" w:y="6408"/>
        <w:jc w:val="center"/>
        <w:rPr>
          <w:rFonts w:ascii="黑体" w:eastAsia="黑体" w:hAnsi="黑体"/>
          <w:b w:val="0"/>
          <w:bCs w:val="0"/>
          <w:w w:val="100"/>
        </w:rPr>
      </w:pPr>
    </w:p>
    <w:p w14:paraId="1753989A" w14:textId="5C697B17" w:rsidR="006816A4" w:rsidRDefault="0012059C" w:rsidP="00463B77">
      <w:pPr>
        <w:pStyle w:val="affffffffff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6638E2">
        <w:t>便携式移动终端用挖孔屏孔区光学特性测试方法</w:t>
      </w:r>
      <w:r>
        <w:fldChar w:fldCharType="end"/>
      </w:r>
      <w:bookmarkEnd w:id="9"/>
    </w:p>
    <w:p w14:paraId="7D120437" w14:textId="77777777" w:rsidR="00815419" w:rsidRPr="00815419" w:rsidRDefault="00815419" w:rsidP="00324EDD">
      <w:pPr>
        <w:framePr w:w="9639" w:h="6974" w:hRule="exact" w:wrap="around" w:vAnchor="page" w:hAnchor="page" w:x="1419" w:y="6408" w:anchorLock="1"/>
        <w:ind w:left="-1418"/>
      </w:pPr>
    </w:p>
    <w:p w14:paraId="3DE00090" w14:textId="1FA04EF2" w:rsidR="002308D7" w:rsidRDefault="00F515EE" w:rsidP="00463B77">
      <w:pPr>
        <w:pStyle w:val="afffffff6"/>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10" w:name="ESTD_NAME"/>
      <w:r>
        <w:rPr>
          <w:rFonts w:eastAsia="黑体"/>
          <w:noProof/>
          <w:szCs w:val="28"/>
        </w:rPr>
        <w:instrText xml:space="preserve"> FORMTEXT </w:instrText>
      </w:r>
      <w:r>
        <w:rPr>
          <w:rFonts w:eastAsia="黑体"/>
          <w:noProof/>
          <w:szCs w:val="28"/>
        </w:rPr>
      </w:r>
      <w:r>
        <w:rPr>
          <w:rFonts w:eastAsia="黑体"/>
          <w:noProof/>
          <w:szCs w:val="28"/>
        </w:rPr>
        <w:fldChar w:fldCharType="separate"/>
      </w:r>
      <w:r w:rsidR="008A03CD">
        <w:rPr>
          <w:rFonts w:eastAsia="黑体" w:hint="eastAsia"/>
          <w:noProof/>
          <w:szCs w:val="28"/>
        </w:rPr>
        <w:t>Test</w:t>
      </w:r>
      <w:r w:rsidR="008A03CD">
        <w:rPr>
          <w:rFonts w:eastAsia="黑体"/>
          <w:noProof/>
          <w:szCs w:val="28"/>
        </w:rPr>
        <w:t xml:space="preserve"> </w:t>
      </w:r>
      <w:r w:rsidR="008A03CD">
        <w:rPr>
          <w:rFonts w:eastAsia="黑体" w:hint="eastAsia"/>
          <w:noProof/>
          <w:szCs w:val="28"/>
        </w:rPr>
        <w:t>methods</w:t>
      </w:r>
      <w:r w:rsidR="008A03CD">
        <w:rPr>
          <w:rFonts w:eastAsia="黑体"/>
          <w:noProof/>
          <w:szCs w:val="28"/>
        </w:rPr>
        <w:t xml:space="preserve"> </w:t>
      </w:r>
      <w:r w:rsidR="008A03CD">
        <w:rPr>
          <w:rFonts w:eastAsia="黑体" w:hint="eastAsia"/>
          <w:noProof/>
          <w:szCs w:val="28"/>
        </w:rPr>
        <w:t>of</w:t>
      </w:r>
      <w:r w:rsidR="008A03CD">
        <w:rPr>
          <w:rFonts w:eastAsia="黑体"/>
          <w:noProof/>
          <w:szCs w:val="28"/>
        </w:rPr>
        <w:t xml:space="preserve"> </w:t>
      </w:r>
      <w:r w:rsidR="003E3E90">
        <w:rPr>
          <w:rFonts w:eastAsia="黑体"/>
          <w:noProof/>
          <w:szCs w:val="28"/>
        </w:rPr>
        <w:t xml:space="preserve">optical property of </w:t>
      </w:r>
      <w:r w:rsidR="005E5F50">
        <w:rPr>
          <w:rFonts w:eastAsia="黑体" w:hint="eastAsia"/>
          <w:noProof/>
          <w:szCs w:val="28"/>
        </w:rPr>
        <w:t>punch</w:t>
      </w:r>
      <w:r w:rsidR="005E5F50">
        <w:rPr>
          <w:rFonts w:eastAsia="黑体"/>
          <w:noProof/>
          <w:szCs w:val="28"/>
        </w:rPr>
        <w:t xml:space="preserve"> </w:t>
      </w:r>
      <w:r w:rsidR="003E3E90">
        <w:rPr>
          <w:rFonts w:eastAsia="黑体"/>
          <w:noProof/>
          <w:szCs w:val="28"/>
        </w:rPr>
        <w:t>hole</w:t>
      </w:r>
      <w:r w:rsidR="00F34CBC">
        <w:rPr>
          <w:rFonts w:eastAsia="黑体"/>
          <w:noProof/>
          <w:szCs w:val="28"/>
        </w:rPr>
        <w:t xml:space="preserve"> </w:t>
      </w:r>
      <w:r w:rsidR="00F34CBC">
        <w:rPr>
          <w:rFonts w:eastAsia="黑体" w:hint="eastAsia"/>
          <w:noProof/>
          <w:szCs w:val="28"/>
        </w:rPr>
        <w:t>area</w:t>
      </w:r>
      <w:r w:rsidR="003E3E90">
        <w:rPr>
          <w:rFonts w:eastAsia="黑体"/>
          <w:noProof/>
          <w:szCs w:val="28"/>
        </w:rPr>
        <w:t xml:space="preserve"> used for </w:t>
      </w:r>
    </w:p>
    <w:p w14:paraId="37389BA1" w14:textId="2CC287C9" w:rsidR="00755402" w:rsidRPr="008B50C8" w:rsidRDefault="003E3E90" w:rsidP="00463B77">
      <w:pPr>
        <w:pStyle w:val="afffffff6"/>
        <w:framePr w:w="9639" w:h="6974" w:hRule="exact" w:wrap="around" w:vAnchor="page" w:hAnchor="page" w:x="1419" w:y="6408" w:anchorLock="1"/>
        <w:textAlignment w:val="bottom"/>
        <w:rPr>
          <w:rFonts w:eastAsia="黑体"/>
          <w:noProof/>
          <w:szCs w:val="28"/>
        </w:rPr>
      </w:pPr>
      <w:r>
        <w:rPr>
          <w:rFonts w:eastAsia="黑体"/>
          <w:noProof/>
          <w:szCs w:val="28"/>
        </w:rPr>
        <w:t>portable mobile terminal</w:t>
      </w:r>
      <w:r w:rsidR="00F515EE">
        <w:rPr>
          <w:rFonts w:eastAsia="黑体"/>
          <w:noProof/>
          <w:szCs w:val="28"/>
        </w:rPr>
        <w:fldChar w:fldCharType="end"/>
      </w:r>
      <w:bookmarkEnd w:id="10"/>
    </w:p>
    <w:p w14:paraId="11B74DD3" w14:textId="77777777" w:rsidR="00815419" w:rsidRPr="00324EDD" w:rsidRDefault="00815419" w:rsidP="00324EDD">
      <w:pPr>
        <w:framePr w:w="9639" w:h="6974" w:hRule="exact" w:wrap="around" w:vAnchor="page" w:hAnchor="page" w:x="1419" w:y="6408" w:anchorLock="1"/>
        <w:spacing w:line="760" w:lineRule="exact"/>
        <w:ind w:left="-1418"/>
      </w:pPr>
    </w:p>
    <w:p w14:paraId="4031656E" w14:textId="77777777" w:rsidR="00B87131" w:rsidRPr="008B50C8" w:rsidRDefault="00B87131" w:rsidP="00463B77">
      <w:pPr>
        <w:pStyle w:val="afffffff6"/>
        <w:framePr w:w="9639" w:h="6974" w:hRule="exact" w:wrap="around" w:vAnchor="page" w:hAnchor="page" w:x="1419" w:y="6408" w:anchorLock="1"/>
        <w:textAlignment w:val="bottom"/>
        <w:rPr>
          <w:rFonts w:eastAsia="黑体"/>
          <w:noProof/>
          <w:szCs w:val="28"/>
        </w:rPr>
      </w:pPr>
    </w:p>
    <w:p w14:paraId="420CF544" w14:textId="77777777" w:rsidR="00CA7AFD" w:rsidRPr="00AC4D95" w:rsidRDefault="00A32D73" w:rsidP="00463B77">
      <w:pPr>
        <w:pStyle w:val="afffffff6"/>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11" w:name="下拉1"/>
      <w:r>
        <w:rPr>
          <w:noProof/>
          <w:sz w:val="24"/>
          <w:szCs w:val="28"/>
        </w:rPr>
        <w:instrText xml:space="preserve"> FORMDROPDOWN </w:instrText>
      </w:r>
      <w:r w:rsidR="00217370">
        <w:rPr>
          <w:noProof/>
          <w:sz w:val="24"/>
          <w:szCs w:val="28"/>
        </w:rPr>
      </w:r>
      <w:r w:rsidR="00217370">
        <w:rPr>
          <w:noProof/>
          <w:sz w:val="24"/>
          <w:szCs w:val="28"/>
        </w:rPr>
        <w:fldChar w:fldCharType="separate"/>
      </w:r>
      <w:r>
        <w:rPr>
          <w:noProof/>
          <w:sz w:val="24"/>
          <w:szCs w:val="28"/>
        </w:rPr>
        <w:fldChar w:fldCharType="end"/>
      </w:r>
      <w:bookmarkEnd w:id="11"/>
    </w:p>
    <w:p w14:paraId="062A1669" w14:textId="2660E884" w:rsidR="0036429C" w:rsidRDefault="00B378E5" w:rsidP="00463B77">
      <w:pPr>
        <w:pStyle w:val="afffffff6"/>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Pr>
          <w:noProof/>
          <w:sz w:val="21"/>
          <w:szCs w:val="28"/>
        </w:rPr>
        <w:instrText xml:space="preserve"> FORMTEXT </w:instrText>
      </w:r>
      <w:r>
        <w:rPr>
          <w:noProof/>
          <w:sz w:val="21"/>
          <w:szCs w:val="28"/>
        </w:rPr>
      </w:r>
      <w:r>
        <w:rPr>
          <w:noProof/>
          <w:sz w:val="21"/>
          <w:szCs w:val="28"/>
        </w:rPr>
        <w:fldChar w:fldCharType="separate"/>
      </w:r>
      <w:r w:rsidR="00943452">
        <w:rPr>
          <w:rFonts w:hint="eastAsia"/>
          <w:noProof/>
          <w:sz w:val="21"/>
          <w:szCs w:val="28"/>
        </w:rPr>
        <w:t>草案</w:t>
      </w:r>
      <w:r>
        <w:rPr>
          <w:noProof/>
          <w:sz w:val="21"/>
          <w:szCs w:val="28"/>
        </w:rPr>
        <w:fldChar w:fldCharType="end"/>
      </w:r>
      <w:bookmarkEnd w:id="12"/>
    </w:p>
    <w:p w14:paraId="17AA726B" w14:textId="66B81344" w:rsidR="00DE703F" w:rsidRPr="00A6537A" w:rsidRDefault="008620FC" w:rsidP="00463B77">
      <w:pPr>
        <w:pStyle w:val="afffffff6"/>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Pr="00A6537A">
        <w:rPr>
          <w:b/>
          <w:noProof/>
          <w:sz w:val="21"/>
          <w:szCs w:val="28"/>
        </w:rPr>
        <w:instrText xml:space="preserve"> FORMDROPDOWN </w:instrText>
      </w:r>
      <w:r w:rsidR="00217370">
        <w:rPr>
          <w:b/>
          <w:noProof/>
          <w:sz w:val="21"/>
          <w:szCs w:val="28"/>
        </w:rPr>
      </w:r>
      <w:r w:rsidR="00217370">
        <w:rPr>
          <w:b/>
          <w:noProof/>
          <w:sz w:val="21"/>
          <w:szCs w:val="28"/>
        </w:rPr>
        <w:fldChar w:fldCharType="separate"/>
      </w:r>
      <w:r w:rsidRPr="00A6537A">
        <w:rPr>
          <w:b/>
          <w:noProof/>
          <w:sz w:val="21"/>
          <w:szCs w:val="28"/>
        </w:rPr>
        <w:fldChar w:fldCharType="end"/>
      </w:r>
      <w:bookmarkEnd w:id="13"/>
    </w:p>
    <w:p w14:paraId="00F43629" w14:textId="77777777" w:rsidR="00CD50A1" w:rsidRDefault="00087A77" w:rsidP="00EE7869">
      <w:pPr>
        <w:pStyle w:val="affffffffff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sidR="005B1F6C">
        <w:rPr>
          <w:rFonts w:ascii="黑体"/>
        </w:rPr>
        <w:t>XXXX</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sidR="005B1F6C">
        <w:rPr>
          <w:rFonts w:ascii="黑体"/>
        </w:rPr>
        <w:t>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sidR="005B1F6C">
        <w:rPr>
          <w:rFonts w:ascii="黑体"/>
        </w:rPr>
        <w:t>XX</w:t>
      </w:r>
      <w:r>
        <w:rPr>
          <w:rFonts w:ascii="黑体"/>
        </w:rPr>
        <w:fldChar w:fldCharType="end"/>
      </w:r>
      <w:bookmarkEnd w:id="16"/>
      <w:r w:rsidR="00CD50A1">
        <w:rPr>
          <w:rFonts w:hint="eastAsia"/>
        </w:rPr>
        <w:t>发布</w:t>
      </w:r>
    </w:p>
    <w:p w14:paraId="33CE7AB8" w14:textId="77777777" w:rsidR="00CD50A1" w:rsidRDefault="00087A77" w:rsidP="00EE7869">
      <w:pPr>
        <w:pStyle w:val="affffffffff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sidR="005B1F6C">
        <w:rPr>
          <w:rFonts w:ascii="黑体"/>
        </w:rPr>
        <w:t>XXXX</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sidR="005B1F6C">
        <w:rPr>
          <w:rFonts w:ascii="黑体"/>
        </w:rPr>
        <w:t>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sidR="005B1F6C">
        <w:rPr>
          <w:rFonts w:ascii="黑体"/>
        </w:rPr>
        <w:t>XX</w:t>
      </w:r>
      <w:r>
        <w:rPr>
          <w:rFonts w:ascii="黑体"/>
        </w:rPr>
        <w:fldChar w:fldCharType="end"/>
      </w:r>
      <w:bookmarkEnd w:id="19"/>
      <w:r w:rsidR="00CD50A1">
        <w:rPr>
          <w:rFonts w:hint="eastAsia"/>
        </w:rPr>
        <w:t>实施</w:t>
      </w:r>
    </w:p>
    <w:p w14:paraId="1346A4B0" w14:textId="46BE7136" w:rsidR="007B7453" w:rsidRPr="004C7E8B" w:rsidRDefault="007B7453" w:rsidP="00A4006C">
      <w:pPr>
        <w:pStyle w:val="affffffff6"/>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20"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5263F0">
        <w:rPr>
          <w:rFonts w:hAnsi="黑体" w:hint="eastAsia"/>
          <w:w w:val="100"/>
          <w:sz w:val="28"/>
        </w:rPr>
        <w:t>河北省</w:t>
      </w:r>
      <w:r w:rsidR="000B7A2B">
        <w:rPr>
          <w:rFonts w:hAnsi="黑体" w:hint="eastAsia"/>
          <w:w w:val="100"/>
          <w:sz w:val="28"/>
        </w:rPr>
        <w:t>市场</w:t>
      </w:r>
      <w:r w:rsidR="000B7A2B">
        <w:rPr>
          <w:rFonts w:hAnsi="黑体"/>
          <w:w w:val="100"/>
          <w:sz w:val="28"/>
        </w:rPr>
        <w:t>监督管理局</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Pr="004C7E8B">
        <w:rPr>
          <w:rStyle w:val="afffffffffffb"/>
          <w:rFonts w:hAnsi="黑体" w:hint="eastAsia"/>
          <w:position w:val="0"/>
        </w:rPr>
        <w:t>发</w:t>
      </w:r>
      <w:r w:rsidRPr="004C7E8B">
        <w:rPr>
          <w:rStyle w:val="afffffffffffb"/>
          <w:rFonts w:hAnsi="黑体" w:hint="eastAsia"/>
          <w:spacing w:val="0"/>
          <w:position w:val="0"/>
        </w:rPr>
        <w:t>布</w:t>
      </w:r>
    </w:p>
    <w:p w14:paraId="1828A9A0" w14:textId="77777777" w:rsidR="00A02BAE" w:rsidRPr="00CD50A1" w:rsidRDefault="006A37B9" w:rsidP="00A02BAE">
      <w:pPr>
        <w:rPr>
          <w:rFonts w:ascii="宋体" w:hAnsi="宋体"/>
          <w:sz w:val="28"/>
          <w:szCs w:val="28"/>
        </w:rPr>
        <w:sectPr w:rsidR="00A02BAE" w:rsidRPr="00CD50A1" w:rsidSect="00C64E95">
          <w:headerReference w:type="default" r:id="rId9"/>
          <w:footerReference w:type="even" r:id="rId10"/>
          <w:headerReference w:type="first" r:id="rId11"/>
          <w:footerReference w:type="first" r:id="rId12"/>
          <w:type w:val="continuous"/>
          <w:pgSz w:w="11906" w:h="16838" w:code="9"/>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0431346D" wp14:editId="6EB4F2B1">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301464E"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mc:Fallback>
        </mc:AlternateContent>
      </w:r>
    </w:p>
    <w:p w14:paraId="4DCA8FC2" w14:textId="77777777" w:rsidR="00C27F53" w:rsidRDefault="00C27F53" w:rsidP="00C27F53">
      <w:pPr>
        <w:pStyle w:val="afffffd"/>
        <w:spacing w:after="468"/>
      </w:pPr>
      <w:bookmarkStart w:id="21" w:name="BookMark1"/>
      <w:r w:rsidRPr="00C27F53">
        <w:rPr>
          <w:rFonts w:hint="eastAsia"/>
          <w:spacing w:val="320"/>
        </w:rPr>
        <w:lastRenderedPageBreak/>
        <w:t>目</w:t>
      </w:r>
      <w:r>
        <w:rPr>
          <w:rFonts w:hint="eastAsia"/>
        </w:rPr>
        <w:t>次</w:t>
      </w:r>
    </w:p>
    <w:p w14:paraId="7B0667DB" w14:textId="27C80FA9" w:rsidR="004B6693" w:rsidRDefault="00C27F53">
      <w:pPr>
        <w:pStyle w:val="12"/>
        <w:tabs>
          <w:tab w:val="right" w:leader="dot" w:pos="9344"/>
        </w:tabs>
        <w:rPr>
          <w:rFonts w:asciiTheme="minorHAnsi" w:eastAsiaTheme="minorEastAsia" w:hAnsiTheme="minorHAnsi" w:cstheme="minorBidi"/>
          <w:noProof/>
          <w:szCs w:val="22"/>
        </w:rPr>
      </w:pPr>
      <w:r w:rsidRPr="00C27F53">
        <w:fldChar w:fldCharType="begin"/>
      </w:r>
      <w:r w:rsidRPr="00C27F53">
        <w:instrText xml:space="preserve"> TOC \o "1-1" \h \t "标准文件_一级条标题,2,标准文件_附录一级条标题,2," </w:instrText>
      </w:r>
      <w:r w:rsidRPr="00C27F53">
        <w:fldChar w:fldCharType="separate"/>
      </w:r>
      <w:hyperlink w:anchor="_Toc153310200" w:history="1">
        <w:r w:rsidR="004B6693" w:rsidRPr="009931EE">
          <w:rPr>
            <w:rStyle w:val="afffffff"/>
            <w:noProof/>
            <w:spacing w:val="320"/>
          </w:rPr>
          <w:t>前</w:t>
        </w:r>
        <w:r w:rsidR="004B6693" w:rsidRPr="009931EE">
          <w:rPr>
            <w:rStyle w:val="afffffff"/>
            <w:noProof/>
          </w:rPr>
          <w:t>言</w:t>
        </w:r>
        <w:r w:rsidR="004B6693">
          <w:rPr>
            <w:noProof/>
          </w:rPr>
          <w:tab/>
        </w:r>
        <w:r w:rsidR="004B6693">
          <w:rPr>
            <w:noProof/>
          </w:rPr>
          <w:fldChar w:fldCharType="begin"/>
        </w:r>
        <w:r w:rsidR="004B6693">
          <w:rPr>
            <w:noProof/>
          </w:rPr>
          <w:instrText xml:space="preserve"> PAGEREF _Toc153310200 \h </w:instrText>
        </w:r>
        <w:r w:rsidR="004B6693">
          <w:rPr>
            <w:noProof/>
          </w:rPr>
        </w:r>
        <w:r w:rsidR="004B6693">
          <w:rPr>
            <w:noProof/>
          </w:rPr>
          <w:fldChar w:fldCharType="separate"/>
        </w:r>
        <w:r w:rsidR="004B6693">
          <w:rPr>
            <w:noProof/>
          </w:rPr>
          <w:t>II</w:t>
        </w:r>
        <w:r w:rsidR="004B6693">
          <w:rPr>
            <w:noProof/>
          </w:rPr>
          <w:fldChar w:fldCharType="end"/>
        </w:r>
      </w:hyperlink>
    </w:p>
    <w:p w14:paraId="3FCB496D" w14:textId="51633A78" w:rsidR="004B6693" w:rsidRDefault="00217370">
      <w:pPr>
        <w:pStyle w:val="12"/>
        <w:tabs>
          <w:tab w:val="left" w:pos="420"/>
          <w:tab w:val="right" w:leader="dot" w:pos="9344"/>
        </w:tabs>
        <w:rPr>
          <w:rFonts w:asciiTheme="minorHAnsi" w:eastAsiaTheme="minorEastAsia" w:hAnsiTheme="minorHAnsi" w:cstheme="minorBidi"/>
          <w:noProof/>
          <w:szCs w:val="22"/>
        </w:rPr>
      </w:pPr>
      <w:hyperlink w:anchor="_Toc153310201" w:history="1">
        <w:r w:rsidR="004B6693" w:rsidRPr="009931EE">
          <w:rPr>
            <w:rStyle w:val="afffffff"/>
            <w:noProof/>
          </w:rPr>
          <w:t>1</w:t>
        </w:r>
        <w:r w:rsidR="004B6693">
          <w:rPr>
            <w:rFonts w:asciiTheme="minorHAnsi" w:eastAsiaTheme="minorEastAsia" w:hAnsiTheme="minorHAnsi" w:cstheme="minorBidi"/>
            <w:noProof/>
            <w:szCs w:val="22"/>
          </w:rPr>
          <w:tab/>
        </w:r>
        <w:r w:rsidR="004B6693" w:rsidRPr="009931EE">
          <w:rPr>
            <w:rStyle w:val="afffffff"/>
            <w:noProof/>
          </w:rPr>
          <w:t>范围</w:t>
        </w:r>
        <w:r w:rsidR="004B6693">
          <w:rPr>
            <w:noProof/>
          </w:rPr>
          <w:tab/>
        </w:r>
        <w:r w:rsidR="004B6693">
          <w:rPr>
            <w:noProof/>
          </w:rPr>
          <w:fldChar w:fldCharType="begin"/>
        </w:r>
        <w:r w:rsidR="004B6693">
          <w:rPr>
            <w:noProof/>
          </w:rPr>
          <w:instrText xml:space="preserve"> PAGEREF _Toc153310201 \h </w:instrText>
        </w:r>
        <w:r w:rsidR="004B6693">
          <w:rPr>
            <w:noProof/>
          </w:rPr>
        </w:r>
        <w:r w:rsidR="004B6693">
          <w:rPr>
            <w:noProof/>
          </w:rPr>
          <w:fldChar w:fldCharType="separate"/>
        </w:r>
        <w:r w:rsidR="004B6693">
          <w:rPr>
            <w:noProof/>
          </w:rPr>
          <w:t>1</w:t>
        </w:r>
        <w:r w:rsidR="004B6693">
          <w:rPr>
            <w:noProof/>
          </w:rPr>
          <w:fldChar w:fldCharType="end"/>
        </w:r>
      </w:hyperlink>
    </w:p>
    <w:p w14:paraId="74CCA0A7" w14:textId="27ABD228" w:rsidR="004B6693" w:rsidRDefault="00217370">
      <w:pPr>
        <w:pStyle w:val="12"/>
        <w:tabs>
          <w:tab w:val="left" w:pos="420"/>
          <w:tab w:val="right" w:leader="dot" w:pos="9344"/>
        </w:tabs>
        <w:rPr>
          <w:rFonts w:asciiTheme="minorHAnsi" w:eastAsiaTheme="minorEastAsia" w:hAnsiTheme="minorHAnsi" w:cstheme="minorBidi"/>
          <w:noProof/>
          <w:szCs w:val="22"/>
        </w:rPr>
      </w:pPr>
      <w:hyperlink w:anchor="_Toc153310202" w:history="1">
        <w:r w:rsidR="004B6693" w:rsidRPr="009931EE">
          <w:rPr>
            <w:rStyle w:val="afffffff"/>
            <w:noProof/>
          </w:rPr>
          <w:t>2</w:t>
        </w:r>
        <w:r w:rsidR="004B6693">
          <w:rPr>
            <w:rFonts w:asciiTheme="minorHAnsi" w:eastAsiaTheme="minorEastAsia" w:hAnsiTheme="minorHAnsi" w:cstheme="minorBidi"/>
            <w:noProof/>
            <w:szCs w:val="22"/>
          </w:rPr>
          <w:tab/>
        </w:r>
        <w:r w:rsidR="004B6693" w:rsidRPr="009931EE">
          <w:rPr>
            <w:rStyle w:val="afffffff"/>
            <w:noProof/>
          </w:rPr>
          <w:t>规范性引用文件</w:t>
        </w:r>
        <w:r w:rsidR="004B6693">
          <w:rPr>
            <w:noProof/>
          </w:rPr>
          <w:tab/>
        </w:r>
        <w:r w:rsidR="004B6693">
          <w:rPr>
            <w:noProof/>
          </w:rPr>
          <w:fldChar w:fldCharType="begin"/>
        </w:r>
        <w:r w:rsidR="004B6693">
          <w:rPr>
            <w:noProof/>
          </w:rPr>
          <w:instrText xml:space="preserve"> PAGEREF _Toc153310202 \h </w:instrText>
        </w:r>
        <w:r w:rsidR="004B6693">
          <w:rPr>
            <w:noProof/>
          </w:rPr>
        </w:r>
        <w:r w:rsidR="004B6693">
          <w:rPr>
            <w:noProof/>
          </w:rPr>
          <w:fldChar w:fldCharType="separate"/>
        </w:r>
        <w:r w:rsidR="004B6693">
          <w:rPr>
            <w:noProof/>
          </w:rPr>
          <w:t>1</w:t>
        </w:r>
        <w:r w:rsidR="004B6693">
          <w:rPr>
            <w:noProof/>
          </w:rPr>
          <w:fldChar w:fldCharType="end"/>
        </w:r>
      </w:hyperlink>
    </w:p>
    <w:p w14:paraId="693C2080" w14:textId="34BF9A82" w:rsidR="004B6693" w:rsidRDefault="00217370">
      <w:pPr>
        <w:pStyle w:val="12"/>
        <w:tabs>
          <w:tab w:val="left" w:pos="420"/>
          <w:tab w:val="right" w:leader="dot" w:pos="9344"/>
        </w:tabs>
        <w:rPr>
          <w:rFonts w:asciiTheme="minorHAnsi" w:eastAsiaTheme="minorEastAsia" w:hAnsiTheme="minorHAnsi" w:cstheme="minorBidi"/>
          <w:noProof/>
          <w:szCs w:val="22"/>
        </w:rPr>
      </w:pPr>
      <w:hyperlink w:anchor="_Toc153310203" w:history="1">
        <w:r w:rsidR="004B6693" w:rsidRPr="009931EE">
          <w:rPr>
            <w:rStyle w:val="afffffff"/>
            <w:noProof/>
          </w:rPr>
          <w:t>3</w:t>
        </w:r>
        <w:r w:rsidR="004B6693">
          <w:rPr>
            <w:rFonts w:asciiTheme="minorHAnsi" w:eastAsiaTheme="minorEastAsia" w:hAnsiTheme="minorHAnsi" w:cstheme="minorBidi"/>
            <w:noProof/>
            <w:szCs w:val="22"/>
          </w:rPr>
          <w:tab/>
        </w:r>
        <w:r w:rsidR="004B6693" w:rsidRPr="009931EE">
          <w:rPr>
            <w:rStyle w:val="afffffff"/>
            <w:noProof/>
          </w:rPr>
          <w:t>术语、定义和缩略语</w:t>
        </w:r>
        <w:r w:rsidR="004B6693">
          <w:rPr>
            <w:noProof/>
          </w:rPr>
          <w:tab/>
        </w:r>
        <w:r w:rsidR="004B6693">
          <w:rPr>
            <w:noProof/>
          </w:rPr>
          <w:fldChar w:fldCharType="begin"/>
        </w:r>
        <w:r w:rsidR="004B6693">
          <w:rPr>
            <w:noProof/>
          </w:rPr>
          <w:instrText xml:space="preserve"> PAGEREF _Toc153310203 \h </w:instrText>
        </w:r>
        <w:r w:rsidR="004B6693">
          <w:rPr>
            <w:noProof/>
          </w:rPr>
        </w:r>
        <w:r w:rsidR="004B6693">
          <w:rPr>
            <w:noProof/>
          </w:rPr>
          <w:fldChar w:fldCharType="separate"/>
        </w:r>
        <w:r w:rsidR="004B6693">
          <w:rPr>
            <w:noProof/>
          </w:rPr>
          <w:t>1</w:t>
        </w:r>
        <w:r w:rsidR="004B6693">
          <w:rPr>
            <w:noProof/>
          </w:rPr>
          <w:fldChar w:fldCharType="end"/>
        </w:r>
      </w:hyperlink>
    </w:p>
    <w:p w14:paraId="42B7B5D4" w14:textId="42F9398C" w:rsidR="004B6693" w:rsidRDefault="00217370">
      <w:pPr>
        <w:pStyle w:val="12"/>
        <w:tabs>
          <w:tab w:val="left" w:pos="629"/>
          <w:tab w:val="right" w:leader="dot" w:pos="9344"/>
        </w:tabs>
        <w:rPr>
          <w:rFonts w:asciiTheme="minorHAnsi" w:eastAsiaTheme="minorEastAsia" w:hAnsiTheme="minorHAnsi" w:cstheme="minorBidi"/>
          <w:noProof/>
          <w:szCs w:val="22"/>
        </w:rPr>
      </w:pPr>
      <w:hyperlink w:anchor="_Toc153310204" w:history="1">
        <w:r w:rsidR="004B6693" w:rsidRPr="009931EE">
          <w:rPr>
            <w:rStyle w:val="afffffff"/>
            <w:noProof/>
          </w:rPr>
          <w:t>3.1</w:t>
        </w:r>
        <w:r w:rsidR="004B6693">
          <w:rPr>
            <w:rFonts w:asciiTheme="minorHAnsi" w:eastAsiaTheme="minorEastAsia" w:hAnsiTheme="minorHAnsi" w:cstheme="minorBidi"/>
            <w:noProof/>
            <w:szCs w:val="22"/>
          </w:rPr>
          <w:tab/>
        </w:r>
        <w:r w:rsidR="004B6693" w:rsidRPr="009931EE">
          <w:rPr>
            <w:rStyle w:val="afffffff"/>
            <w:noProof/>
          </w:rPr>
          <w:t>术语和定义</w:t>
        </w:r>
        <w:r w:rsidR="004B6693">
          <w:rPr>
            <w:noProof/>
          </w:rPr>
          <w:tab/>
        </w:r>
        <w:r w:rsidR="004B6693">
          <w:rPr>
            <w:noProof/>
          </w:rPr>
          <w:fldChar w:fldCharType="begin"/>
        </w:r>
        <w:r w:rsidR="004B6693">
          <w:rPr>
            <w:noProof/>
          </w:rPr>
          <w:instrText xml:space="preserve"> PAGEREF _Toc153310204 \h </w:instrText>
        </w:r>
        <w:r w:rsidR="004B6693">
          <w:rPr>
            <w:noProof/>
          </w:rPr>
        </w:r>
        <w:r w:rsidR="004B6693">
          <w:rPr>
            <w:noProof/>
          </w:rPr>
          <w:fldChar w:fldCharType="separate"/>
        </w:r>
        <w:r w:rsidR="004B6693">
          <w:rPr>
            <w:noProof/>
          </w:rPr>
          <w:t>1</w:t>
        </w:r>
        <w:r w:rsidR="004B6693">
          <w:rPr>
            <w:noProof/>
          </w:rPr>
          <w:fldChar w:fldCharType="end"/>
        </w:r>
      </w:hyperlink>
    </w:p>
    <w:p w14:paraId="1CC74C00" w14:textId="4B518DEF" w:rsidR="004B6693" w:rsidRDefault="00217370">
      <w:pPr>
        <w:pStyle w:val="12"/>
        <w:tabs>
          <w:tab w:val="left" w:pos="629"/>
          <w:tab w:val="right" w:leader="dot" w:pos="9344"/>
        </w:tabs>
        <w:rPr>
          <w:rFonts w:asciiTheme="minorHAnsi" w:eastAsiaTheme="minorEastAsia" w:hAnsiTheme="minorHAnsi" w:cstheme="minorBidi"/>
          <w:noProof/>
          <w:szCs w:val="22"/>
        </w:rPr>
      </w:pPr>
      <w:hyperlink w:anchor="_Toc153310205" w:history="1">
        <w:r w:rsidR="004B6693" w:rsidRPr="009931EE">
          <w:rPr>
            <w:rStyle w:val="afffffff"/>
            <w:noProof/>
          </w:rPr>
          <w:t>3.2</w:t>
        </w:r>
        <w:r w:rsidR="004B6693">
          <w:rPr>
            <w:rFonts w:asciiTheme="minorHAnsi" w:eastAsiaTheme="minorEastAsia" w:hAnsiTheme="minorHAnsi" w:cstheme="minorBidi"/>
            <w:noProof/>
            <w:szCs w:val="22"/>
          </w:rPr>
          <w:tab/>
        </w:r>
        <w:r w:rsidR="004B6693" w:rsidRPr="009931EE">
          <w:rPr>
            <w:rStyle w:val="afffffff"/>
            <w:noProof/>
          </w:rPr>
          <w:t>缩略语</w:t>
        </w:r>
        <w:r w:rsidR="004B6693">
          <w:rPr>
            <w:noProof/>
          </w:rPr>
          <w:tab/>
        </w:r>
        <w:r w:rsidR="004B6693">
          <w:rPr>
            <w:noProof/>
          </w:rPr>
          <w:fldChar w:fldCharType="begin"/>
        </w:r>
        <w:r w:rsidR="004B6693">
          <w:rPr>
            <w:noProof/>
          </w:rPr>
          <w:instrText xml:space="preserve"> PAGEREF _Toc153310205 \h </w:instrText>
        </w:r>
        <w:r w:rsidR="004B6693">
          <w:rPr>
            <w:noProof/>
          </w:rPr>
        </w:r>
        <w:r w:rsidR="004B6693">
          <w:rPr>
            <w:noProof/>
          </w:rPr>
          <w:fldChar w:fldCharType="separate"/>
        </w:r>
        <w:r w:rsidR="004B6693">
          <w:rPr>
            <w:noProof/>
          </w:rPr>
          <w:t>1</w:t>
        </w:r>
        <w:r w:rsidR="004B6693">
          <w:rPr>
            <w:noProof/>
          </w:rPr>
          <w:fldChar w:fldCharType="end"/>
        </w:r>
      </w:hyperlink>
    </w:p>
    <w:p w14:paraId="24BB6881" w14:textId="1EF90BE4" w:rsidR="004B6693" w:rsidRDefault="00217370">
      <w:pPr>
        <w:pStyle w:val="12"/>
        <w:tabs>
          <w:tab w:val="left" w:pos="420"/>
          <w:tab w:val="right" w:leader="dot" w:pos="9344"/>
        </w:tabs>
        <w:rPr>
          <w:rFonts w:asciiTheme="minorHAnsi" w:eastAsiaTheme="minorEastAsia" w:hAnsiTheme="minorHAnsi" w:cstheme="minorBidi"/>
          <w:noProof/>
          <w:szCs w:val="22"/>
        </w:rPr>
      </w:pPr>
      <w:hyperlink w:anchor="_Toc153310206" w:history="1">
        <w:r w:rsidR="004B6693" w:rsidRPr="009931EE">
          <w:rPr>
            <w:rStyle w:val="afffffff"/>
            <w:noProof/>
          </w:rPr>
          <w:t>4</w:t>
        </w:r>
        <w:r w:rsidR="004B6693">
          <w:rPr>
            <w:rFonts w:asciiTheme="minorHAnsi" w:eastAsiaTheme="minorEastAsia" w:hAnsiTheme="minorHAnsi" w:cstheme="minorBidi"/>
            <w:noProof/>
            <w:szCs w:val="22"/>
          </w:rPr>
          <w:tab/>
        </w:r>
        <w:r w:rsidR="004B6693" w:rsidRPr="009931EE">
          <w:rPr>
            <w:rStyle w:val="afffffff"/>
            <w:noProof/>
          </w:rPr>
          <w:t>挖孔屏的外观分类</w:t>
        </w:r>
        <w:r w:rsidR="004B6693">
          <w:rPr>
            <w:noProof/>
          </w:rPr>
          <w:tab/>
        </w:r>
        <w:r w:rsidR="004B6693">
          <w:rPr>
            <w:noProof/>
          </w:rPr>
          <w:fldChar w:fldCharType="begin"/>
        </w:r>
        <w:r w:rsidR="004B6693">
          <w:rPr>
            <w:noProof/>
          </w:rPr>
          <w:instrText xml:space="preserve"> PAGEREF _Toc153310206 \h </w:instrText>
        </w:r>
        <w:r w:rsidR="004B6693">
          <w:rPr>
            <w:noProof/>
          </w:rPr>
        </w:r>
        <w:r w:rsidR="004B6693">
          <w:rPr>
            <w:noProof/>
          </w:rPr>
          <w:fldChar w:fldCharType="separate"/>
        </w:r>
        <w:r w:rsidR="004B6693">
          <w:rPr>
            <w:noProof/>
          </w:rPr>
          <w:t>1</w:t>
        </w:r>
        <w:r w:rsidR="004B6693">
          <w:rPr>
            <w:noProof/>
          </w:rPr>
          <w:fldChar w:fldCharType="end"/>
        </w:r>
      </w:hyperlink>
    </w:p>
    <w:p w14:paraId="44A4E1CC" w14:textId="7C8C655A" w:rsidR="004B6693" w:rsidRDefault="00217370">
      <w:pPr>
        <w:pStyle w:val="12"/>
        <w:tabs>
          <w:tab w:val="left" w:pos="420"/>
          <w:tab w:val="right" w:leader="dot" w:pos="9344"/>
        </w:tabs>
        <w:rPr>
          <w:rFonts w:asciiTheme="minorHAnsi" w:eastAsiaTheme="minorEastAsia" w:hAnsiTheme="minorHAnsi" w:cstheme="minorBidi"/>
          <w:noProof/>
          <w:szCs w:val="22"/>
        </w:rPr>
      </w:pPr>
      <w:hyperlink w:anchor="_Toc153310207" w:history="1">
        <w:r w:rsidR="004B6693" w:rsidRPr="009931EE">
          <w:rPr>
            <w:rStyle w:val="afffffff"/>
            <w:noProof/>
          </w:rPr>
          <w:t>5</w:t>
        </w:r>
        <w:r w:rsidR="004B6693">
          <w:rPr>
            <w:rFonts w:asciiTheme="minorHAnsi" w:eastAsiaTheme="minorEastAsia" w:hAnsiTheme="minorHAnsi" w:cstheme="minorBidi"/>
            <w:noProof/>
            <w:szCs w:val="22"/>
          </w:rPr>
          <w:tab/>
        </w:r>
        <w:r w:rsidR="004B6693" w:rsidRPr="009931EE">
          <w:rPr>
            <w:rStyle w:val="afffffff"/>
            <w:noProof/>
          </w:rPr>
          <w:t>测试条件</w:t>
        </w:r>
        <w:r w:rsidR="004B6693">
          <w:rPr>
            <w:noProof/>
          </w:rPr>
          <w:tab/>
        </w:r>
        <w:r w:rsidR="004B6693">
          <w:rPr>
            <w:noProof/>
          </w:rPr>
          <w:fldChar w:fldCharType="begin"/>
        </w:r>
        <w:r w:rsidR="004B6693">
          <w:rPr>
            <w:noProof/>
          </w:rPr>
          <w:instrText xml:space="preserve"> PAGEREF _Toc153310207 \h </w:instrText>
        </w:r>
        <w:r w:rsidR="004B6693">
          <w:rPr>
            <w:noProof/>
          </w:rPr>
        </w:r>
        <w:r w:rsidR="004B6693">
          <w:rPr>
            <w:noProof/>
          </w:rPr>
          <w:fldChar w:fldCharType="separate"/>
        </w:r>
        <w:r w:rsidR="004B6693">
          <w:rPr>
            <w:noProof/>
          </w:rPr>
          <w:t>2</w:t>
        </w:r>
        <w:r w:rsidR="004B6693">
          <w:rPr>
            <w:noProof/>
          </w:rPr>
          <w:fldChar w:fldCharType="end"/>
        </w:r>
      </w:hyperlink>
    </w:p>
    <w:p w14:paraId="04772D26" w14:textId="3CCF59C6" w:rsidR="004B6693" w:rsidRDefault="00217370">
      <w:pPr>
        <w:pStyle w:val="12"/>
        <w:tabs>
          <w:tab w:val="left" w:pos="629"/>
          <w:tab w:val="right" w:leader="dot" w:pos="9344"/>
        </w:tabs>
        <w:rPr>
          <w:rFonts w:asciiTheme="minorHAnsi" w:eastAsiaTheme="minorEastAsia" w:hAnsiTheme="minorHAnsi" w:cstheme="minorBidi"/>
          <w:noProof/>
          <w:szCs w:val="22"/>
        </w:rPr>
      </w:pPr>
      <w:hyperlink w:anchor="_Toc153310208" w:history="1">
        <w:r w:rsidR="004B6693" w:rsidRPr="009931EE">
          <w:rPr>
            <w:rStyle w:val="afffffff"/>
            <w:noProof/>
          </w:rPr>
          <w:t>5.1</w:t>
        </w:r>
        <w:r w:rsidR="004B6693">
          <w:rPr>
            <w:rFonts w:asciiTheme="minorHAnsi" w:eastAsiaTheme="minorEastAsia" w:hAnsiTheme="minorHAnsi" w:cstheme="minorBidi"/>
            <w:noProof/>
            <w:szCs w:val="22"/>
          </w:rPr>
          <w:tab/>
        </w:r>
        <w:r w:rsidR="004B6693" w:rsidRPr="009931EE">
          <w:rPr>
            <w:rStyle w:val="afffffff"/>
            <w:noProof/>
          </w:rPr>
          <w:t>标准测试环境条件</w:t>
        </w:r>
        <w:r w:rsidR="004B6693">
          <w:rPr>
            <w:noProof/>
          </w:rPr>
          <w:tab/>
        </w:r>
        <w:r w:rsidR="004B6693">
          <w:rPr>
            <w:noProof/>
          </w:rPr>
          <w:fldChar w:fldCharType="begin"/>
        </w:r>
        <w:r w:rsidR="004B6693">
          <w:rPr>
            <w:noProof/>
          </w:rPr>
          <w:instrText xml:space="preserve"> PAGEREF _Toc153310208 \h </w:instrText>
        </w:r>
        <w:r w:rsidR="004B6693">
          <w:rPr>
            <w:noProof/>
          </w:rPr>
        </w:r>
        <w:r w:rsidR="004B6693">
          <w:rPr>
            <w:noProof/>
          </w:rPr>
          <w:fldChar w:fldCharType="separate"/>
        </w:r>
        <w:r w:rsidR="004B6693">
          <w:rPr>
            <w:noProof/>
          </w:rPr>
          <w:t>2</w:t>
        </w:r>
        <w:r w:rsidR="004B6693">
          <w:rPr>
            <w:noProof/>
          </w:rPr>
          <w:fldChar w:fldCharType="end"/>
        </w:r>
      </w:hyperlink>
    </w:p>
    <w:p w14:paraId="6B0BBCB4" w14:textId="6D30010C" w:rsidR="004B6693" w:rsidRDefault="00217370">
      <w:pPr>
        <w:pStyle w:val="12"/>
        <w:tabs>
          <w:tab w:val="left" w:pos="629"/>
          <w:tab w:val="right" w:leader="dot" w:pos="9344"/>
        </w:tabs>
        <w:rPr>
          <w:rFonts w:asciiTheme="minorHAnsi" w:eastAsiaTheme="minorEastAsia" w:hAnsiTheme="minorHAnsi" w:cstheme="minorBidi"/>
          <w:noProof/>
          <w:szCs w:val="22"/>
        </w:rPr>
      </w:pPr>
      <w:hyperlink w:anchor="_Toc153310209" w:history="1">
        <w:r w:rsidR="004B6693" w:rsidRPr="009931EE">
          <w:rPr>
            <w:rStyle w:val="afffffff"/>
            <w:noProof/>
          </w:rPr>
          <w:t>5.2</w:t>
        </w:r>
        <w:r w:rsidR="004B6693">
          <w:rPr>
            <w:rFonts w:asciiTheme="minorHAnsi" w:eastAsiaTheme="minorEastAsia" w:hAnsiTheme="minorHAnsi" w:cstheme="minorBidi"/>
            <w:noProof/>
            <w:szCs w:val="22"/>
          </w:rPr>
          <w:tab/>
        </w:r>
        <w:r w:rsidR="004B6693" w:rsidRPr="009931EE">
          <w:rPr>
            <w:rStyle w:val="afffffff"/>
            <w:noProof/>
          </w:rPr>
          <w:t>标准暗室测试条件</w:t>
        </w:r>
        <w:r w:rsidR="004B6693">
          <w:rPr>
            <w:noProof/>
          </w:rPr>
          <w:tab/>
        </w:r>
        <w:r w:rsidR="004B6693">
          <w:rPr>
            <w:noProof/>
          </w:rPr>
          <w:fldChar w:fldCharType="begin"/>
        </w:r>
        <w:r w:rsidR="004B6693">
          <w:rPr>
            <w:noProof/>
          </w:rPr>
          <w:instrText xml:space="preserve"> PAGEREF _Toc153310209 \h </w:instrText>
        </w:r>
        <w:r w:rsidR="004B6693">
          <w:rPr>
            <w:noProof/>
          </w:rPr>
        </w:r>
        <w:r w:rsidR="004B6693">
          <w:rPr>
            <w:noProof/>
          </w:rPr>
          <w:fldChar w:fldCharType="separate"/>
        </w:r>
        <w:r w:rsidR="004B6693">
          <w:rPr>
            <w:noProof/>
          </w:rPr>
          <w:t>2</w:t>
        </w:r>
        <w:r w:rsidR="004B6693">
          <w:rPr>
            <w:noProof/>
          </w:rPr>
          <w:fldChar w:fldCharType="end"/>
        </w:r>
      </w:hyperlink>
    </w:p>
    <w:p w14:paraId="3C53448B" w14:textId="43C891F9" w:rsidR="004B6693" w:rsidRDefault="00217370">
      <w:pPr>
        <w:pStyle w:val="12"/>
        <w:tabs>
          <w:tab w:val="left" w:pos="420"/>
          <w:tab w:val="right" w:leader="dot" w:pos="9344"/>
        </w:tabs>
        <w:rPr>
          <w:rFonts w:asciiTheme="minorHAnsi" w:eastAsiaTheme="minorEastAsia" w:hAnsiTheme="minorHAnsi" w:cstheme="minorBidi"/>
          <w:noProof/>
          <w:szCs w:val="22"/>
        </w:rPr>
      </w:pPr>
      <w:hyperlink w:anchor="_Toc153310210" w:history="1">
        <w:r w:rsidR="004B6693" w:rsidRPr="009931EE">
          <w:rPr>
            <w:rStyle w:val="afffffff"/>
            <w:noProof/>
          </w:rPr>
          <w:t>6</w:t>
        </w:r>
        <w:r w:rsidR="004B6693">
          <w:rPr>
            <w:rFonts w:asciiTheme="minorHAnsi" w:eastAsiaTheme="minorEastAsia" w:hAnsiTheme="minorHAnsi" w:cstheme="minorBidi"/>
            <w:noProof/>
            <w:szCs w:val="22"/>
          </w:rPr>
          <w:tab/>
        </w:r>
        <w:r w:rsidR="004B6693" w:rsidRPr="009931EE">
          <w:rPr>
            <w:rStyle w:val="afffffff"/>
            <w:noProof/>
          </w:rPr>
          <w:t>孔区光电特性</w:t>
        </w:r>
        <w:r w:rsidR="004B6693">
          <w:rPr>
            <w:noProof/>
          </w:rPr>
          <w:tab/>
        </w:r>
        <w:r w:rsidR="004B6693">
          <w:rPr>
            <w:noProof/>
          </w:rPr>
          <w:fldChar w:fldCharType="begin"/>
        </w:r>
        <w:r w:rsidR="004B6693">
          <w:rPr>
            <w:noProof/>
          </w:rPr>
          <w:instrText xml:space="preserve"> PAGEREF _Toc153310210 \h </w:instrText>
        </w:r>
        <w:r w:rsidR="004B6693">
          <w:rPr>
            <w:noProof/>
          </w:rPr>
        </w:r>
        <w:r w:rsidR="004B6693">
          <w:rPr>
            <w:noProof/>
          </w:rPr>
          <w:fldChar w:fldCharType="separate"/>
        </w:r>
        <w:r w:rsidR="004B6693">
          <w:rPr>
            <w:noProof/>
          </w:rPr>
          <w:t>2</w:t>
        </w:r>
        <w:r w:rsidR="004B6693">
          <w:rPr>
            <w:noProof/>
          </w:rPr>
          <w:fldChar w:fldCharType="end"/>
        </w:r>
      </w:hyperlink>
    </w:p>
    <w:p w14:paraId="61796BC6" w14:textId="2AE78DEE" w:rsidR="004B6693" w:rsidRDefault="00217370">
      <w:pPr>
        <w:pStyle w:val="12"/>
        <w:tabs>
          <w:tab w:val="left" w:pos="629"/>
          <w:tab w:val="right" w:leader="dot" w:pos="9344"/>
        </w:tabs>
        <w:rPr>
          <w:rFonts w:asciiTheme="minorHAnsi" w:eastAsiaTheme="minorEastAsia" w:hAnsiTheme="minorHAnsi" w:cstheme="minorBidi"/>
          <w:noProof/>
          <w:szCs w:val="22"/>
        </w:rPr>
      </w:pPr>
      <w:hyperlink w:anchor="_Toc153310211" w:history="1">
        <w:r w:rsidR="004B6693" w:rsidRPr="009931EE">
          <w:rPr>
            <w:rStyle w:val="afffffff"/>
            <w:noProof/>
          </w:rPr>
          <w:t>6.1</w:t>
        </w:r>
        <w:r w:rsidR="004B6693">
          <w:rPr>
            <w:rFonts w:asciiTheme="minorHAnsi" w:eastAsiaTheme="minorEastAsia" w:hAnsiTheme="minorHAnsi" w:cstheme="minorBidi"/>
            <w:noProof/>
            <w:szCs w:val="22"/>
          </w:rPr>
          <w:tab/>
        </w:r>
        <w:r w:rsidR="004B6693" w:rsidRPr="009931EE">
          <w:rPr>
            <w:rStyle w:val="afffffff"/>
            <w:noProof/>
          </w:rPr>
          <w:t>孔区均匀性</w:t>
        </w:r>
        <w:r w:rsidR="004B6693">
          <w:rPr>
            <w:noProof/>
          </w:rPr>
          <w:tab/>
        </w:r>
        <w:r w:rsidR="004B6693">
          <w:rPr>
            <w:noProof/>
          </w:rPr>
          <w:fldChar w:fldCharType="begin"/>
        </w:r>
        <w:r w:rsidR="004B6693">
          <w:rPr>
            <w:noProof/>
          </w:rPr>
          <w:instrText xml:space="preserve"> PAGEREF _Toc153310211 \h </w:instrText>
        </w:r>
        <w:r w:rsidR="004B6693">
          <w:rPr>
            <w:noProof/>
          </w:rPr>
        </w:r>
        <w:r w:rsidR="004B6693">
          <w:rPr>
            <w:noProof/>
          </w:rPr>
          <w:fldChar w:fldCharType="separate"/>
        </w:r>
        <w:r w:rsidR="004B6693">
          <w:rPr>
            <w:noProof/>
          </w:rPr>
          <w:t>2</w:t>
        </w:r>
        <w:r w:rsidR="004B6693">
          <w:rPr>
            <w:noProof/>
          </w:rPr>
          <w:fldChar w:fldCharType="end"/>
        </w:r>
      </w:hyperlink>
    </w:p>
    <w:p w14:paraId="0A287E9F" w14:textId="337A4FE6" w:rsidR="004B6693" w:rsidRDefault="00217370">
      <w:pPr>
        <w:pStyle w:val="12"/>
        <w:tabs>
          <w:tab w:val="left" w:pos="839"/>
          <w:tab w:val="right" w:leader="dot" w:pos="9344"/>
        </w:tabs>
        <w:rPr>
          <w:rFonts w:asciiTheme="minorHAnsi" w:eastAsiaTheme="minorEastAsia" w:hAnsiTheme="minorHAnsi" w:cstheme="minorBidi"/>
          <w:noProof/>
          <w:szCs w:val="22"/>
        </w:rPr>
      </w:pPr>
      <w:hyperlink w:anchor="_Toc153310212" w:history="1">
        <w:r w:rsidR="004B6693" w:rsidRPr="009931EE">
          <w:rPr>
            <w:rStyle w:val="afffffff"/>
            <w:noProof/>
          </w:rPr>
          <w:t>6.1.1</w:t>
        </w:r>
        <w:r w:rsidR="004B6693">
          <w:rPr>
            <w:rFonts w:asciiTheme="minorHAnsi" w:eastAsiaTheme="minorEastAsia" w:hAnsiTheme="minorHAnsi" w:cstheme="minorBidi"/>
            <w:noProof/>
            <w:szCs w:val="22"/>
          </w:rPr>
          <w:tab/>
        </w:r>
        <w:r w:rsidR="004B6693" w:rsidRPr="009931EE">
          <w:rPr>
            <w:rStyle w:val="afffffff"/>
            <w:noProof/>
          </w:rPr>
          <w:t>测试目的</w:t>
        </w:r>
        <w:r w:rsidR="004B6693">
          <w:rPr>
            <w:noProof/>
          </w:rPr>
          <w:tab/>
        </w:r>
        <w:r w:rsidR="004B6693">
          <w:rPr>
            <w:noProof/>
          </w:rPr>
          <w:fldChar w:fldCharType="begin"/>
        </w:r>
        <w:r w:rsidR="004B6693">
          <w:rPr>
            <w:noProof/>
          </w:rPr>
          <w:instrText xml:space="preserve"> PAGEREF _Toc153310212 \h </w:instrText>
        </w:r>
        <w:r w:rsidR="004B6693">
          <w:rPr>
            <w:noProof/>
          </w:rPr>
        </w:r>
        <w:r w:rsidR="004B6693">
          <w:rPr>
            <w:noProof/>
          </w:rPr>
          <w:fldChar w:fldCharType="separate"/>
        </w:r>
        <w:r w:rsidR="004B6693">
          <w:rPr>
            <w:noProof/>
          </w:rPr>
          <w:t>2</w:t>
        </w:r>
        <w:r w:rsidR="004B6693">
          <w:rPr>
            <w:noProof/>
          </w:rPr>
          <w:fldChar w:fldCharType="end"/>
        </w:r>
      </w:hyperlink>
    </w:p>
    <w:p w14:paraId="4E8E5E9F" w14:textId="383112BF" w:rsidR="004B6693" w:rsidRDefault="00217370">
      <w:pPr>
        <w:pStyle w:val="12"/>
        <w:tabs>
          <w:tab w:val="left" w:pos="839"/>
          <w:tab w:val="right" w:leader="dot" w:pos="9344"/>
        </w:tabs>
        <w:rPr>
          <w:rFonts w:asciiTheme="minorHAnsi" w:eastAsiaTheme="minorEastAsia" w:hAnsiTheme="minorHAnsi" w:cstheme="minorBidi"/>
          <w:noProof/>
          <w:szCs w:val="22"/>
        </w:rPr>
      </w:pPr>
      <w:hyperlink w:anchor="_Toc153310213" w:history="1">
        <w:r w:rsidR="004B6693" w:rsidRPr="009931EE">
          <w:rPr>
            <w:rStyle w:val="afffffff"/>
            <w:noProof/>
          </w:rPr>
          <w:t>6.1.2</w:t>
        </w:r>
        <w:r w:rsidR="004B6693">
          <w:rPr>
            <w:rFonts w:asciiTheme="minorHAnsi" w:eastAsiaTheme="minorEastAsia" w:hAnsiTheme="minorHAnsi" w:cstheme="minorBidi"/>
            <w:noProof/>
            <w:szCs w:val="22"/>
          </w:rPr>
          <w:tab/>
        </w:r>
        <w:r w:rsidR="004B6693" w:rsidRPr="009931EE">
          <w:rPr>
            <w:rStyle w:val="afffffff"/>
            <w:noProof/>
          </w:rPr>
          <w:t>测试设备</w:t>
        </w:r>
        <w:r w:rsidR="004B6693">
          <w:rPr>
            <w:noProof/>
          </w:rPr>
          <w:tab/>
        </w:r>
        <w:r w:rsidR="004B6693">
          <w:rPr>
            <w:noProof/>
          </w:rPr>
          <w:fldChar w:fldCharType="begin"/>
        </w:r>
        <w:r w:rsidR="004B6693">
          <w:rPr>
            <w:noProof/>
          </w:rPr>
          <w:instrText xml:space="preserve"> PAGEREF _Toc153310213 \h </w:instrText>
        </w:r>
        <w:r w:rsidR="004B6693">
          <w:rPr>
            <w:noProof/>
          </w:rPr>
        </w:r>
        <w:r w:rsidR="004B6693">
          <w:rPr>
            <w:noProof/>
          </w:rPr>
          <w:fldChar w:fldCharType="separate"/>
        </w:r>
        <w:r w:rsidR="004B6693">
          <w:rPr>
            <w:noProof/>
          </w:rPr>
          <w:t>2</w:t>
        </w:r>
        <w:r w:rsidR="004B6693">
          <w:rPr>
            <w:noProof/>
          </w:rPr>
          <w:fldChar w:fldCharType="end"/>
        </w:r>
      </w:hyperlink>
    </w:p>
    <w:p w14:paraId="46D0D0D4" w14:textId="1B3D4E4A" w:rsidR="004B6693" w:rsidRDefault="00217370">
      <w:pPr>
        <w:pStyle w:val="12"/>
        <w:tabs>
          <w:tab w:val="left" w:pos="839"/>
          <w:tab w:val="right" w:leader="dot" w:pos="9344"/>
        </w:tabs>
        <w:rPr>
          <w:rFonts w:asciiTheme="minorHAnsi" w:eastAsiaTheme="minorEastAsia" w:hAnsiTheme="minorHAnsi" w:cstheme="minorBidi"/>
          <w:noProof/>
          <w:szCs w:val="22"/>
        </w:rPr>
      </w:pPr>
      <w:hyperlink w:anchor="_Toc153310214" w:history="1">
        <w:r w:rsidR="004B6693" w:rsidRPr="009931EE">
          <w:rPr>
            <w:rStyle w:val="afffffff"/>
            <w:noProof/>
          </w:rPr>
          <w:t>6.1.3</w:t>
        </w:r>
        <w:r w:rsidR="004B6693">
          <w:rPr>
            <w:rFonts w:asciiTheme="minorHAnsi" w:eastAsiaTheme="minorEastAsia" w:hAnsiTheme="minorHAnsi" w:cstheme="minorBidi"/>
            <w:noProof/>
            <w:szCs w:val="22"/>
          </w:rPr>
          <w:tab/>
        </w:r>
        <w:r w:rsidR="004B6693" w:rsidRPr="009931EE">
          <w:rPr>
            <w:rStyle w:val="afffffff"/>
            <w:noProof/>
          </w:rPr>
          <w:t>测试位置</w:t>
        </w:r>
        <w:r w:rsidR="004B6693">
          <w:rPr>
            <w:noProof/>
          </w:rPr>
          <w:tab/>
        </w:r>
        <w:r w:rsidR="004B6693">
          <w:rPr>
            <w:noProof/>
          </w:rPr>
          <w:fldChar w:fldCharType="begin"/>
        </w:r>
        <w:r w:rsidR="004B6693">
          <w:rPr>
            <w:noProof/>
          </w:rPr>
          <w:instrText xml:space="preserve"> PAGEREF _Toc153310214 \h </w:instrText>
        </w:r>
        <w:r w:rsidR="004B6693">
          <w:rPr>
            <w:noProof/>
          </w:rPr>
        </w:r>
        <w:r w:rsidR="004B6693">
          <w:rPr>
            <w:noProof/>
          </w:rPr>
          <w:fldChar w:fldCharType="separate"/>
        </w:r>
        <w:r w:rsidR="004B6693">
          <w:rPr>
            <w:noProof/>
          </w:rPr>
          <w:t>3</w:t>
        </w:r>
        <w:r w:rsidR="004B6693">
          <w:rPr>
            <w:noProof/>
          </w:rPr>
          <w:fldChar w:fldCharType="end"/>
        </w:r>
      </w:hyperlink>
    </w:p>
    <w:p w14:paraId="53E83167" w14:textId="20A70815" w:rsidR="004B6693" w:rsidRDefault="00217370">
      <w:pPr>
        <w:pStyle w:val="12"/>
        <w:tabs>
          <w:tab w:val="left" w:pos="839"/>
          <w:tab w:val="right" w:leader="dot" w:pos="9344"/>
        </w:tabs>
        <w:rPr>
          <w:rFonts w:asciiTheme="minorHAnsi" w:eastAsiaTheme="minorEastAsia" w:hAnsiTheme="minorHAnsi" w:cstheme="minorBidi"/>
          <w:noProof/>
          <w:szCs w:val="22"/>
        </w:rPr>
      </w:pPr>
      <w:hyperlink w:anchor="_Toc153310215" w:history="1">
        <w:r w:rsidR="004B6693" w:rsidRPr="009931EE">
          <w:rPr>
            <w:rStyle w:val="afffffff"/>
            <w:noProof/>
          </w:rPr>
          <w:t>6.1.4</w:t>
        </w:r>
        <w:r w:rsidR="004B6693">
          <w:rPr>
            <w:rFonts w:asciiTheme="minorHAnsi" w:eastAsiaTheme="minorEastAsia" w:hAnsiTheme="minorHAnsi" w:cstheme="minorBidi"/>
            <w:noProof/>
            <w:szCs w:val="22"/>
          </w:rPr>
          <w:tab/>
        </w:r>
        <w:r w:rsidR="004B6693" w:rsidRPr="009931EE">
          <w:rPr>
            <w:rStyle w:val="afffffff"/>
            <w:noProof/>
          </w:rPr>
          <w:t>测试步骤</w:t>
        </w:r>
        <w:r w:rsidR="004B6693">
          <w:rPr>
            <w:noProof/>
          </w:rPr>
          <w:tab/>
        </w:r>
        <w:r w:rsidR="004B6693">
          <w:rPr>
            <w:noProof/>
          </w:rPr>
          <w:fldChar w:fldCharType="begin"/>
        </w:r>
        <w:r w:rsidR="004B6693">
          <w:rPr>
            <w:noProof/>
          </w:rPr>
          <w:instrText xml:space="preserve"> PAGEREF _Toc153310215 \h </w:instrText>
        </w:r>
        <w:r w:rsidR="004B6693">
          <w:rPr>
            <w:noProof/>
          </w:rPr>
        </w:r>
        <w:r w:rsidR="004B6693">
          <w:rPr>
            <w:noProof/>
          </w:rPr>
          <w:fldChar w:fldCharType="separate"/>
        </w:r>
        <w:r w:rsidR="004B6693">
          <w:rPr>
            <w:noProof/>
          </w:rPr>
          <w:t>3</w:t>
        </w:r>
        <w:r w:rsidR="004B6693">
          <w:rPr>
            <w:noProof/>
          </w:rPr>
          <w:fldChar w:fldCharType="end"/>
        </w:r>
      </w:hyperlink>
    </w:p>
    <w:p w14:paraId="0DBC14D6" w14:textId="06ECA1E4" w:rsidR="004B6693" w:rsidRDefault="00217370">
      <w:pPr>
        <w:pStyle w:val="12"/>
        <w:tabs>
          <w:tab w:val="left" w:pos="629"/>
          <w:tab w:val="right" w:leader="dot" w:pos="9344"/>
        </w:tabs>
        <w:rPr>
          <w:rFonts w:asciiTheme="minorHAnsi" w:eastAsiaTheme="minorEastAsia" w:hAnsiTheme="minorHAnsi" w:cstheme="minorBidi"/>
          <w:noProof/>
          <w:szCs w:val="22"/>
        </w:rPr>
      </w:pPr>
      <w:hyperlink w:anchor="_Toc153310216" w:history="1">
        <w:r w:rsidR="004B6693" w:rsidRPr="009931EE">
          <w:rPr>
            <w:rStyle w:val="afffffff"/>
            <w:rFonts w:hAnsi="黑体"/>
            <w:noProof/>
          </w:rPr>
          <w:t>6.2</w:t>
        </w:r>
        <w:r w:rsidR="004B6693">
          <w:rPr>
            <w:rFonts w:asciiTheme="minorHAnsi" w:eastAsiaTheme="minorEastAsia" w:hAnsiTheme="minorHAnsi" w:cstheme="minorBidi"/>
            <w:noProof/>
            <w:szCs w:val="22"/>
          </w:rPr>
          <w:tab/>
        </w:r>
        <w:r w:rsidR="004B6693" w:rsidRPr="009931EE">
          <w:rPr>
            <w:rStyle w:val="afffffff"/>
            <w:rFonts w:hAnsi="黑体"/>
            <w:noProof/>
          </w:rPr>
          <w:t>孔漏光</w:t>
        </w:r>
        <w:r w:rsidR="004B6693">
          <w:rPr>
            <w:noProof/>
          </w:rPr>
          <w:tab/>
        </w:r>
        <w:r w:rsidR="004B6693">
          <w:rPr>
            <w:noProof/>
          </w:rPr>
          <w:fldChar w:fldCharType="begin"/>
        </w:r>
        <w:r w:rsidR="004B6693">
          <w:rPr>
            <w:noProof/>
          </w:rPr>
          <w:instrText xml:space="preserve"> PAGEREF _Toc153310216 \h </w:instrText>
        </w:r>
        <w:r w:rsidR="004B6693">
          <w:rPr>
            <w:noProof/>
          </w:rPr>
        </w:r>
        <w:r w:rsidR="004B6693">
          <w:rPr>
            <w:noProof/>
          </w:rPr>
          <w:fldChar w:fldCharType="separate"/>
        </w:r>
        <w:r w:rsidR="004B6693">
          <w:rPr>
            <w:noProof/>
          </w:rPr>
          <w:t>4</w:t>
        </w:r>
        <w:r w:rsidR="004B6693">
          <w:rPr>
            <w:noProof/>
          </w:rPr>
          <w:fldChar w:fldCharType="end"/>
        </w:r>
      </w:hyperlink>
    </w:p>
    <w:p w14:paraId="0378161C" w14:textId="486BB7F7" w:rsidR="004B6693" w:rsidRDefault="00217370">
      <w:pPr>
        <w:pStyle w:val="12"/>
        <w:tabs>
          <w:tab w:val="left" w:pos="839"/>
          <w:tab w:val="right" w:leader="dot" w:pos="9344"/>
        </w:tabs>
        <w:rPr>
          <w:rFonts w:asciiTheme="minorHAnsi" w:eastAsiaTheme="minorEastAsia" w:hAnsiTheme="minorHAnsi" w:cstheme="minorBidi"/>
          <w:noProof/>
          <w:szCs w:val="22"/>
        </w:rPr>
      </w:pPr>
      <w:hyperlink w:anchor="_Toc153310217" w:history="1">
        <w:r w:rsidR="004B6693" w:rsidRPr="009931EE">
          <w:rPr>
            <w:rStyle w:val="afffffff"/>
            <w:noProof/>
          </w:rPr>
          <w:t>6.2.1</w:t>
        </w:r>
        <w:r w:rsidR="004B6693">
          <w:rPr>
            <w:rFonts w:asciiTheme="minorHAnsi" w:eastAsiaTheme="minorEastAsia" w:hAnsiTheme="minorHAnsi" w:cstheme="minorBidi"/>
            <w:noProof/>
            <w:szCs w:val="22"/>
          </w:rPr>
          <w:tab/>
        </w:r>
        <w:r w:rsidR="004B6693" w:rsidRPr="009931EE">
          <w:rPr>
            <w:rStyle w:val="afffffff"/>
            <w:noProof/>
          </w:rPr>
          <w:t>测试目的</w:t>
        </w:r>
        <w:r w:rsidR="004B6693">
          <w:rPr>
            <w:noProof/>
          </w:rPr>
          <w:tab/>
        </w:r>
        <w:r w:rsidR="004B6693">
          <w:rPr>
            <w:noProof/>
          </w:rPr>
          <w:fldChar w:fldCharType="begin"/>
        </w:r>
        <w:r w:rsidR="004B6693">
          <w:rPr>
            <w:noProof/>
          </w:rPr>
          <w:instrText xml:space="preserve"> PAGEREF _Toc153310217 \h </w:instrText>
        </w:r>
        <w:r w:rsidR="004B6693">
          <w:rPr>
            <w:noProof/>
          </w:rPr>
        </w:r>
        <w:r w:rsidR="004B6693">
          <w:rPr>
            <w:noProof/>
          </w:rPr>
          <w:fldChar w:fldCharType="separate"/>
        </w:r>
        <w:r w:rsidR="004B6693">
          <w:rPr>
            <w:noProof/>
          </w:rPr>
          <w:t>4</w:t>
        </w:r>
        <w:r w:rsidR="004B6693">
          <w:rPr>
            <w:noProof/>
          </w:rPr>
          <w:fldChar w:fldCharType="end"/>
        </w:r>
      </w:hyperlink>
    </w:p>
    <w:p w14:paraId="30F4E4C6" w14:textId="66A5A8EB" w:rsidR="004B6693" w:rsidRDefault="00217370">
      <w:pPr>
        <w:pStyle w:val="12"/>
        <w:tabs>
          <w:tab w:val="left" w:pos="839"/>
          <w:tab w:val="right" w:leader="dot" w:pos="9344"/>
        </w:tabs>
        <w:rPr>
          <w:rFonts w:asciiTheme="minorHAnsi" w:eastAsiaTheme="minorEastAsia" w:hAnsiTheme="minorHAnsi" w:cstheme="minorBidi"/>
          <w:noProof/>
          <w:szCs w:val="22"/>
        </w:rPr>
      </w:pPr>
      <w:hyperlink w:anchor="_Toc153310218" w:history="1">
        <w:r w:rsidR="004B6693" w:rsidRPr="009931EE">
          <w:rPr>
            <w:rStyle w:val="afffffff"/>
            <w:noProof/>
          </w:rPr>
          <w:t>6.2.2</w:t>
        </w:r>
        <w:r w:rsidR="004B6693">
          <w:rPr>
            <w:rFonts w:asciiTheme="minorHAnsi" w:eastAsiaTheme="minorEastAsia" w:hAnsiTheme="minorHAnsi" w:cstheme="minorBidi"/>
            <w:noProof/>
            <w:szCs w:val="22"/>
          </w:rPr>
          <w:tab/>
        </w:r>
        <w:r w:rsidR="004B6693" w:rsidRPr="009931EE">
          <w:rPr>
            <w:rStyle w:val="afffffff"/>
            <w:noProof/>
          </w:rPr>
          <w:t>测试设备</w:t>
        </w:r>
        <w:r w:rsidR="004B6693">
          <w:rPr>
            <w:noProof/>
          </w:rPr>
          <w:tab/>
        </w:r>
        <w:r w:rsidR="004B6693">
          <w:rPr>
            <w:noProof/>
          </w:rPr>
          <w:fldChar w:fldCharType="begin"/>
        </w:r>
        <w:r w:rsidR="004B6693">
          <w:rPr>
            <w:noProof/>
          </w:rPr>
          <w:instrText xml:space="preserve"> PAGEREF _Toc153310218 \h </w:instrText>
        </w:r>
        <w:r w:rsidR="004B6693">
          <w:rPr>
            <w:noProof/>
          </w:rPr>
        </w:r>
        <w:r w:rsidR="004B6693">
          <w:rPr>
            <w:noProof/>
          </w:rPr>
          <w:fldChar w:fldCharType="separate"/>
        </w:r>
        <w:r w:rsidR="004B6693">
          <w:rPr>
            <w:noProof/>
          </w:rPr>
          <w:t>4</w:t>
        </w:r>
        <w:r w:rsidR="004B6693">
          <w:rPr>
            <w:noProof/>
          </w:rPr>
          <w:fldChar w:fldCharType="end"/>
        </w:r>
      </w:hyperlink>
    </w:p>
    <w:p w14:paraId="3DF94709" w14:textId="5D76EFFC" w:rsidR="004B6693" w:rsidRDefault="00217370">
      <w:pPr>
        <w:pStyle w:val="12"/>
        <w:tabs>
          <w:tab w:val="left" w:pos="839"/>
          <w:tab w:val="right" w:leader="dot" w:pos="9344"/>
        </w:tabs>
        <w:rPr>
          <w:rFonts w:asciiTheme="minorHAnsi" w:eastAsiaTheme="minorEastAsia" w:hAnsiTheme="minorHAnsi" w:cstheme="minorBidi"/>
          <w:noProof/>
          <w:szCs w:val="22"/>
        </w:rPr>
      </w:pPr>
      <w:hyperlink w:anchor="_Toc153310219" w:history="1">
        <w:r w:rsidR="004B6693" w:rsidRPr="009931EE">
          <w:rPr>
            <w:rStyle w:val="afffffff"/>
            <w:noProof/>
          </w:rPr>
          <w:t>6.2.3</w:t>
        </w:r>
        <w:r w:rsidR="004B6693">
          <w:rPr>
            <w:rFonts w:asciiTheme="minorHAnsi" w:eastAsiaTheme="minorEastAsia" w:hAnsiTheme="minorHAnsi" w:cstheme="minorBidi"/>
            <w:noProof/>
            <w:szCs w:val="22"/>
          </w:rPr>
          <w:tab/>
        </w:r>
        <w:r w:rsidR="004B6693" w:rsidRPr="009931EE">
          <w:rPr>
            <w:rStyle w:val="afffffff"/>
            <w:noProof/>
          </w:rPr>
          <w:t>测试步骤</w:t>
        </w:r>
        <w:r w:rsidR="004B6693">
          <w:rPr>
            <w:noProof/>
          </w:rPr>
          <w:tab/>
        </w:r>
        <w:r w:rsidR="004B6693">
          <w:rPr>
            <w:noProof/>
          </w:rPr>
          <w:fldChar w:fldCharType="begin"/>
        </w:r>
        <w:r w:rsidR="004B6693">
          <w:rPr>
            <w:noProof/>
          </w:rPr>
          <w:instrText xml:space="preserve"> PAGEREF _Toc153310219 \h </w:instrText>
        </w:r>
        <w:r w:rsidR="004B6693">
          <w:rPr>
            <w:noProof/>
          </w:rPr>
        </w:r>
        <w:r w:rsidR="004B6693">
          <w:rPr>
            <w:noProof/>
          </w:rPr>
          <w:fldChar w:fldCharType="separate"/>
        </w:r>
        <w:r w:rsidR="004B6693">
          <w:rPr>
            <w:noProof/>
          </w:rPr>
          <w:t>4</w:t>
        </w:r>
        <w:r w:rsidR="004B6693">
          <w:rPr>
            <w:noProof/>
          </w:rPr>
          <w:fldChar w:fldCharType="end"/>
        </w:r>
      </w:hyperlink>
    </w:p>
    <w:p w14:paraId="1F270C92" w14:textId="5912C11D" w:rsidR="004B6693" w:rsidRDefault="00217370">
      <w:pPr>
        <w:pStyle w:val="12"/>
        <w:tabs>
          <w:tab w:val="left" w:pos="420"/>
          <w:tab w:val="right" w:leader="dot" w:pos="9344"/>
        </w:tabs>
        <w:rPr>
          <w:rFonts w:asciiTheme="minorHAnsi" w:eastAsiaTheme="minorEastAsia" w:hAnsiTheme="minorHAnsi" w:cstheme="minorBidi"/>
          <w:noProof/>
          <w:szCs w:val="22"/>
        </w:rPr>
      </w:pPr>
      <w:hyperlink w:anchor="_Toc153310220" w:history="1">
        <w:r w:rsidR="004B6693" w:rsidRPr="009931EE">
          <w:rPr>
            <w:rStyle w:val="afffffff"/>
            <w:noProof/>
          </w:rPr>
          <w:t>7</w:t>
        </w:r>
        <w:r w:rsidR="004B6693">
          <w:rPr>
            <w:rFonts w:asciiTheme="minorHAnsi" w:eastAsiaTheme="minorEastAsia" w:hAnsiTheme="minorHAnsi" w:cstheme="minorBidi"/>
            <w:noProof/>
            <w:szCs w:val="22"/>
          </w:rPr>
          <w:tab/>
        </w:r>
        <w:r w:rsidR="004B6693" w:rsidRPr="009931EE">
          <w:rPr>
            <w:rStyle w:val="afffffff"/>
            <w:noProof/>
          </w:rPr>
          <w:t>测试结果及报告</w:t>
        </w:r>
        <w:r w:rsidR="004B6693">
          <w:rPr>
            <w:noProof/>
          </w:rPr>
          <w:tab/>
        </w:r>
        <w:r w:rsidR="004B6693">
          <w:rPr>
            <w:noProof/>
          </w:rPr>
          <w:fldChar w:fldCharType="begin"/>
        </w:r>
        <w:r w:rsidR="004B6693">
          <w:rPr>
            <w:noProof/>
          </w:rPr>
          <w:instrText xml:space="preserve"> PAGEREF _Toc153310220 \h </w:instrText>
        </w:r>
        <w:r w:rsidR="004B6693">
          <w:rPr>
            <w:noProof/>
          </w:rPr>
        </w:r>
        <w:r w:rsidR="004B6693">
          <w:rPr>
            <w:noProof/>
          </w:rPr>
          <w:fldChar w:fldCharType="separate"/>
        </w:r>
        <w:r w:rsidR="004B6693">
          <w:rPr>
            <w:noProof/>
          </w:rPr>
          <w:t>5</w:t>
        </w:r>
        <w:r w:rsidR="004B6693">
          <w:rPr>
            <w:noProof/>
          </w:rPr>
          <w:fldChar w:fldCharType="end"/>
        </w:r>
      </w:hyperlink>
    </w:p>
    <w:p w14:paraId="07EC5983" w14:textId="6A5FDF4C" w:rsidR="00C27F53" w:rsidRPr="00C27F53" w:rsidRDefault="00C27F53" w:rsidP="008A4225">
      <w:pPr>
        <w:pStyle w:val="afffffd"/>
        <w:spacing w:after="468"/>
        <w:sectPr w:rsidR="00C27F53" w:rsidRPr="00C27F53" w:rsidSect="003503D9">
          <w:headerReference w:type="even" r:id="rId13"/>
          <w:headerReference w:type="default" r:id="rId14"/>
          <w:footerReference w:type="default" r:id="rId15"/>
          <w:pgSz w:w="11906" w:h="16838" w:code="9"/>
          <w:pgMar w:top="2410" w:right="1134" w:bottom="1134" w:left="1134" w:header="1418" w:footer="1134" w:gutter="284"/>
          <w:pgNumType w:fmt="upperRoman" w:start="1"/>
          <w:cols w:space="425"/>
          <w:formProt w:val="0"/>
          <w:docGrid w:type="lines" w:linePitch="312"/>
        </w:sectPr>
      </w:pPr>
      <w:r w:rsidRPr="00C27F53">
        <w:fldChar w:fldCharType="end"/>
      </w:r>
    </w:p>
    <w:p w14:paraId="6B002B5D" w14:textId="77777777" w:rsidR="003503D9" w:rsidRDefault="003503D9" w:rsidP="003503D9">
      <w:pPr>
        <w:pStyle w:val="a6"/>
        <w:spacing w:after="468"/>
      </w:pPr>
      <w:bookmarkStart w:id="22" w:name="_Toc153310200"/>
      <w:bookmarkStart w:id="23" w:name="BookMark2"/>
      <w:bookmarkEnd w:id="21"/>
      <w:r w:rsidRPr="003503D9">
        <w:rPr>
          <w:spacing w:val="320"/>
        </w:rPr>
        <w:lastRenderedPageBreak/>
        <w:t>前</w:t>
      </w:r>
      <w:r>
        <w:t>言</w:t>
      </w:r>
      <w:bookmarkEnd w:id="22"/>
    </w:p>
    <w:p w14:paraId="008C74E1" w14:textId="77777777" w:rsidR="003503D9" w:rsidRDefault="003503D9" w:rsidP="003503D9">
      <w:pPr>
        <w:pStyle w:val="affff5"/>
        <w:ind w:firstLine="420"/>
      </w:pPr>
      <w:r>
        <w:rPr>
          <w:rFonts w:hint="eastAsia"/>
        </w:rPr>
        <w:t>本文件按照GB/T 1.1—2020《标准化工作导则  第1部分：标准化文件的结构和起草规则》的规定起草。</w:t>
      </w:r>
    </w:p>
    <w:p w14:paraId="276C8EC4" w14:textId="57A7E745" w:rsidR="003503D9" w:rsidRDefault="003503D9" w:rsidP="003503D9">
      <w:pPr>
        <w:pStyle w:val="affff5"/>
        <w:ind w:firstLine="420"/>
      </w:pPr>
      <w:r>
        <w:rPr>
          <w:rFonts w:hint="eastAsia"/>
        </w:rPr>
        <w:t>本文件由</w:t>
      </w:r>
      <w:r w:rsidR="00C62D9A">
        <w:t>河北省电子显示标准化技术委员会</w:t>
      </w:r>
      <w:r>
        <w:rPr>
          <w:rFonts w:hint="eastAsia"/>
        </w:rPr>
        <w:t>提出。</w:t>
      </w:r>
    </w:p>
    <w:p w14:paraId="0AADC36F" w14:textId="2F4BA47F" w:rsidR="003503D9" w:rsidRDefault="003503D9" w:rsidP="003503D9">
      <w:pPr>
        <w:pStyle w:val="affff5"/>
        <w:ind w:firstLine="420"/>
      </w:pPr>
      <w:r>
        <w:rPr>
          <w:rFonts w:hint="eastAsia"/>
        </w:rPr>
        <w:t>本文件起草单位：</w:t>
      </w:r>
      <w:r w:rsidR="00C62D9A">
        <w:rPr>
          <w:rFonts w:hint="eastAsia"/>
        </w:rPr>
        <w:t>云谷（固安）科技有限公司、霸州云谷电子科技有限公司</w:t>
      </w:r>
    </w:p>
    <w:p w14:paraId="77735A9A" w14:textId="22FA581A" w:rsidR="003503D9" w:rsidRDefault="003503D9" w:rsidP="008B4228">
      <w:pPr>
        <w:pStyle w:val="affff5"/>
        <w:ind w:firstLine="420"/>
      </w:pPr>
      <w:r>
        <w:rPr>
          <w:rFonts w:hint="eastAsia"/>
        </w:rPr>
        <w:t>本文件主要起草人：</w:t>
      </w:r>
      <w:r w:rsidR="005B1F6C">
        <w:t xml:space="preserve"> </w:t>
      </w:r>
    </w:p>
    <w:p w14:paraId="448D59D3" w14:textId="389D7116" w:rsidR="00D77F4D" w:rsidRDefault="00D77F4D" w:rsidP="008B4228">
      <w:pPr>
        <w:pStyle w:val="affff5"/>
        <w:ind w:firstLine="420"/>
      </w:pPr>
    </w:p>
    <w:p w14:paraId="0B0825DF" w14:textId="1E07C46A" w:rsidR="00D77F4D" w:rsidRPr="003503D9" w:rsidRDefault="00D77F4D" w:rsidP="004B6693">
      <w:pPr>
        <w:pStyle w:val="affff5"/>
        <w:snapToGrid w:val="0"/>
        <w:ind w:firstLine="420"/>
        <w:sectPr w:rsidR="00D77F4D" w:rsidRPr="003503D9" w:rsidSect="00C27F53">
          <w:pgSz w:w="11906" w:h="16838" w:code="9"/>
          <w:pgMar w:top="2410" w:right="1134" w:bottom="1134" w:left="1134" w:header="1418" w:footer="1134" w:gutter="284"/>
          <w:pgNumType w:fmt="upperRoman"/>
          <w:cols w:space="425"/>
          <w:formProt w:val="0"/>
          <w:docGrid w:type="lines" w:linePitch="312"/>
        </w:sectPr>
      </w:pPr>
    </w:p>
    <w:p w14:paraId="1F67CD91" w14:textId="77777777" w:rsidR="00894836" w:rsidRPr="00145D9D" w:rsidRDefault="00894836" w:rsidP="00093D25">
      <w:pPr>
        <w:spacing w:line="20" w:lineRule="exact"/>
        <w:jc w:val="center"/>
        <w:rPr>
          <w:rFonts w:ascii="黑体" w:eastAsia="黑体" w:hAnsi="黑体"/>
          <w:sz w:val="32"/>
          <w:szCs w:val="32"/>
        </w:rPr>
      </w:pPr>
      <w:bookmarkStart w:id="24" w:name="BookMark4"/>
      <w:bookmarkEnd w:id="23"/>
    </w:p>
    <w:p w14:paraId="6C4604D2"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352B111753EF4708B91FFCA3C5488EE0"/>
        </w:placeholder>
      </w:sdtPr>
      <w:sdtEndPr/>
      <w:sdtContent>
        <w:bookmarkStart w:id="25" w:name="NEW_STAND_NAME" w:displacedByCustomXml="prev"/>
        <w:p w14:paraId="5533E1A0" w14:textId="536C4072" w:rsidR="00F26B7E" w:rsidRPr="00F26B7E" w:rsidRDefault="006638E2" w:rsidP="006638E2">
          <w:pPr>
            <w:pStyle w:val="afffffffffa"/>
            <w:spacing w:beforeLines="1" w:before="3" w:afterLines="220" w:after="686"/>
          </w:pPr>
          <w:r>
            <w:rPr>
              <w:rFonts w:hint="eastAsia"/>
            </w:rPr>
            <w:t>便携式移动终端用挖孔屏</w:t>
          </w:r>
          <w:r w:rsidRPr="00911547">
            <w:rPr>
              <w:rFonts w:hint="eastAsia"/>
            </w:rPr>
            <w:t>孔区</w:t>
          </w:r>
          <w:r>
            <w:rPr>
              <w:rFonts w:hint="eastAsia"/>
            </w:rPr>
            <w:t>光学特性测试方法</w:t>
          </w:r>
        </w:p>
      </w:sdtContent>
    </w:sdt>
    <w:bookmarkEnd w:id="25" w:displacedByCustomXml="prev"/>
    <w:p w14:paraId="4263A259" w14:textId="56749B0C" w:rsidR="00E2552F" w:rsidRDefault="00E2552F" w:rsidP="00532945">
      <w:pPr>
        <w:pStyle w:val="1"/>
      </w:pPr>
      <w:bookmarkStart w:id="26" w:name="_Toc17233325"/>
      <w:bookmarkStart w:id="27" w:name="_Toc17233333"/>
      <w:bookmarkStart w:id="28" w:name="_Toc24884211"/>
      <w:bookmarkStart w:id="29" w:name="_Toc24884218"/>
      <w:bookmarkStart w:id="30" w:name="_Toc26648465"/>
      <w:bookmarkStart w:id="31" w:name="_Toc26718930"/>
      <w:bookmarkStart w:id="32" w:name="_Toc26986530"/>
      <w:bookmarkStart w:id="33" w:name="_Toc26986771"/>
      <w:bookmarkStart w:id="34" w:name="_Toc153310201"/>
      <w:r>
        <w:rPr>
          <w:rFonts w:hint="eastAsia"/>
        </w:rPr>
        <w:t>范围</w:t>
      </w:r>
      <w:bookmarkEnd w:id="26"/>
      <w:bookmarkEnd w:id="27"/>
      <w:bookmarkEnd w:id="28"/>
      <w:bookmarkEnd w:id="29"/>
      <w:bookmarkEnd w:id="30"/>
      <w:bookmarkEnd w:id="31"/>
      <w:bookmarkEnd w:id="32"/>
      <w:bookmarkEnd w:id="33"/>
      <w:bookmarkEnd w:id="34"/>
    </w:p>
    <w:p w14:paraId="03580767" w14:textId="35F5B7D2" w:rsidR="005B1F6C" w:rsidRDefault="005F03D1" w:rsidP="005F03D1">
      <w:pPr>
        <w:pStyle w:val="affff5"/>
        <w:ind w:firstLine="420"/>
      </w:pPr>
      <w:bookmarkStart w:id="35" w:name="_Toc17233326"/>
      <w:bookmarkStart w:id="36" w:name="_Toc17233334"/>
      <w:bookmarkStart w:id="37" w:name="_Toc24884212"/>
      <w:bookmarkStart w:id="38" w:name="_Toc24884219"/>
      <w:bookmarkStart w:id="39" w:name="_Toc26648466"/>
      <w:r>
        <w:rPr>
          <w:rFonts w:hint="eastAsia"/>
        </w:rPr>
        <w:t>本文件规定了</w:t>
      </w:r>
      <w:r w:rsidR="006D007E">
        <w:rPr>
          <w:rFonts w:hint="eastAsia"/>
        </w:rPr>
        <w:t>便携式</w:t>
      </w:r>
      <w:r w:rsidR="00A0150F">
        <w:rPr>
          <w:rFonts w:hint="eastAsia"/>
        </w:rPr>
        <w:t>移动终端用</w:t>
      </w:r>
      <w:r w:rsidR="006638E2">
        <w:rPr>
          <w:rFonts w:hint="eastAsia"/>
        </w:rPr>
        <w:t>挖孔屏</w:t>
      </w:r>
      <w:r w:rsidR="006D007E">
        <w:rPr>
          <w:rFonts w:hint="eastAsia"/>
        </w:rPr>
        <w:t>孔区</w:t>
      </w:r>
      <w:r w:rsidR="00A0150F">
        <w:rPr>
          <w:rFonts w:hint="eastAsia"/>
        </w:rPr>
        <w:t>光学特性</w:t>
      </w:r>
      <w:r w:rsidR="00382CF4">
        <w:rPr>
          <w:rFonts w:hint="eastAsia"/>
        </w:rPr>
        <w:t>测试方法</w:t>
      </w:r>
      <w:r w:rsidR="00A0150F">
        <w:rPr>
          <w:rFonts w:hint="eastAsia"/>
        </w:rPr>
        <w:t>，主要包括孔区均匀性和孔漏光</w:t>
      </w:r>
      <w:r w:rsidR="00A66240">
        <w:rPr>
          <w:rFonts w:hint="eastAsia"/>
        </w:rPr>
        <w:t>的测试</w:t>
      </w:r>
      <w:r w:rsidR="00A0150F">
        <w:rPr>
          <w:rFonts w:hint="eastAsia"/>
        </w:rPr>
        <w:t>。</w:t>
      </w:r>
    </w:p>
    <w:p w14:paraId="6320B070" w14:textId="1C18BF68" w:rsidR="008B0C9C" w:rsidRDefault="005F03D1" w:rsidP="005F03D1">
      <w:pPr>
        <w:pStyle w:val="affff5"/>
        <w:ind w:firstLine="420"/>
      </w:pPr>
      <w:r w:rsidRPr="00A66240">
        <w:rPr>
          <w:rFonts w:hint="eastAsia"/>
        </w:rPr>
        <w:t>本文件适用于</w:t>
      </w:r>
      <w:r w:rsidR="006D007E" w:rsidRPr="00A66240">
        <w:rPr>
          <w:rFonts w:hint="eastAsia"/>
        </w:rPr>
        <w:t>采用</w:t>
      </w:r>
      <w:r w:rsidR="00382CF4" w:rsidRPr="00A66240">
        <w:rPr>
          <w:rFonts w:hint="eastAsia"/>
        </w:rPr>
        <w:t>有机发光二极管显示（OLED）技术的</w:t>
      </w:r>
      <w:r w:rsidR="00C331F9" w:rsidRPr="00A66240">
        <w:rPr>
          <w:rFonts w:hint="eastAsia"/>
        </w:rPr>
        <w:t>挖孔</w:t>
      </w:r>
      <w:r w:rsidR="00384842" w:rsidRPr="00A66240">
        <w:rPr>
          <w:rFonts w:hint="eastAsia"/>
        </w:rPr>
        <w:t>屏的</w:t>
      </w:r>
      <w:r w:rsidR="006D007E" w:rsidRPr="00A66240">
        <w:rPr>
          <w:rFonts w:hint="eastAsia"/>
        </w:rPr>
        <w:t>便携式</w:t>
      </w:r>
      <w:r w:rsidR="00A0150F" w:rsidRPr="00A66240">
        <w:rPr>
          <w:rFonts w:hint="eastAsia"/>
        </w:rPr>
        <w:t>移动终端</w:t>
      </w:r>
      <w:r w:rsidR="00A66240" w:rsidRPr="00A66240">
        <w:rPr>
          <w:rFonts w:hint="eastAsia"/>
        </w:rPr>
        <w:t>产品的设计、生产及交付</w:t>
      </w:r>
      <w:r w:rsidR="00382CF4" w:rsidRPr="00A66240">
        <w:rPr>
          <w:rFonts w:hint="eastAsia"/>
        </w:rPr>
        <w:t>，液晶显示（LCD）等其他显示</w:t>
      </w:r>
      <w:r w:rsidR="00A66240" w:rsidRPr="00A66240">
        <w:rPr>
          <w:rFonts w:hint="eastAsia"/>
        </w:rPr>
        <w:t>器件</w:t>
      </w:r>
      <w:r w:rsidR="00382CF4" w:rsidRPr="00A66240">
        <w:rPr>
          <w:rFonts w:hint="eastAsia"/>
        </w:rPr>
        <w:t>也可</w:t>
      </w:r>
      <w:r w:rsidR="00A66240" w:rsidRPr="00A66240">
        <w:rPr>
          <w:rFonts w:hint="eastAsia"/>
        </w:rPr>
        <w:t>参考使用</w:t>
      </w:r>
      <w:r w:rsidR="00A0150F" w:rsidRPr="00A66240">
        <w:rPr>
          <w:rFonts w:hint="eastAsia"/>
        </w:rPr>
        <w:t>。</w:t>
      </w:r>
    </w:p>
    <w:p w14:paraId="781DB777" w14:textId="36A63388" w:rsidR="00E2552F" w:rsidRDefault="00E2552F" w:rsidP="00493B67">
      <w:pPr>
        <w:pStyle w:val="affffff8"/>
        <w:numPr>
          <w:ilvl w:val="0"/>
          <w:numId w:val="35"/>
        </w:numPr>
        <w:spacing w:before="312" w:after="312"/>
      </w:pPr>
      <w:bookmarkStart w:id="40" w:name="_Toc26718931"/>
      <w:bookmarkStart w:id="41" w:name="_Toc26986531"/>
      <w:bookmarkStart w:id="42" w:name="_Toc26986772"/>
      <w:bookmarkStart w:id="43" w:name="_Toc153310202"/>
      <w:r>
        <w:rPr>
          <w:rFonts w:hint="eastAsia"/>
        </w:rPr>
        <w:t>规范性引用文件</w:t>
      </w:r>
      <w:bookmarkEnd w:id="35"/>
      <w:bookmarkEnd w:id="36"/>
      <w:bookmarkEnd w:id="37"/>
      <w:bookmarkEnd w:id="38"/>
      <w:bookmarkEnd w:id="39"/>
      <w:bookmarkEnd w:id="40"/>
      <w:bookmarkEnd w:id="41"/>
      <w:bookmarkEnd w:id="42"/>
      <w:bookmarkEnd w:id="43"/>
    </w:p>
    <w:sdt>
      <w:sdtPr>
        <w:rPr>
          <w:rFonts w:hint="eastAsia"/>
        </w:rPr>
        <w:id w:val="715848253"/>
        <w:placeholder>
          <w:docPart w:val="BEFE24F7434048E28C589194683E4DC9"/>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271436F6" w14:textId="77777777" w:rsidR="008A57E6" w:rsidRDefault="008A57E6" w:rsidP="008A57E6">
          <w:pPr>
            <w:pStyle w:val="affff5"/>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111556B1" w14:textId="2FA92C59" w:rsidR="006723AF" w:rsidRDefault="00812593" w:rsidP="005F03D1">
      <w:pPr>
        <w:pStyle w:val="affff5"/>
        <w:ind w:firstLine="420"/>
      </w:pPr>
      <w:r>
        <w:rPr>
          <w:rFonts w:hint="eastAsia"/>
        </w:rPr>
        <w:t>GB/T</w:t>
      </w:r>
      <w:r>
        <w:t xml:space="preserve"> 20871.2 </w:t>
      </w:r>
      <w:r w:rsidR="00EE3444">
        <w:t xml:space="preserve"> </w:t>
      </w:r>
      <w:r>
        <w:rPr>
          <w:rFonts w:hint="eastAsia"/>
        </w:rPr>
        <w:t>有机发光二极管显示器 第</w:t>
      </w:r>
      <w:r>
        <w:t>2</w:t>
      </w:r>
      <w:r>
        <w:rPr>
          <w:rFonts w:hint="eastAsia"/>
        </w:rPr>
        <w:t>部分：术</w:t>
      </w:r>
      <w:r w:rsidRPr="00DC0EF1">
        <w:rPr>
          <w:rFonts w:hint="eastAsia"/>
        </w:rPr>
        <w:t>语与文字符号</w:t>
      </w:r>
    </w:p>
    <w:p w14:paraId="3C78E412" w14:textId="1ACEA473" w:rsidR="00B265BC" w:rsidRDefault="00FD59EB" w:rsidP="00493B67">
      <w:pPr>
        <w:pStyle w:val="affffff8"/>
        <w:numPr>
          <w:ilvl w:val="0"/>
          <w:numId w:val="35"/>
        </w:numPr>
        <w:spacing w:before="312" w:after="312"/>
      </w:pPr>
      <w:bookmarkStart w:id="44" w:name="_Toc153310203"/>
      <w:r w:rsidRPr="00493B67">
        <w:rPr>
          <w:rFonts w:hint="eastAsia"/>
        </w:rPr>
        <w:t>术语</w:t>
      </w:r>
      <w:r w:rsidR="00493B67">
        <w:rPr>
          <w:rFonts w:hint="eastAsia"/>
        </w:rPr>
        <w:t>、</w:t>
      </w:r>
      <w:r w:rsidRPr="00493B67">
        <w:rPr>
          <w:rFonts w:hint="eastAsia"/>
        </w:rPr>
        <w:t>定义</w:t>
      </w:r>
      <w:r w:rsidR="00493B67">
        <w:rPr>
          <w:rFonts w:hint="eastAsia"/>
        </w:rPr>
        <w:t>和缩略语</w:t>
      </w:r>
      <w:bookmarkEnd w:id="44"/>
    </w:p>
    <w:p w14:paraId="04878E46" w14:textId="747642D4" w:rsidR="00493B67" w:rsidRPr="004B6693" w:rsidRDefault="00493B67" w:rsidP="004B6693">
      <w:pPr>
        <w:pStyle w:val="affffff8"/>
        <w:numPr>
          <w:ilvl w:val="1"/>
          <w:numId w:val="35"/>
        </w:numPr>
        <w:spacing w:beforeLines="50" w:before="156" w:afterLines="50" w:after="156"/>
      </w:pPr>
      <w:bookmarkStart w:id="45" w:name="_Toc153310204"/>
      <w:r w:rsidRPr="004B6693">
        <w:rPr>
          <w:rFonts w:hint="eastAsia"/>
        </w:rPr>
        <w:t>术语和定义</w:t>
      </w:r>
      <w:bookmarkEnd w:id="45"/>
    </w:p>
    <w:bookmarkStart w:id="46" w:name="_Toc26986532" w:displacedByCustomXml="next"/>
    <w:bookmarkEnd w:id="46" w:displacedByCustomXml="next"/>
    <w:sdt>
      <w:sdtPr>
        <w:rPr>
          <w:rFonts w:hint="eastAsia"/>
        </w:rPr>
        <w:id w:val="-1909835108"/>
        <w:placeholder>
          <w:docPart w:val="59D08E781AE940A6AADCB606E1BFF483"/>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04D26AB9" w14:textId="13B89D33" w:rsidR="003C010C" w:rsidRDefault="005F03D1" w:rsidP="00BA263B">
          <w:pPr>
            <w:pStyle w:val="affff5"/>
            <w:ind w:firstLine="420"/>
          </w:pPr>
          <w:r>
            <w:rPr>
              <w:rFonts w:hint="eastAsia"/>
            </w:rPr>
            <w:t xml:space="preserve">GB/T </w:t>
          </w:r>
          <w:r w:rsidR="00812593">
            <w:rPr>
              <w:rFonts w:hint="eastAsia"/>
            </w:rPr>
            <w:t>20871.2</w:t>
          </w:r>
          <w:r>
            <w:rPr>
              <w:rFonts w:hint="eastAsia"/>
            </w:rPr>
            <w:t>界定的以及下列术语和定义适用于本文件。</w:t>
          </w:r>
        </w:p>
      </w:sdtContent>
    </w:sdt>
    <w:p w14:paraId="1754E911" w14:textId="1CE1603C" w:rsidR="006307BA" w:rsidRPr="00382CF4" w:rsidRDefault="0022692E" w:rsidP="0022692E">
      <w:pPr>
        <w:pStyle w:val="affb"/>
        <w:numPr>
          <w:ilvl w:val="0"/>
          <w:numId w:val="0"/>
        </w:numPr>
        <w:ind w:left="420" w:hangingChars="200" w:hanging="420"/>
        <w:rPr>
          <w:rFonts w:ascii="黑体" w:eastAsia="黑体" w:hAnsi="黑体"/>
        </w:rPr>
      </w:pPr>
      <w:r>
        <w:rPr>
          <w:rFonts w:ascii="黑体" w:eastAsia="黑体" w:hAnsi="黑体"/>
        </w:rPr>
        <w:t>3</w:t>
      </w:r>
      <w:r>
        <w:rPr>
          <w:rFonts w:ascii="黑体" w:eastAsia="黑体" w:hAnsi="黑体" w:hint="eastAsia"/>
        </w:rPr>
        <w:t>.</w:t>
      </w:r>
      <w:r>
        <w:rPr>
          <w:rFonts w:ascii="黑体" w:eastAsia="黑体" w:hAnsi="黑体"/>
        </w:rPr>
        <w:t>1</w:t>
      </w:r>
      <w:r w:rsidR="00493B67">
        <w:rPr>
          <w:rFonts w:ascii="黑体" w:eastAsia="黑体" w:hAnsi="黑体"/>
        </w:rPr>
        <w:t>.1</w:t>
      </w:r>
      <w:r w:rsidR="006307BA" w:rsidRPr="0022692E">
        <w:rPr>
          <w:rFonts w:ascii="黑体" w:eastAsia="黑体" w:hAnsi="黑体"/>
        </w:rPr>
        <w:br/>
      </w:r>
      <w:r w:rsidR="006638E2" w:rsidRPr="0022692E">
        <w:rPr>
          <w:rFonts w:ascii="黑体" w:eastAsia="黑体" w:hAnsi="黑体" w:hint="eastAsia"/>
        </w:rPr>
        <w:t>挖孔</w:t>
      </w:r>
      <w:r w:rsidR="00A0150F" w:rsidRPr="0022692E">
        <w:rPr>
          <w:rFonts w:ascii="黑体" w:eastAsia="黑体" w:hAnsi="黑体" w:hint="eastAsia"/>
        </w:rPr>
        <w:t>屏</w:t>
      </w:r>
      <w:r w:rsidR="00314444" w:rsidRPr="0022692E">
        <w:rPr>
          <w:rFonts w:ascii="黑体" w:eastAsia="黑体" w:hAnsi="黑体" w:hint="eastAsia"/>
        </w:rPr>
        <w:t xml:space="preserve"> </w:t>
      </w:r>
      <w:r w:rsidR="002308D7" w:rsidRPr="00911547">
        <w:rPr>
          <w:rFonts w:ascii="Times New Roman" w:eastAsia="黑体"/>
          <w:b/>
        </w:rPr>
        <w:t>punch hole display</w:t>
      </w:r>
    </w:p>
    <w:p w14:paraId="5923FC48" w14:textId="02AF4D45" w:rsidR="00A0150F" w:rsidRPr="00DC0EF1" w:rsidRDefault="006D007E" w:rsidP="00A0150F">
      <w:pPr>
        <w:pStyle w:val="affff5"/>
        <w:ind w:firstLine="420"/>
        <w:rPr>
          <w:color w:val="000000" w:themeColor="text1"/>
        </w:rPr>
      </w:pPr>
      <w:r w:rsidRPr="00DC0EF1">
        <w:rPr>
          <w:rFonts w:hint="eastAsia"/>
          <w:color w:val="000000" w:themeColor="text1"/>
        </w:rPr>
        <w:t>通过</w:t>
      </w:r>
      <w:r w:rsidR="006638E2" w:rsidRPr="00DC0EF1">
        <w:rPr>
          <w:rFonts w:hint="eastAsia"/>
          <w:color w:val="000000" w:themeColor="text1"/>
        </w:rPr>
        <w:t>盲孔或通孔技术</w:t>
      </w:r>
      <w:r w:rsidR="00911547">
        <w:rPr>
          <w:rFonts w:hint="eastAsia"/>
          <w:color w:val="000000" w:themeColor="text1"/>
        </w:rPr>
        <w:t>在显示屏</w:t>
      </w:r>
      <w:r w:rsidR="00135A6E" w:rsidRPr="00DC0EF1">
        <w:rPr>
          <w:rFonts w:hint="eastAsia"/>
          <w:color w:val="000000" w:themeColor="text1"/>
        </w:rPr>
        <w:t>上</w:t>
      </w:r>
      <w:r w:rsidR="003E3E90" w:rsidRPr="00DC0EF1">
        <w:rPr>
          <w:rFonts w:hint="eastAsia"/>
          <w:color w:val="000000" w:themeColor="text1"/>
        </w:rPr>
        <w:t>挖</w:t>
      </w:r>
      <w:r w:rsidR="00135A6E" w:rsidRPr="00DC0EF1">
        <w:rPr>
          <w:rFonts w:hint="eastAsia"/>
          <w:color w:val="000000" w:themeColor="text1"/>
        </w:rPr>
        <w:t>孔</w:t>
      </w:r>
      <w:r w:rsidR="00F319C7">
        <w:rPr>
          <w:rFonts w:hint="eastAsia"/>
          <w:color w:val="000000" w:themeColor="text1"/>
        </w:rPr>
        <w:t>，</w:t>
      </w:r>
      <w:r w:rsidR="00F319C7" w:rsidRPr="00DC0EF1">
        <w:rPr>
          <w:rFonts w:hint="eastAsia"/>
          <w:color w:val="000000" w:themeColor="text1"/>
        </w:rPr>
        <w:t>旨在</w:t>
      </w:r>
      <w:r w:rsidR="00911547">
        <w:rPr>
          <w:rFonts w:hint="eastAsia"/>
          <w:color w:val="000000" w:themeColor="text1"/>
        </w:rPr>
        <w:t>实现屏</w:t>
      </w:r>
      <w:r w:rsidR="00F319C7">
        <w:rPr>
          <w:rFonts w:hint="eastAsia"/>
          <w:color w:val="000000" w:themeColor="text1"/>
        </w:rPr>
        <w:t>下</w:t>
      </w:r>
      <w:r w:rsidRPr="00DC0EF1">
        <w:rPr>
          <w:rFonts w:hint="eastAsia"/>
          <w:color w:val="000000" w:themeColor="text1"/>
        </w:rPr>
        <w:t>的摄像功能，</w:t>
      </w:r>
      <w:r w:rsidR="00F319C7">
        <w:rPr>
          <w:rFonts w:hint="eastAsia"/>
          <w:color w:val="000000" w:themeColor="text1"/>
        </w:rPr>
        <w:t>并且缩小非发光区面积，提高屏占比的显示屏，孔区具有显示功能的显示屏不包括在内。</w:t>
      </w:r>
    </w:p>
    <w:p w14:paraId="4AE188E0" w14:textId="2C958FBF" w:rsidR="00DD119E" w:rsidRDefault="0022692E" w:rsidP="0022692E">
      <w:pPr>
        <w:pStyle w:val="affb"/>
        <w:numPr>
          <w:ilvl w:val="0"/>
          <w:numId w:val="0"/>
        </w:numPr>
      </w:pPr>
      <w:r>
        <w:rPr>
          <w:rFonts w:hint="eastAsia"/>
        </w:rPr>
        <w:t>3.</w:t>
      </w:r>
      <w:r w:rsidR="00493B67">
        <w:t>1.</w:t>
      </w:r>
      <w:r>
        <w:t>2</w:t>
      </w:r>
    </w:p>
    <w:p w14:paraId="05667C67" w14:textId="57EB1EBA" w:rsidR="00911547" w:rsidRPr="00911547" w:rsidRDefault="00911547" w:rsidP="00A0150F">
      <w:pPr>
        <w:pStyle w:val="affff5"/>
        <w:ind w:firstLine="420"/>
        <w:rPr>
          <w:rFonts w:ascii="Times New Roman" w:eastAsia="黑体"/>
          <w:b/>
        </w:rPr>
      </w:pPr>
      <w:r w:rsidRPr="00DD119E">
        <w:rPr>
          <w:rFonts w:ascii="黑体" w:eastAsia="黑体" w:hAnsi="黑体" w:hint="eastAsia"/>
        </w:rPr>
        <w:t xml:space="preserve">孔区均匀性 </w:t>
      </w:r>
      <w:r w:rsidRPr="00911547">
        <w:rPr>
          <w:rFonts w:ascii="Times New Roman" w:eastAsia="黑体"/>
          <w:b/>
        </w:rPr>
        <w:t>uniformity of hole area</w:t>
      </w:r>
    </w:p>
    <w:p w14:paraId="045AB65A" w14:textId="46E2C9DA" w:rsidR="00F319C7" w:rsidRPr="00911547" w:rsidRDefault="00FF066F" w:rsidP="00A0150F">
      <w:pPr>
        <w:pStyle w:val="affff5"/>
        <w:ind w:firstLine="420"/>
        <w:rPr>
          <w:rFonts w:ascii="Times New Roman" w:eastAsia="黑体"/>
          <w:b/>
        </w:rPr>
      </w:pPr>
      <w:r w:rsidRPr="00D24687">
        <w:rPr>
          <w:rFonts w:ascii="黑体" w:eastAsia="黑体" w:hAnsi="黑体" w:hint="eastAsia"/>
        </w:rPr>
        <w:t>孔</w:t>
      </w:r>
      <w:r w:rsidR="00F319C7" w:rsidRPr="00D24687">
        <w:rPr>
          <w:rFonts w:ascii="黑体" w:eastAsia="黑体" w:hAnsi="黑体" w:hint="eastAsia"/>
        </w:rPr>
        <w:t xml:space="preserve">区亮度和色度均匀性 </w:t>
      </w:r>
      <w:r w:rsidR="0079091C" w:rsidRPr="00911547">
        <w:rPr>
          <w:rFonts w:ascii="Times New Roman" w:eastAsia="黑体"/>
          <w:b/>
        </w:rPr>
        <w:t>luminance uniformity and chromaticity uniformity</w:t>
      </w:r>
    </w:p>
    <w:p w14:paraId="384BEDA8" w14:textId="26F988DA" w:rsidR="00A90C78" w:rsidRDefault="00382CF4" w:rsidP="00DD119E">
      <w:pPr>
        <w:pStyle w:val="affff5"/>
        <w:ind w:firstLine="420"/>
      </w:pPr>
      <w:r w:rsidRPr="00D24687">
        <w:rPr>
          <w:rFonts w:hint="eastAsia"/>
        </w:rPr>
        <w:t>挖孔屏</w:t>
      </w:r>
      <w:r w:rsidR="00A90C78" w:rsidRPr="00D24687">
        <w:rPr>
          <w:rFonts w:hint="eastAsia"/>
        </w:rPr>
        <w:t>开孔处周围区域亮度和色度的均匀性。</w:t>
      </w:r>
    </w:p>
    <w:p w14:paraId="33B5C301" w14:textId="3AA5141B" w:rsidR="0079451F" w:rsidRDefault="0079451F" w:rsidP="0079451F">
      <w:pPr>
        <w:pStyle w:val="affb"/>
        <w:numPr>
          <w:ilvl w:val="0"/>
          <w:numId w:val="0"/>
        </w:numPr>
      </w:pPr>
      <w:r>
        <w:rPr>
          <w:rFonts w:hint="eastAsia"/>
        </w:rPr>
        <w:t>3.</w:t>
      </w:r>
      <w:r>
        <w:t>1.3</w:t>
      </w:r>
    </w:p>
    <w:p w14:paraId="4E03C7B8" w14:textId="365C8B57" w:rsidR="0079451F" w:rsidRPr="00911547" w:rsidRDefault="0079451F" w:rsidP="00DD119E">
      <w:pPr>
        <w:pStyle w:val="affff5"/>
        <w:ind w:firstLine="420"/>
        <w:rPr>
          <w:rFonts w:ascii="Times New Roman" w:eastAsia="黑体"/>
          <w:b/>
        </w:rPr>
      </w:pPr>
      <w:r w:rsidRPr="0079451F">
        <w:rPr>
          <w:rFonts w:ascii="黑体" w:eastAsia="黑体" w:hAnsi="黑体" w:hint="eastAsia"/>
        </w:rPr>
        <w:t>孔漏光</w:t>
      </w:r>
      <w:r w:rsidR="00F52421">
        <w:rPr>
          <w:rFonts w:ascii="黑体" w:eastAsia="黑体" w:hAnsi="黑体" w:hint="eastAsia"/>
        </w:rPr>
        <w:t xml:space="preserve"> </w:t>
      </w:r>
      <w:r w:rsidR="00F52421" w:rsidRPr="00911547">
        <w:rPr>
          <w:rFonts w:ascii="Times New Roman" w:eastAsia="黑体"/>
          <w:b/>
        </w:rPr>
        <w:t>light leakage through the hole</w:t>
      </w:r>
    </w:p>
    <w:p w14:paraId="5AF7B74D" w14:textId="1990BA4B" w:rsidR="0079451F" w:rsidRPr="00F52421" w:rsidRDefault="00F52421" w:rsidP="00DD119E">
      <w:pPr>
        <w:pStyle w:val="affff5"/>
        <w:ind w:firstLine="420"/>
      </w:pPr>
      <w:r>
        <w:rPr>
          <w:rFonts w:hint="eastAsia"/>
        </w:rPr>
        <w:t>OLED在点亮情况下通过挖孔位置漏到背面的光。</w:t>
      </w:r>
    </w:p>
    <w:p w14:paraId="0C395411" w14:textId="01F3DC4A" w:rsidR="00493B67" w:rsidRPr="004B6693" w:rsidRDefault="00493B67" w:rsidP="004B6693">
      <w:pPr>
        <w:pStyle w:val="affffff8"/>
        <w:numPr>
          <w:ilvl w:val="1"/>
          <w:numId w:val="35"/>
        </w:numPr>
        <w:spacing w:beforeLines="50" w:before="156" w:afterLines="50" w:after="156"/>
      </w:pPr>
      <w:bookmarkStart w:id="47" w:name="_Toc153310205"/>
      <w:r w:rsidRPr="004B6693">
        <w:rPr>
          <w:rFonts w:hint="eastAsia"/>
        </w:rPr>
        <w:t>缩略语</w:t>
      </w:r>
      <w:bookmarkEnd w:id="47"/>
    </w:p>
    <w:p w14:paraId="35DFEEFE" w14:textId="18B3C100" w:rsidR="00493B67" w:rsidRPr="00911547" w:rsidRDefault="00493B67" w:rsidP="00493B67">
      <w:pPr>
        <w:pStyle w:val="affff5"/>
        <w:ind w:firstLine="420"/>
        <w:rPr>
          <w:rFonts w:ascii="Times New Roman"/>
        </w:rPr>
      </w:pPr>
      <w:r w:rsidRPr="00911547">
        <w:rPr>
          <w:rFonts w:ascii="Times New Roman"/>
        </w:rPr>
        <w:t>OLED</w:t>
      </w:r>
      <w:r w:rsidR="00C53D12" w:rsidRPr="00911547">
        <w:rPr>
          <w:rFonts w:ascii="Times New Roman"/>
        </w:rPr>
        <w:t>：有机发光二极管</w:t>
      </w:r>
      <w:r w:rsidRPr="00911547">
        <w:rPr>
          <w:rFonts w:ascii="Times New Roman"/>
        </w:rPr>
        <w:t>（</w:t>
      </w:r>
      <w:r w:rsidR="00C53D12" w:rsidRPr="00911547">
        <w:rPr>
          <w:rFonts w:ascii="Times New Roman"/>
        </w:rPr>
        <w:t>o</w:t>
      </w:r>
      <w:r w:rsidRPr="00911547">
        <w:rPr>
          <w:rFonts w:ascii="Times New Roman"/>
        </w:rPr>
        <w:t xml:space="preserve">ganic Light </w:t>
      </w:r>
      <w:r w:rsidR="00C53D12" w:rsidRPr="00911547">
        <w:rPr>
          <w:rFonts w:ascii="Times New Roman"/>
        </w:rPr>
        <w:t>e</w:t>
      </w:r>
      <w:r w:rsidRPr="00911547">
        <w:rPr>
          <w:rFonts w:ascii="Times New Roman"/>
        </w:rPr>
        <w:t xml:space="preserve">mitting </w:t>
      </w:r>
      <w:r w:rsidR="00C53D12" w:rsidRPr="00911547">
        <w:rPr>
          <w:rFonts w:ascii="Times New Roman"/>
        </w:rPr>
        <w:t>d</w:t>
      </w:r>
      <w:r w:rsidRPr="00911547">
        <w:rPr>
          <w:rFonts w:ascii="Times New Roman"/>
        </w:rPr>
        <w:t>iodes</w:t>
      </w:r>
      <w:r w:rsidRPr="00911547">
        <w:rPr>
          <w:rFonts w:ascii="Times New Roman"/>
        </w:rPr>
        <w:t>）</w:t>
      </w:r>
    </w:p>
    <w:p w14:paraId="732BC3FD" w14:textId="75B79605" w:rsidR="00493B67" w:rsidRPr="00911547" w:rsidRDefault="00493B67" w:rsidP="00493B67">
      <w:pPr>
        <w:pStyle w:val="affff5"/>
        <w:ind w:firstLine="420"/>
        <w:rPr>
          <w:rFonts w:ascii="Times New Roman"/>
        </w:rPr>
      </w:pPr>
      <w:r w:rsidRPr="00911547">
        <w:rPr>
          <w:rFonts w:ascii="Times New Roman"/>
        </w:rPr>
        <w:t>DUT</w:t>
      </w:r>
      <w:r w:rsidRPr="00911547">
        <w:rPr>
          <w:rFonts w:ascii="Times New Roman"/>
        </w:rPr>
        <w:t>：</w:t>
      </w:r>
      <w:r w:rsidR="00C53D12" w:rsidRPr="00911547">
        <w:rPr>
          <w:rFonts w:ascii="Times New Roman"/>
        </w:rPr>
        <w:t>被测器件（</w:t>
      </w:r>
      <w:r w:rsidR="00C53D12" w:rsidRPr="00911547">
        <w:rPr>
          <w:rFonts w:ascii="Times New Roman"/>
        </w:rPr>
        <w:t>device under test</w:t>
      </w:r>
      <w:r w:rsidR="00C53D12" w:rsidRPr="00911547">
        <w:rPr>
          <w:rFonts w:ascii="Times New Roman"/>
        </w:rPr>
        <w:t>）</w:t>
      </w:r>
    </w:p>
    <w:p w14:paraId="46000714" w14:textId="5508F4DE" w:rsidR="00493B67" w:rsidRPr="00911547" w:rsidRDefault="00493B67" w:rsidP="00493B67">
      <w:pPr>
        <w:pStyle w:val="affff5"/>
        <w:ind w:firstLine="420"/>
        <w:rPr>
          <w:rFonts w:ascii="Times New Roman"/>
        </w:rPr>
      </w:pPr>
      <w:r w:rsidRPr="00911547">
        <w:rPr>
          <w:rFonts w:ascii="Times New Roman"/>
        </w:rPr>
        <w:t>LMD</w:t>
      </w:r>
      <w:r w:rsidRPr="00911547">
        <w:rPr>
          <w:rFonts w:ascii="Times New Roman"/>
        </w:rPr>
        <w:t>：</w:t>
      </w:r>
      <w:r w:rsidR="00C53D12" w:rsidRPr="00911547">
        <w:rPr>
          <w:rFonts w:ascii="Times New Roman"/>
        </w:rPr>
        <w:t>光学测试设备（</w:t>
      </w:r>
      <w:r w:rsidR="00C53D12" w:rsidRPr="00911547">
        <w:rPr>
          <w:rFonts w:ascii="Times New Roman"/>
        </w:rPr>
        <w:t>light measuring device</w:t>
      </w:r>
      <w:r w:rsidR="00C53D12" w:rsidRPr="00911547">
        <w:rPr>
          <w:rFonts w:ascii="Times New Roman"/>
        </w:rPr>
        <w:t>）</w:t>
      </w:r>
    </w:p>
    <w:p w14:paraId="2F7DEAF2" w14:textId="784B4258" w:rsidR="004B3E93" w:rsidRDefault="00135A6E" w:rsidP="00493B67">
      <w:pPr>
        <w:pStyle w:val="affffff8"/>
        <w:numPr>
          <w:ilvl w:val="0"/>
          <w:numId w:val="35"/>
        </w:numPr>
        <w:spacing w:before="312" w:after="312"/>
      </w:pPr>
      <w:bookmarkStart w:id="48" w:name="_Toc153310206"/>
      <w:bookmarkStart w:id="49" w:name="_Hlk127545323"/>
      <w:r>
        <w:rPr>
          <w:rFonts w:hint="eastAsia"/>
        </w:rPr>
        <w:t>挖孔屏</w:t>
      </w:r>
      <w:r w:rsidR="006D007E">
        <w:rPr>
          <w:rFonts w:hint="eastAsia"/>
        </w:rPr>
        <w:t>的外观</w:t>
      </w:r>
      <w:r w:rsidR="00382CF4">
        <w:rPr>
          <w:rFonts w:hint="eastAsia"/>
        </w:rPr>
        <w:t>分类</w:t>
      </w:r>
      <w:bookmarkEnd w:id="48"/>
    </w:p>
    <w:p w14:paraId="0929396D" w14:textId="305697A6" w:rsidR="00382CF4" w:rsidRPr="00382CF4" w:rsidRDefault="00382CF4" w:rsidP="00493B67">
      <w:pPr>
        <w:pStyle w:val="affff5"/>
        <w:ind w:firstLine="420"/>
      </w:pPr>
      <w:r w:rsidRPr="00DC0EF1">
        <w:rPr>
          <w:rFonts w:hint="eastAsia"/>
        </w:rPr>
        <w:lastRenderedPageBreak/>
        <w:t>挖孔屏主要包括单孔</w:t>
      </w:r>
      <w:r w:rsidR="00DC0EF1" w:rsidRPr="00DC0EF1">
        <w:rPr>
          <w:rFonts w:hint="eastAsia"/>
        </w:rPr>
        <w:t>屏</w:t>
      </w:r>
      <w:r w:rsidRPr="00DC0EF1">
        <w:rPr>
          <w:rFonts w:hint="eastAsia"/>
        </w:rPr>
        <w:t>、双孔</w:t>
      </w:r>
      <w:r w:rsidR="00DC0EF1" w:rsidRPr="00DC0EF1">
        <w:rPr>
          <w:rFonts w:hint="eastAsia"/>
        </w:rPr>
        <w:t>屏和多孔屏等。不同类型挖孔屏</w:t>
      </w:r>
      <w:r w:rsidR="00F319C7">
        <w:rPr>
          <w:rFonts w:hint="eastAsia"/>
        </w:rPr>
        <w:t>示例，</w:t>
      </w:r>
      <w:r w:rsidR="00DC0EF1" w:rsidRPr="00DC0EF1">
        <w:rPr>
          <w:rFonts w:hint="eastAsia"/>
        </w:rPr>
        <w:t>如图1所示</w:t>
      </w:r>
      <w:r w:rsidR="00DC0EF1">
        <w:rPr>
          <w:rFonts w:hint="eastAsia"/>
        </w:rPr>
        <w:t>：</w:t>
      </w:r>
    </w:p>
    <w:bookmarkEnd w:id="49"/>
    <w:p w14:paraId="0CAB217B" w14:textId="07439DC9" w:rsidR="005B1F6C" w:rsidRDefault="008B496A" w:rsidP="00135A6E">
      <w:pPr>
        <w:pStyle w:val="affff5"/>
        <w:ind w:firstLine="420"/>
        <w:jc w:val="center"/>
      </w:pPr>
      <w:r>
        <w:drawing>
          <wp:inline distT="0" distB="0" distL="0" distR="0" wp14:anchorId="151545DA" wp14:editId="6C257E21">
            <wp:extent cx="4771429" cy="2190476"/>
            <wp:effectExtent l="0" t="0" r="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71429" cy="2190476"/>
                    </a:xfrm>
                    <a:prstGeom prst="rect">
                      <a:avLst/>
                    </a:prstGeom>
                  </pic:spPr>
                </pic:pic>
              </a:graphicData>
            </a:graphic>
          </wp:inline>
        </w:drawing>
      </w:r>
    </w:p>
    <w:p w14:paraId="56FBB6CE" w14:textId="6697FCBF" w:rsidR="008B496A" w:rsidRPr="00AB781D" w:rsidRDefault="008B496A" w:rsidP="008B496A">
      <w:pPr>
        <w:pStyle w:val="affff5"/>
        <w:ind w:firstLine="420"/>
        <w:jc w:val="left"/>
        <w:rPr>
          <w:rFonts w:ascii="黑体" w:eastAsia="黑体" w:hAnsi="黑体"/>
          <w:szCs w:val="21"/>
        </w:rPr>
      </w:pPr>
      <w:r>
        <w:rPr>
          <w:rFonts w:hint="eastAsia"/>
        </w:rPr>
        <w:t xml:space="preserve"> </w:t>
      </w:r>
      <w:r>
        <w:t xml:space="preserve">       </w:t>
      </w:r>
      <w:r w:rsidRPr="008B496A">
        <w:rPr>
          <w:sz w:val="15"/>
          <w:szCs w:val="15"/>
        </w:rPr>
        <w:t xml:space="preserve"> </w:t>
      </w:r>
      <w:r>
        <w:rPr>
          <w:sz w:val="15"/>
          <w:szCs w:val="15"/>
        </w:rPr>
        <w:t xml:space="preserve">     </w:t>
      </w:r>
      <w:r w:rsidRPr="008B496A">
        <w:rPr>
          <w:rFonts w:ascii="黑体" w:eastAsia="黑体" w:hAnsi="黑体"/>
          <w:sz w:val="15"/>
          <w:szCs w:val="15"/>
        </w:rPr>
        <w:t xml:space="preserve"> </w:t>
      </w:r>
      <w:r w:rsidRPr="00AB781D">
        <w:rPr>
          <w:rFonts w:ascii="黑体" w:eastAsia="黑体" w:hAnsi="黑体"/>
          <w:szCs w:val="21"/>
        </w:rPr>
        <w:t xml:space="preserve"> a)</w:t>
      </w:r>
      <w:r w:rsidRPr="00AB781D">
        <w:rPr>
          <w:rFonts w:ascii="黑体" w:eastAsia="黑体" w:hAnsi="黑体" w:hint="eastAsia"/>
          <w:szCs w:val="21"/>
        </w:rPr>
        <w:t xml:space="preserve">单孔屏 </w:t>
      </w:r>
      <w:r w:rsidR="00AB781D">
        <w:rPr>
          <w:rFonts w:ascii="黑体" w:eastAsia="黑体" w:hAnsi="黑体"/>
          <w:szCs w:val="21"/>
        </w:rPr>
        <w:t xml:space="preserve">                </w:t>
      </w:r>
      <w:r w:rsidRPr="00AB781D">
        <w:rPr>
          <w:rFonts w:ascii="黑体" w:eastAsia="黑体" w:hAnsi="黑体" w:hint="eastAsia"/>
          <w:szCs w:val="21"/>
        </w:rPr>
        <w:t>b</w:t>
      </w:r>
      <w:r w:rsidRPr="00AB781D">
        <w:rPr>
          <w:rFonts w:ascii="黑体" w:eastAsia="黑体" w:hAnsi="黑体"/>
          <w:szCs w:val="21"/>
        </w:rPr>
        <w:t>)</w:t>
      </w:r>
      <w:r w:rsidRPr="00AB781D">
        <w:rPr>
          <w:rFonts w:ascii="黑体" w:eastAsia="黑体" w:hAnsi="黑体" w:hint="eastAsia"/>
          <w:szCs w:val="21"/>
        </w:rPr>
        <w:t xml:space="preserve">双孔屏 </w:t>
      </w:r>
      <w:r w:rsidR="00AB781D">
        <w:rPr>
          <w:rFonts w:ascii="黑体" w:eastAsia="黑体" w:hAnsi="黑体"/>
          <w:szCs w:val="21"/>
        </w:rPr>
        <w:t xml:space="preserve">               </w:t>
      </w:r>
      <w:r w:rsidRPr="00AB781D">
        <w:rPr>
          <w:rFonts w:ascii="黑体" w:eastAsia="黑体" w:hAnsi="黑体" w:hint="eastAsia"/>
          <w:szCs w:val="21"/>
        </w:rPr>
        <w:t>c</w:t>
      </w:r>
      <w:r w:rsidRPr="00AB781D">
        <w:rPr>
          <w:rFonts w:ascii="黑体" w:eastAsia="黑体" w:hAnsi="黑体"/>
          <w:szCs w:val="21"/>
        </w:rPr>
        <w:t>)</w:t>
      </w:r>
      <w:r w:rsidRPr="00AB781D">
        <w:rPr>
          <w:rFonts w:ascii="黑体" w:eastAsia="黑体" w:hAnsi="黑体" w:hint="eastAsia"/>
          <w:szCs w:val="21"/>
        </w:rPr>
        <w:t>多孔屏</w:t>
      </w:r>
    </w:p>
    <w:p w14:paraId="4808CDEF" w14:textId="3A6B92F1" w:rsidR="008B496A" w:rsidRPr="008B496A" w:rsidRDefault="008B496A" w:rsidP="008B496A">
      <w:pPr>
        <w:pStyle w:val="affff5"/>
        <w:ind w:firstLine="300"/>
        <w:jc w:val="left"/>
        <w:rPr>
          <w:rFonts w:ascii="黑体" w:eastAsia="黑体" w:hAnsi="黑体"/>
          <w:sz w:val="15"/>
          <w:szCs w:val="15"/>
        </w:rPr>
      </w:pPr>
    </w:p>
    <w:p w14:paraId="22C51AD6" w14:textId="2BF717FB" w:rsidR="00A70D31" w:rsidRPr="00DB79DD" w:rsidRDefault="00A70D31" w:rsidP="00A70D31">
      <w:pPr>
        <w:pStyle w:val="affff5"/>
        <w:ind w:firstLine="420"/>
        <w:jc w:val="center"/>
        <w:rPr>
          <w:rFonts w:ascii="黑体" w:eastAsia="黑体" w:hAnsi="黑体"/>
        </w:rPr>
      </w:pPr>
      <w:r w:rsidRPr="00DB79DD">
        <w:rPr>
          <w:rFonts w:ascii="黑体" w:eastAsia="黑体" w:hAnsi="黑体" w:hint="eastAsia"/>
        </w:rPr>
        <w:t>图1</w:t>
      </w:r>
      <w:r w:rsidRPr="00DB79DD">
        <w:rPr>
          <w:rFonts w:ascii="黑体" w:eastAsia="黑体" w:hAnsi="黑体"/>
        </w:rPr>
        <w:t xml:space="preserve"> </w:t>
      </w:r>
      <w:r w:rsidR="00DB79DD">
        <w:rPr>
          <w:rFonts w:ascii="黑体" w:eastAsia="黑体" w:hAnsi="黑体"/>
        </w:rPr>
        <w:t xml:space="preserve"> </w:t>
      </w:r>
      <w:r w:rsidRPr="00DB79DD">
        <w:rPr>
          <w:rFonts w:ascii="黑体" w:eastAsia="黑体" w:hAnsi="黑体" w:hint="eastAsia"/>
        </w:rPr>
        <w:t>不同类型</w:t>
      </w:r>
      <w:r w:rsidR="00135A6E" w:rsidRPr="00DB79DD">
        <w:rPr>
          <w:rFonts w:ascii="黑体" w:eastAsia="黑体" w:hAnsi="黑体" w:hint="eastAsia"/>
        </w:rPr>
        <w:t>挖孔</w:t>
      </w:r>
      <w:r w:rsidRPr="00DB79DD">
        <w:rPr>
          <w:rFonts w:ascii="黑体" w:eastAsia="黑体" w:hAnsi="黑体" w:hint="eastAsia"/>
        </w:rPr>
        <w:t>屏</w:t>
      </w:r>
      <w:r w:rsidR="00F319C7">
        <w:rPr>
          <w:rFonts w:ascii="黑体" w:eastAsia="黑体" w:hAnsi="黑体" w:hint="eastAsia"/>
        </w:rPr>
        <w:t>示例</w:t>
      </w:r>
    </w:p>
    <w:p w14:paraId="5F3AC7B4" w14:textId="37DC5A0D" w:rsidR="00382CF4" w:rsidRDefault="00382CF4" w:rsidP="00493B67">
      <w:pPr>
        <w:pStyle w:val="affffff8"/>
        <w:numPr>
          <w:ilvl w:val="0"/>
          <w:numId w:val="35"/>
        </w:numPr>
        <w:spacing w:before="312" w:after="312"/>
      </w:pPr>
      <w:bookmarkStart w:id="50" w:name="_Toc153310207"/>
      <w:r w:rsidRPr="00493B67">
        <w:rPr>
          <w:rFonts w:hint="eastAsia"/>
        </w:rPr>
        <w:t>测试条件</w:t>
      </w:r>
      <w:bookmarkEnd w:id="50"/>
    </w:p>
    <w:p w14:paraId="2D963D7F" w14:textId="71A4193E" w:rsidR="00DC0EF1" w:rsidRPr="004B6693" w:rsidRDefault="00493B67" w:rsidP="004B6693">
      <w:pPr>
        <w:pStyle w:val="affffff8"/>
        <w:numPr>
          <w:ilvl w:val="1"/>
          <w:numId w:val="35"/>
        </w:numPr>
        <w:spacing w:beforeLines="50" w:before="156" w:afterLines="50" w:after="156"/>
      </w:pPr>
      <w:bookmarkStart w:id="51" w:name="_Toc153310208"/>
      <w:r w:rsidRPr="004B6693">
        <w:rPr>
          <w:rFonts w:hint="eastAsia"/>
        </w:rPr>
        <w:t>标准测试环境条件</w:t>
      </w:r>
      <w:bookmarkEnd w:id="51"/>
    </w:p>
    <w:p w14:paraId="61CB74F5" w14:textId="277F05BF" w:rsidR="00493B67" w:rsidRDefault="00493B67" w:rsidP="00493B67">
      <w:pPr>
        <w:pStyle w:val="affff5"/>
        <w:ind w:firstLineChars="0"/>
      </w:pPr>
      <w:r>
        <w:rPr>
          <w:rFonts w:hint="eastAsia"/>
        </w:rPr>
        <w:t>在下列标准测试环境条件下进行测试：</w:t>
      </w:r>
    </w:p>
    <w:p w14:paraId="298006D2" w14:textId="50AFF659" w:rsidR="00493B67" w:rsidRDefault="00493B67" w:rsidP="00493B67">
      <w:pPr>
        <w:pStyle w:val="affff5"/>
        <w:ind w:firstLineChars="0"/>
      </w:pPr>
      <w:r>
        <w:rPr>
          <w:rFonts w:hint="eastAsia"/>
        </w:rPr>
        <w:t>——温度：2</w:t>
      </w:r>
      <w:r>
        <w:t>5</w:t>
      </w:r>
      <w:r>
        <w:rPr>
          <w:rFonts w:hint="eastAsia"/>
        </w:rPr>
        <w:t>℃</w:t>
      </w:r>
      <w:r>
        <w:rPr>
          <w:rFonts w:hAnsi="宋体" w:hint="eastAsia"/>
        </w:rPr>
        <w:t>±</w:t>
      </w:r>
      <w:r>
        <w:t>3</w:t>
      </w:r>
      <w:r>
        <w:rPr>
          <w:rFonts w:hint="eastAsia"/>
        </w:rPr>
        <w:t>℃；</w:t>
      </w:r>
    </w:p>
    <w:p w14:paraId="098A8BB4" w14:textId="21EEA1B8" w:rsidR="00493B67" w:rsidRDefault="00493B67" w:rsidP="00493B67">
      <w:pPr>
        <w:pStyle w:val="affff5"/>
        <w:ind w:firstLineChars="0"/>
      </w:pPr>
      <w:r>
        <w:rPr>
          <w:rFonts w:hint="eastAsia"/>
        </w:rPr>
        <w:t>——相对湿度：2</w:t>
      </w:r>
      <w:r>
        <w:t>5</w:t>
      </w:r>
      <w:r>
        <w:rPr>
          <w:rFonts w:hint="eastAsia"/>
        </w:rPr>
        <w:t>%</w:t>
      </w:r>
      <w:r w:rsidR="00B959F8">
        <w:t xml:space="preserve"> </w:t>
      </w:r>
      <w:r w:rsidR="00B959F8">
        <w:rPr>
          <w:rFonts w:ascii="Cambria Math" w:hAnsi="Cambria Math"/>
        </w:rPr>
        <w:t>~</w:t>
      </w:r>
      <w:r w:rsidR="00B959F8">
        <w:rPr>
          <w:rFonts w:ascii="Cambria Math" w:hAnsi="Cambria Math"/>
        </w:rPr>
        <w:t xml:space="preserve"> </w:t>
      </w:r>
      <w:r>
        <w:t>85</w:t>
      </w:r>
      <w:r>
        <w:rPr>
          <w:rFonts w:hint="eastAsia"/>
        </w:rPr>
        <w:t>%</w:t>
      </w:r>
    </w:p>
    <w:p w14:paraId="3E4EF332" w14:textId="2069AA43" w:rsidR="00493B67" w:rsidRDefault="00493B67" w:rsidP="00493B67">
      <w:pPr>
        <w:pStyle w:val="affff5"/>
        <w:ind w:firstLineChars="0"/>
      </w:pPr>
      <w:r>
        <w:rPr>
          <w:rFonts w:hint="eastAsia"/>
        </w:rPr>
        <w:t>——大气压：8</w:t>
      </w:r>
      <w:r>
        <w:t>6</w:t>
      </w:r>
      <w:r>
        <w:rPr>
          <w:rFonts w:hint="eastAsia"/>
        </w:rPr>
        <w:t>kPa</w:t>
      </w:r>
      <w:r w:rsidR="00B959F8">
        <w:t xml:space="preserve"> </w:t>
      </w:r>
      <w:r w:rsidR="00B959F8">
        <w:rPr>
          <w:rFonts w:ascii="Cambria Math" w:hAnsi="Cambria Math"/>
        </w:rPr>
        <w:t>~</w:t>
      </w:r>
      <w:r w:rsidR="00B959F8">
        <w:rPr>
          <w:rFonts w:ascii="Cambria Math" w:hAnsi="Cambria Math"/>
        </w:rPr>
        <w:t xml:space="preserve"> </w:t>
      </w:r>
      <w:r>
        <w:t>106kPa.</w:t>
      </w:r>
    </w:p>
    <w:p w14:paraId="68E8A528" w14:textId="620C9C6B" w:rsidR="00493B67" w:rsidRPr="004B6693" w:rsidRDefault="00493B67" w:rsidP="004B6693">
      <w:pPr>
        <w:pStyle w:val="affffff8"/>
        <w:numPr>
          <w:ilvl w:val="1"/>
          <w:numId w:val="35"/>
        </w:numPr>
        <w:spacing w:beforeLines="50" w:before="156" w:afterLines="50" w:after="156"/>
      </w:pPr>
      <w:bookmarkStart w:id="52" w:name="_Toc153310209"/>
      <w:r w:rsidRPr="004B6693">
        <w:rPr>
          <w:rFonts w:hint="eastAsia"/>
        </w:rPr>
        <w:t>标准暗室测试条件</w:t>
      </w:r>
      <w:bookmarkEnd w:id="52"/>
    </w:p>
    <w:p w14:paraId="18D9AE68" w14:textId="09B25DDB" w:rsidR="00493B67" w:rsidRPr="00493B67" w:rsidRDefault="00C53D12" w:rsidP="00493B67">
      <w:pPr>
        <w:pStyle w:val="affff5"/>
        <w:spacing w:beforeLines="100" w:before="312" w:afterLines="100" w:after="312"/>
        <w:ind w:firstLine="420"/>
        <w:rPr>
          <w:rFonts w:hAnsi="宋体"/>
        </w:rPr>
      </w:pPr>
      <w:r w:rsidRPr="00D24687">
        <w:rPr>
          <w:rFonts w:hAnsi="宋体" w:hint="eastAsia"/>
        </w:rPr>
        <w:t>DUT</w:t>
      </w:r>
      <w:r w:rsidR="00493B67" w:rsidRPr="00D24687">
        <w:rPr>
          <w:rFonts w:hAnsi="宋体" w:hint="eastAsia"/>
        </w:rPr>
        <w:t>反射的环境光亮度应小于0.</w:t>
      </w:r>
      <w:r w:rsidR="00493B67" w:rsidRPr="00D24687">
        <w:rPr>
          <w:rFonts w:hAnsi="宋体"/>
        </w:rPr>
        <w:t>01</w:t>
      </w:r>
      <w:r w:rsidR="00493B67" w:rsidRPr="00D24687">
        <w:rPr>
          <w:rFonts w:ascii="Times New Roman"/>
        </w:rPr>
        <w:t>cd/m</w:t>
      </w:r>
      <w:r w:rsidR="00493B67" w:rsidRPr="00D24687">
        <w:rPr>
          <w:rFonts w:ascii="Times New Roman"/>
          <w:vertAlign w:val="superscript"/>
        </w:rPr>
        <w:t>2</w:t>
      </w:r>
      <w:r w:rsidR="00F319C7" w:rsidRPr="00D24687">
        <w:rPr>
          <w:rFonts w:ascii="Times New Roman" w:hint="eastAsia"/>
        </w:rPr>
        <w:t>，否</w:t>
      </w:r>
      <w:r w:rsidR="00493B67" w:rsidRPr="00D24687">
        <w:rPr>
          <w:rFonts w:hAnsi="宋体" w:hint="eastAsia"/>
        </w:rPr>
        <w:t>则</w:t>
      </w:r>
      <w:r w:rsidR="00F319C7" w:rsidRPr="00D24687">
        <w:rPr>
          <w:rFonts w:hAnsi="宋体" w:hint="eastAsia"/>
        </w:rPr>
        <w:t>应</w:t>
      </w:r>
      <w:r w:rsidR="00493B67" w:rsidRPr="00D24687">
        <w:rPr>
          <w:rFonts w:hAnsi="宋体" w:hint="eastAsia"/>
        </w:rPr>
        <w:t>扣除环境光亮度并在测试报告中注明</w:t>
      </w:r>
      <w:r w:rsidR="00F319C7" w:rsidRPr="00D24687">
        <w:rPr>
          <w:rFonts w:hAnsi="宋体" w:hint="eastAsia"/>
        </w:rPr>
        <w:t>。</w:t>
      </w:r>
      <w:r w:rsidR="00493B67" w:rsidRPr="00D24687">
        <w:rPr>
          <w:rFonts w:hAnsi="宋体" w:hint="eastAsia"/>
        </w:rPr>
        <w:t>LMD</w:t>
      </w:r>
      <w:r w:rsidR="00F319C7" w:rsidRPr="00D24687">
        <w:rPr>
          <w:rFonts w:hAnsi="宋体" w:hint="eastAsia"/>
        </w:rPr>
        <w:t>的灵敏</w:t>
      </w:r>
      <w:r w:rsidR="00493B67" w:rsidRPr="00D24687">
        <w:rPr>
          <w:rFonts w:hAnsi="宋体" w:hint="eastAsia"/>
        </w:rPr>
        <w:t>度</w:t>
      </w:r>
      <w:r w:rsidR="00F319C7" w:rsidRPr="00D24687">
        <w:rPr>
          <w:rFonts w:hAnsi="宋体" w:hint="eastAsia"/>
        </w:rPr>
        <w:t>不足时</w:t>
      </w:r>
      <w:r w:rsidR="00493B67" w:rsidRPr="00D24687">
        <w:rPr>
          <w:rFonts w:hAnsi="宋体" w:hint="eastAsia"/>
        </w:rPr>
        <w:t>，则应在测试报告中注明</w:t>
      </w:r>
      <w:r w:rsidR="00F319C7" w:rsidRPr="00D24687">
        <w:rPr>
          <w:rFonts w:hAnsi="宋体" w:hint="eastAsia"/>
        </w:rPr>
        <w:t>其</w:t>
      </w:r>
      <w:r w:rsidR="00493B67" w:rsidRPr="00D24687">
        <w:rPr>
          <w:rFonts w:hAnsi="宋体" w:hint="eastAsia"/>
        </w:rPr>
        <w:t>测试下限。</w:t>
      </w:r>
    </w:p>
    <w:p w14:paraId="1C301DD0" w14:textId="3C47ED53" w:rsidR="005B1F6C" w:rsidRDefault="00EF24B3" w:rsidP="007B4315">
      <w:pPr>
        <w:pStyle w:val="affffff8"/>
        <w:numPr>
          <w:ilvl w:val="0"/>
          <w:numId w:val="35"/>
        </w:numPr>
        <w:spacing w:beforeLines="50" w:before="156" w:afterLines="50" w:after="156"/>
      </w:pPr>
      <w:bookmarkStart w:id="53" w:name="_Toc153310210"/>
      <w:r>
        <w:rPr>
          <w:rFonts w:hint="eastAsia"/>
        </w:rPr>
        <w:t>孔区光电特性</w:t>
      </w:r>
      <w:bookmarkEnd w:id="53"/>
    </w:p>
    <w:p w14:paraId="4A41D708" w14:textId="263C85FD" w:rsidR="005B1F6C" w:rsidRPr="004B6693" w:rsidRDefault="000C52F9" w:rsidP="004B6693">
      <w:pPr>
        <w:pStyle w:val="affffff8"/>
        <w:numPr>
          <w:ilvl w:val="1"/>
          <w:numId w:val="35"/>
        </w:numPr>
        <w:spacing w:beforeLines="50" w:before="156" w:afterLines="50" w:after="156"/>
      </w:pPr>
      <w:bookmarkStart w:id="54" w:name="_Toc153310211"/>
      <w:bookmarkStart w:id="55" w:name="_Hlk127796693"/>
      <w:r w:rsidRPr="004B6693">
        <w:rPr>
          <w:rFonts w:hint="eastAsia"/>
        </w:rPr>
        <w:t>孔区均匀性</w:t>
      </w:r>
      <w:bookmarkEnd w:id="54"/>
    </w:p>
    <w:p w14:paraId="5AE33BD3" w14:textId="7D8A1567" w:rsidR="005B1F6C" w:rsidRPr="004B6693" w:rsidRDefault="00384842" w:rsidP="004B6693">
      <w:pPr>
        <w:pStyle w:val="affffff8"/>
        <w:numPr>
          <w:ilvl w:val="2"/>
          <w:numId w:val="35"/>
        </w:numPr>
        <w:spacing w:beforeLines="50" w:before="156" w:afterLines="50" w:after="156"/>
        <w:ind w:left="794" w:hanging="794"/>
      </w:pPr>
      <w:bookmarkStart w:id="56" w:name="_Toc153310212"/>
      <w:bookmarkEnd w:id="55"/>
      <w:r w:rsidRPr="004B6693">
        <w:rPr>
          <w:rFonts w:hint="eastAsia"/>
        </w:rPr>
        <w:t>测试目的</w:t>
      </w:r>
      <w:bookmarkEnd w:id="56"/>
    </w:p>
    <w:p w14:paraId="22184C5F" w14:textId="3C72983B" w:rsidR="00384842" w:rsidRPr="00382CF4" w:rsidRDefault="00382CF4" w:rsidP="00493B67">
      <w:pPr>
        <w:pStyle w:val="affff5"/>
        <w:ind w:firstLine="420"/>
        <w:rPr>
          <w:rFonts w:hAnsi="宋体"/>
        </w:rPr>
      </w:pPr>
      <w:r w:rsidRPr="00382CF4">
        <w:rPr>
          <w:rFonts w:hAnsi="宋体" w:hint="eastAsia"/>
        </w:rPr>
        <w:t>通过测量白画面下孔区周围的亮度和色坐标，计</w:t>
      </w:r>
      <w:r w:rsidRPr="006A25DF">
        <w:rPr>
          <w:rFonts w:hAnsi="宋体" w:hint="eastAsia"/>
        </w:rPr>
        <w:t>算</w:t>
      </w:r>
      <w:r w:rsidR="006A25DF" w:rsidRPr="006A25DF">
        <w:rPr>
          <w:rFonts w:hAnsi="宋体" w:hint="eastAsia"/>
        </w:rPr>
        <w:t>色差</w:t>
      </w:r>
      <w:r w:rsidRPr="006A25DF">
        <w:rPr>
          <w:rFonts w:hAnsi="宋体" w:hint="eastAsia"/>
        </w:rPr>
        <w:t>△E</w:t>
      </w:r>
      <w:r w:rsidRPr="00382CF4">
        <w:rPr>
          <w:rFonts w:hAnsi="宋体" w:hint="eastAsia"/>
        </w:rPr>
        <w:t>，用来表征</w:t>
      </w:r>
      <w:r w:rsidR="002C7F5E" w:rsidRPr="00382CF4">
        <w:rPr>
          <w:rFonts w:hAnsi="宋体" w:hint="eastAsia"/>
        </w:rPr>
        <w:t>孔区周围</w:t>
      </w:r>
      <w:r w:rsidR="00F319C7">
        <w:rPr>
          <w:rFonts w:hAnsi="宋体" w:hint="eastAsia"/>
        </w:rPr>
        <w:t>不均匀性</w:t>
      </w:r>
      <w:r w:rsidR="002C7F5E" w:rsidRPr="00382CF4">
        <w:rPr>
          <w:rFonts w:hAnsi="宋体" w:hint="eastAsia"/>
        </w:rPr>
        <w:t>。</w:t>
      </w:r>
    </w:p>
    <w:p w14:paraId="3A2F5B45" w14:textId="641C95C1" w:rsidR="002C7F5E" w:rsidRPr="004B6693" w:rsidRDefault="002C7F5E" w:rsidP="004B6693">
      <w:pPr>
        <w:pStyle w:val="affffff8"/>
        <w:numPr>
          <w:ilvl w:val="2"/>
          <w:numId w:val="35"/>
        </w:numPr>
        <w:spacing w:beforeLines="50" w:before="156" w:afterLines="50" w:after="156"/>
        <w:ind w:left="794" w:hanging="794"/>
      </w:pPr>
      <w:bookmarkStart w:id="57" w:name="_Toc153310213"/>
      <w:r w:rsidRPr="004B6693">
        <w:rPr>
          <w:rFonts w:hint="eastAsia"/>
        </w:rPr>
        <w:t>测试设备</w:t>
      </w:r>
      <w:bookmarkEnd w:id="57"/>
    </w:p>
    <w:p w14:paraId="3B81FA03" w14:textId="71F05428" w:rsidR="002C7F5E" w:rsidRDefault="00C240C8" w:rsidP="00C53D12">
      <w:pPr>
        <w:pStyle w:val="affff5"/>
        <w:ind w:firstLine="420"/>
      </w:pPr>
      <w:r>
        <w:rPr>
          <w:rFonts w:hint="eastAsia"/>
        </w:rPr>
        <w:t>采用</w:t>
      </w:r>
      <w:r w:rsidR="00C53D12">
        <w:rPr>
          <w:rFonts w:hint="eastAsia"/>
        </w:rPr>
        <w:t>光谱辐射计，应满足下列要求：</w:t>
      </w:r>
    </w:p>
    <w:p w14:paraId="67BD8A74" w14:textId="4F9E3812" w:rsidR="00C53D12" w:rsidRPr="00C53D12" w:rsidRDefault="00C53D12" w:rsidP="00C53D12">
      <w:pPr>
        <w:pStyle w:val="affff5"/>
        <w:ind w:firstLine="420"/>
      </w:pPr>
      <w:r w:rsidRPr="006A25DF">
        <w:rPr>
          <w:rFonts w:hint="eastAsia"/>
        </w:rPr>
        <w:t>波长范围至少应为</w:t>
      </w:r>
      <w:r w:rsidRPr="006A25DF">
        <w:rPr>
          <w:rFonts w:ascii="Times New Roman"/>
        </w:rPr>
        <w:t>380nm ~ 780nm</w:t>
      </w:r>
      <w:r w:rsidRPr="006A25DF">
        <w:rPr>
          <w:rFonts w:hint="eastAsia"/>
        </w:rPr>
        <w:t>，且波长间隔应小于1nm。</w:t>
      </w:r>
      <w:r w:rsidR="00D24687" w:rsidRPr="006A25DF">
        <w:rPr>
          <w:rFonts w:hint="eastAsia"/>
        </w:rPr>
        <w:t>亮度精度为0.</w:t>
      </w:r>
      <w:r w:rsidR="00D24687" w:rsidRPr="006A25DF">
        <w:t>0005</w:t>
      </w:r>
      <w:r w:rsidR="00D24687" w:rsidRPr="006A25DF">
        <w:rPr>
          <w:rFonts w:hint="eastAsia"/>
        </w:rPr>
        <w:t>cd</w:t>
      </w:r>
      <w:r w:rsidR="00D24687" w:rsidRPr="006A25DF">
        <w:t>/m</w:t>
      </w:r>
      <w:r w:rsidR="00D24687" w:rsidRPr="006A25DF">
        <w:rPr>
          <w:vertAlign w:val="superscript"/>
        </w:rPr>
        <w:t>2</w:t>
      </w:r>
      <w:r w:rsidR="00D24687" w:rsidRPr="006A25DF">
        <w:t>,</w:t>
      </w:r>
      <w:r w:rsidR="00D24687" w:rsidRPr="006A25DF">
        <w:rPr>
          <w:rFonts w:hint="eastAsia"/>
        </w:rPr>
        <w:t>色度精度为0.</w:t>
      </w:r>
      <w:r w:rsidR="00D24687" w:rsidRPr="006A25DF">
        <w:t>001</w:t>
      </w:r>
      <w:r w:rsidR="00D24687" w:rsidRPr="006A25DF">
        <w:rPr>
          <w:rFonts w:hint="eastAsia"/>
        </w:rPr>
        <w:t>，</w:t>
      </w:r>
      <w:r w:rsidR="00692B43" w:rsidRPr="006A25DF">
        <w:rPr>
          <w:rFonts w:hint="eastAsia"/>
        </w:rPr>
        <w:t>光谱辐射计满足计量校准的要求。</w:t>
      </w:r>
    </w:p>
    <w:p w14:paraId="554FF1CB" w14:textId="7CBD405D" w:rsidR="006723AF" w:rsidRPr="004B6693" w:rsidRDefault="006723AF" w:rsidP="004B6693">
      <w:pPr>
        <w:pStyle w:val="affffff8"/>
        <w:numPr>
          <w:ilvl w:val="2"/>
          <w:numId w:val="35"/>
        </w:numPr>
        <w:spacing w:beforeLines="50" w:before="156" w:afterLines="50" w:after="156"/>
        <w:ind w:left="794" w:hanging="794"/>
      </w:pPr>
      <w:bookmarkStart w:id="58" w:name="_Toc153310214"/>
      <w:r w:rsidRPr="004B6693">
        <w:rPr>
          <w:rFonts w:hint="eastAsia"/>
        </w:rPr>
        <w:lastRenderedPageBreak/>
        <w:t>测试位置</w:t>
      </w:r>
      <w:bookmarkEnd w:id="58"/>
    </w:p>
    <w:p w14:paraId="79F95B8C" w14:textId="5DF3FBB1" w:rsidR="00A70D31" w:rsidRDefault="000D7C87" w:rsidP="00A70D31">
      <w:pPr>
        <w:pStyle w:val="affff5"/>
        <w:ind w:firstLine="420"/>
      </w:pPr>
      <w:r>
        <w:rPr>
          <w:rFonts w:hint="eastAsia"/>
        </w:rPr>
        <w:t>单孔屏</w:t>
      </w:r>
      <w:r w:rsidR="00A70D31">
        <w:rPr>
          <w:rFonts w:hint="eastAsia"/>
        </w:rPr>
        <w:t>测试点位</w:t>
      </w:r>
      <w:r w:rsidR="00BB423E">
        <w:rPr>
          <w:rFonts w:hint="eastAsia"/>
        </w:rPr>
        <w:t>位置如图</w:t>
      </w:r>
      <w:r w:rsidR="00C53D12">
        <w:t>2</w:t>
      </w:r>
      <w:r w:rsidR="00BB423E">
        <w:rPr>
          <w:rFonts w:hint="eastAsia"/>
        </w:rPr>
        <w:t>所示</w:t>
      </w:r>
      <w:r w:rsidR="00AB781D">
        <w:rPr>
          <w:rFonts w:hint="eastAsia"/>
        </w:rPr>
        <w:t>。</w:t>
      </w:r>
    </w:p>
    <w:p w14:paraId="25267C4D" w14:textId="74F8A5A2" w:rsidR="00BB423E" w:rsidRDefault="00A70D31" w:rsidP="00C75F92">
      <w:pPr>
        <w:pStyle w:val="affff5"/>
        <w:ind w:firstLine="420"/>
        <w:jc w:val="center"/>
      </w:pPr>
      <w:r>
        <w:drawing>
          <wp:inline distT="0" distB="0" distL="0" distR="0" wp14:anchorId="7E128C6E" wp14:editId="444AFBC7">
            <wp:extent cx="2467870" cy="2116322"/>
            <wp:effectExtent l="0" t="0" r="889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480540" cy="2127188"/>
                    </a:xfrm>
                    <a:prstGeom prst="rect">
                      <a:avLst/>
                    </a:prstGeom>
                  </pic:spPr>
                </pic:pic>
              </a:graphicData>
            </a:graphic>
          </wp:inline>
        </w:drawing>
      </w:r>
    </w:p>
    <w:p w14:paraId="29D74590" w14:textId="77777777" w:rsidR="00AB781D" w:rsidRDefault="00AB781D" w:rsidP="00AB781D">
      <w:pPr>
        <w:pStyle w:val="affff5"/>
        <w:ind w:firstLine="420"/>
        <w:jc w:val="left"/>
      </w:pPr>
      <w:r>
        <w:rPr>
          <w:rFonts w:hint="eastAsia"/>
        </w:rPr>
        <w:t>标引序号说明：</w:t>
      </w:r>
    </w:p>
    <w:p w14:paraId="4294733D" w14:textId="7B96E510" w:rsidR="00AB781D" w:rsidRPr="00147C2B" w:rsidRDefault="00AB781D" w:rsidP="00AB781D">
      <w:pPr>
        <w:pStyle w:val="affff5"/>
        <w:ind w:firstLine="420"/>
        <w:jc w:val="left"/>
      </w:pPr>
      <w:r>
        <w:rPr>
          <w:rFonts w:hint="eastAsia"/>
        </w:rPr>
        <w:t>d</w:t>
      </w:r>
      <w:r>
        <w:t>1</w:t>
      </w:r>
      <w:r>
        <w:rPr>
          <w:rFonts w:hint="eastAsia"/>
        </w:rPr>
        <w:t>：</w:t>
      </w:r>
      <w:r w:rsidRPr="00147C2B">
        <w:rPr>
          <w:rFonts w:hint="eastAsia"/>
        </w:rPr>
        <w:t>测试点</w:t>
      </w:r>
      <w:r w:rsidR="00D81725" w:rsidRPr="00147C2B">
        <w:rPr>
          <w:rFonts w:ascii="Times New Roman"/>
        </w:rPr>
        <w:t>1~8</w:t>
      </w:r>
      <w:r w:rsidR="00D81725" w:rsidRPr="00147C2B">
        <w:rPr>
          <w:rFonts w:ascii="Times New Roman" w:hint="eastAsia"/>
        </w:rPr>
        <w:t>位置</w:t>
      </w:r>
      <w:r w:rsidR="00D81725" w:rsidRPr="00147C2B">
        <w:rPr>
          <w:rFonts w:hint="eastAsia"/>
        </w:rPr>
        <w:t>到孔</w:t>
      </w:r>
      <w:r w:rsidRPr="00147C2B">
        <w:rPr>
          <w:rFonts w:hint="eastAsia"/>
        </w:rPr>
        <w:t>油墨区边缘的距离，推荐0.</w:t>
      </w:r>
      <w:r w:rsidRPr="00147C2B">
        <w:t>1</w:t>
      </w:r>
      <w:r w:rsidRPr="00147C2B">
        <w:rPr>
          <w:rFonts w:hint="eastAsia"/>
        </w:rPr>
        <w:t>mm；</w:t>
      </w:r>
    </w:p>
    <w:p w14:paraId="5415C167" w14:textId="5D550F58" w:rsidR="00AB781D" w:rsidRDefault="00AB781D" w:rsidP="00AB781D">
      <w:pPr>
        <w:pStyle w:val="affff5"/>
        <w:ind w:firstLine="420"/>
        <w:jc w:val="left"/>
      </w:pPr>
      <w:r w:rsidRPr="00147C2B">
        <w:rPr>
          <w:rFonts w:hint="eastAsia"/>
        </w:rPr>
        <w:t>d</w:t>
      </w:r>
      <w:r w:rsidRPr="00147C2B">
        <w:t>2</w:t>
      </w:r>
      <w:r w:rsidRPr="00147C2B">
        <w:rPr>
          <w:rFonts w:hint="eastAsia"/>
        </w:rPr>
        <w:t>：</w:t>
      </w:r>
      <w:r w:rsidR="00692B43">
        <w:rPr>
          <w:rFonts w:hint="eastAsia"/>
        </w:rPr>
        <w:t>测试点</w:t>
      </w:r>
      <w:r w:rsidR="00692B43" w:rsidRPr="00692B43">
        <w:rPr>
          <w:rFonts w:ascii="Times New Roman"/>
        </w:rPr>
        <w:t>9~11</w:t>
      </w:r>
      <w:r w:rsidR="00692B43" w:rsidRPr="00147C2B">
        <w:rPr>
          <w:rFonts w:hint="eastAsia"/>
        </w:rPr>
        <w:t>位置</w:t>
      </w:r>
      <w:r w:rsidRPr="00147C2B">
        <w:rPr>
          <w:rFonts w:hint="eastAsia"/>
        </w:rPr>
        <w:t>到</w:t>
      </w:r>
      <w:r w:rsidR="00692B43">
        <w:rPr>
          <w:rFonts w:hint="eastAsia"/>
        </w:rPr>
        <w:t>孔油墨区边缘</w:t>
      </w:r>
      <w:r w:rsidRPr="00147C2B">
        <w:rPr>
          <w:rFonts w:hint="eastAsia"/>
        </w:rPr>
        <w:t>的距离，推荐5</w:t>
      </w:r>
      <w:r w:rsidR="00692B43">
        <w:rPr>
          <w:rFonts w:hint="eastAsia"/>
        </w:rPr>
        <w:t>.</w:t>
      </w:r>
      <w:r w:rsidR="00692B43">
        <w:t>1</w:t>
      </w:r>
      <w:r w:rsidRPr="00147C2B">
        <w:rPr>
          <w:rFonts w:hint="eastAsia"/>
        </w:rPr>
        <w:t>mm；</w:t>
      </w:r>
    </w:p>
    <w:p w14:paraId="01F72B3F" w14:textId="41CA0A1C" w:rsidR="00AB781D" w:rsidRPr="00AB781D" w:rsidRDefault="00AB781D" w:rsidP="00AB781D">
      <w:pPr>
        <w:pStyle w:val="affff5"/>
        <w:ind w:firstLine="420"/>
        <w:jc w:val="left"/>
      </w:pPr>
      <w:r w:rsidRPr="00AB781D">
        <w:rPr>
          <w:rFonts w:ascii="黑体" w:eastAsia="黑体" w:hAnsi="黑体" w:hint="eastAsia"/>
        </w:rPr>
        <w:t>注：</w:t>
      </w:r>
      <w:r w:rsidRPr="00AB781D">
        <w:rPr>
          <w:rFonts w:hint="eastAsia"/>
        </w:rPr>
        <w:t>若产品规格书中有规定，d1和d2的距离参考产品规格书。</w:t>
      </w:r>
    </w:p>
    <w:p w14:paraId="7F29EA5A" w14:textId="54AB5E8C" w:rsidR="00AB781D" w:rsidRDefault="00A70D31" w:rsidP="00BF2B3E">
      <w:pPr>
        <w:pStyle w:val="affff5"/>
        <w:ind w:firstLine="420"/>
        <w:jc w:val="center"/>
        <w:rPr>
          <w:rFonts w:ascii="黑体" w:eastAsia="黑体" w:hAnsi="黑体"/>
        </w:rPr>
      </w:pPr>
      <w:r w:rsidRPr="00C53D12">
        <w:rPr>
          <w:rFonts w:ascii="黑体" w:eastAsia="黑体" w:hAnsi="黑体" w:hint="eastAsia"/>
        </w:rPr>
        <w:t>图2</w:t>
      </w:r>
      <w:r w:rsidRPr="00C53D12">
        <w:rPr>
          <w:rFonts w:ascii="黑体" w:eastAsia="黑体" w:hAnsi="黑体"/>
        </w:rPr>
        <w:t xml:space="preserve"> </w:t>
      </w:r>
      <w:r w:rsidR="00C53D12" w:rsidRPr="00C53D12">
        <w:rPr>
          <w:rFonts w:ascii="黑体" w:eastAsia="黑体" w:hAnsi="黑体"/>
        </w:rPr>
        <w:t xml:space="preserve"> </w:t>
      </w:r>
      <w:r w:rsidRPr="00C53D12">
        <w:rPr>
          <w:rFonts w:ascii="黑体" w:eastAsia="黑体" w:hAnsi="黑体" w:hint="eastAsia"/>
        </w:rPr>
        <w:t>单孔</w:t>
      </w:r>
      <w:r w:rsidR="00191A4A" w:rsidRPr="00C53D12">
        <w:rPr>
          <w:rFonts w:ascii="黑体" w:eastAsia="黑体" w:hAnsi="黑体" w:hint="eastAsia"/>
        </w:rPr>
        <w:t>挖孔屏孔区周围</w:t>
      </w:r>
      <w:r w:rsidRPr="00C53D12">
        <w:rPr>
          <w:rFonts w:ascii="黑体" w:eastAsia="黑体" w:hAnsi="黑体" w:hint="eastAsia"/>
        </w:rPr>
        <w:t>测试位置</w:t>
      </w:r>
      <w:r w:rsidR="00C331F9" w:rsidRPr="00C53D12">
        <w:rPr>
          <w:rFonts w:ascii="黑体" w:eastAsia="黑体" w:hAnsi="黑体" w:hint="eastAsia"/>
        </w:rPr>
        <w:t>示例</w:t>
      </w:r>
    </w:p>
    <w:p w14:paraId="4E6E6C05" w14:textId="77777777" w:rsidR="00C75F92" w:rsidRPr="00C53D12" w:rsidRDefault="00C75F92" w:rsidP="00BF2B3E">
      <w:pPr>
        <w:pStyle w:val="affff5"/>
        <w:ind w:firstLine="420"/>
        <w:jc w:val="center"/>
        <w:rPr>
          <w:rFonts w:ascii="黑体" w:eastAsia="黑体" w:hAnsi="黑体"/>
        </w:rPr>
      </w:pPr>
    </w:p>
    <w:p w14:paraId="0B5587DC" w14:textId="0DB8CBB0" w:rsidR="000D7C87" w:rsidRDefault="00692B43" w:rsidP="000D7C87">
      <w:pPr>
        <w:pStyle w:val="affff5"/>
        <w:ind w:firstLine="420"/>
      </w:pPr>
      <w:r>
        <w:rPr>
          <w:rFonts w:hint="eastAsia"/>
        </w:rPr>
        <w:t>双孔屏测试点</w:t>
      </w:r>
      <w:r w:rsidR="000D7C87">
        <w:rPr>
          <w:rFonts w:hint="eastAsia"/>
        </w:rPr>
        <w:t>位置如图</w:t>
      </w:r>
      <w:r w:rsidR="000D7C87">
        <w:t>3</w:t>
      </w:r>
      <w:r w:rsidR="000D7C87">
        <w:rPr>
          <w:rFonts w:hint="eastAsia"/>
        </w:rPr>
        <w:t>所示</w:t>
      </w:r>
      <w:r w:rsidR="00AB781D">
        <w:rPr>
          <w:rFonts w:hint="eastAsia"/>
        </w:rPr>
        <w:t>。其他挖孔屏参考取点，取不到的点位可不测。</w:t>
      </w:r>
    </w:p>
    <w:p w14:paraId="429178D7" w14:textId="0B3F1F7C" w:rsidR="00BF2B3E" w:rsidRDefault="00AB781D" w:rsidP="00C75F92">
      <w:pPr>
        <w:pStyle w:val="affff5"/>
        <w:ind w:firstLine="420"/>
        <w:jc w:val="center"/>
      </w:pPr>
      <w:r>
        <w:drawing>
          <wp:inline distT="0" distB="0" distL="0" distR="0" wp14:anchorId="66592067" wp14:editId="334085A1">
            <wp:extent cx="5433060" cy="2296592"/>
            <wp:effectExtent l="0" t="0" r="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43443" cy="2300981"/>
                    </a:xfrm>
                    <a:prstGeom prst="rect">
                      <a:avLst/>
                    </a:prstGeom>
                  </pic:spPr>
                </pic:pic>
              </a:graphicData>
            </a:graphic>
          </wp:inline>
        </w:drawing>
      </w:r>
    </w:p>
    <w:p w14:paraId="0FA789BA" w14:textId="1F332B9B" w:rsidR="00AB781D" w:rsidRDefault="00AB781D" w:rsidP="00AB781D">
      <w:pPr>
        <w:pStyle w:val="affff5"/>
        <w:ind w:firstLine="420"/>
        <w:jc w:val="left"/>
      </w:pPr>
      <w:r>
        <w:rPr>
          <w:rFonts w:hint="eastAsia"/>
        </w:rPr>
        <w:t>标引序号说明：</w:t>
      </w:r>
    </w:p>
    <w:p w14:paraId="400FECA3" w14:textId="5B71CEF2" w:rsidR="00692B43" w:rsidRPr="00D24687" w:rsidRDefault="00692B43" w:rsidP="00692B43">
      <w:pPr>
        <w:pStyle w:val="affff5"/>
        <w:ind w:firstLine="420"/>
        <w:jc w:val="left"/>
      </w:pPr>
      <w:r w:rsidRPr="00D24687">
        <w:rPr>
          <w:rFonts w:hint="eastAsia"/>
        </w:rPr>
        <w:t>d1：测试点1~</w:t>
      </w:r>
      <w:r w:rsidRPr="00D24687">
        <w:t>12(2</w:t>
      </w:r>
      <w:r w:rsidRPr="00D24687">
        <w:rPr>
          <w:rFonts w:hint="eastAsia"/>
        </w:rPr>
        <w:t>,8除外)位置到孔油墨区边缘的距离，推荐0.1mm；</w:t>
      </w:r>
    </w:p>
    <w:p w14:paraId="13D031D2" w14:textId="12AD9037" w:rsidR="00692B43" w:rsidRPr="00D24687" w:rsidRDefault="00692B43" w:rsidP="00692B43">
      <w:pPr>
        <w:pStyle w:val="affff5"/>
        <w:ind w:firstLine="420"/>
        <w:jc w:val="left"/>
      </w:pPr>
      <w:r w:rsidRPr="00D24687">
        <w:rPr>
          <w:rFonts w:hint="eastAsia"/>
        </w:rPr>
        <w:t>d2：测试点</w:t>
      </w:r>
      <w:r w:rsidRPr="00D24687">
        <w:rPr>
          <w:rFonts w:ascii="Times New Roman"/>
        </w:rPr>
        <w:t>13~16</w:t>
      </w:r>
      <w:r w:rsidRPr="00D24687">
        <w:rPr>
          <w:rFonts w:hint="eastAsia"/>
        </w:rPr>
        <w:t>位置到孔油墨区边缘的距离，推荐5.</w:t>
      </w:r>
      <w:r w:rsidRPr="00D24687">
        <w:t>1</w:t>
      </w:r>
      <w:r w:rsidRPr="00D24687">
        <w:rPr>
          <w:rFonts w:hint="eastAsia"/>
        </w:rPr>
        <w:t>mm；</w:t>
      </w:r>
    </w:p>
    <w:p w14:paraId="3212252F" w14:textId="4E719B82" w:rsidR="00724567" w:rsidRDefault="00D24687" w:rsidP="00692B43">
      <w:pPr>
        <w:pStyle w:val="affff5"/>
        <w:ind w:firstLine="420"/>
        <w:jc w:val="left"/>
      </w:pPr>
      <w:r w:rsidRPr="00D24687">
        <w:rPr>
          <w:rFonts w:hint="eastAsia"/>
        </w:rPr>
        <w:t>d</w:t>
      </w:r>
      <w:r>
        <w:t>3</w:t>
      </w:r>
      <w:r w:rsidRPr="00D24687">
        <w:rPr>
          <w:rFonts w:hint="eastAsia"/>
        </w:rPr>
        <w:t>：</w:t>
      </w:r>
      <w:r w:rsidR="006A25DF">
        <w:rPr>
          <w:rFonts w:hint="eastAsia"/>
        </w:rPr>
        <w:t>测试点2或8到最近相邻点位的距离，其中</w:t>
      </w:r>
      <w:r w:rsidRPr="00D24687">
        <w:t>2</w:t>
      </w:r>
      <w:r w:rsidRPr="00D24687">
        <w:rPr>
          <w:rFonts w:hint="eastAsia"/>
        </w:rPr>
        <w:t>为1和3测试点中间位置，8为7和9测试点中间位置。</w:t>
      </w:r>
    </w:p>
    <w:p w14:paraId="55713168" w14:textId="430F33DC" w:rsidR="00AB781D" w:rsidRPr="000D7C87" w:rsidRDefault="00AB781D" w:rsidP="00AB781D">
      <w:pPr>
        <w:pStyle w:val="affff5"/>
        <w:ind w:firstLine="420"/>
        <w:jc w:val="left"/>
      </w:pPr>
      <w:r w:rsidRPr="00AB781D">
        <w:rPr>
          <w:rFonts w:ascii="黑体" w:eastAsia="黑体" w:hAnsi="黑体" w:hint="eastAsia"/>
        </w:rPr>
        <w:t>注：</w:t>
      </w:r>
      <w:r w:rsidRPr="00AB781D">
        <w:rPr>
          <w:rFonts w:hint="eastAsia"/>
        </w:rPr>
        <w:t>若产品规格书中有规定，d1和d2的距离参考产品规格书。</w:t>
      </w:r>
    </w:p>
    <w:p w14:paraId="2DDEA42E" w14:textId="109BD6B4" w:rsidR="00C75F92" w:rsidRPr="00C53D12" w:rsidRDefault="00C75F92" w:rsidP="00C75F92">
      <w:pPr>
        <w:pStyle w:val="affff5"/>
        <w:ind w:firstLine="420"/>
        <w:jc w:val="center"/>
        <w:rPr>
          <w:rFonts w:ascii="黑体" w:eastAsia="黑体" w:hAnsi="黑体"/>
        </w:rPr>
      </w:pPr>
      <w:r w:rsidRPr="00C53D12">
        <w:rPr>
          <w:rFonts w:ascii="黑体" w:eastAsia="黑体" w:hAnsi="黑体" w:hint="eastAsia"/>
        </w:rPr>
        <w:t>图</w:t>
      </w:r>
      <w:r>
        <w:rPr>
          <w:rFonts w:ascii="黑体" w:eastAsia="黑体" w:hAnsi="黑体"/>
        </w:rPr>
        <w:t>3</w:t>
      </w:r>
      <w:r w:rsidRPr="00C53D12">
        <w:rPr>
          <w:rFonts w:ascii="黑体" w:eastAsia="黑体" w:hAnsi="黑体"/>
        </w:rPr>
        <w:t xml:space="preserve">  </w:t>
      </w:r>
      <w:r>
        <w:rPr>
          <w:rFonts w:ascii="黑体" w:eastAsia="黑体" w:hAnsi="黑体" w:hint="eastAsia"/>
        </w:rPr>
        <w:t>双</w:t>
      </w:r>
      <w:r w:rsidRPr="00C53D12">
        <w:rPr>
          <w:rFonts w:ascii="黑体" w:eastAsia="黑体" w:hAnsi="黑体" w:hint="eastAsia"/>
        </w:rPr>
        <w:t>孔挖孔屏孔区周围测试位置示例</w:t>
      </w:r>
    </w:p>
    <w:p w14:paraId="752D925C" w14:textId="77777777" w:rsidR="000D7C87" w:rsidRDefault="000D7C87" w:rsidP="005B1F6C">
      <w:pPr>
        <w:pStyle w:val="affff5"/>
        <w:ind w:firstLine="420"/>
      </w:pPr>
    </w:p>
    <w:p w14:paraId="2ACB3D4D" w14:textId="37EC7121" w:rsidR="00C75F92" w:rsidRPr="004B6693" w:rsidRDefault="00B11900" w:rsidP="004B6693">
      <w:pPr>
        <w:pStyle w:val="affffff8"/>
        <w:numPr>
          <w:ilvl w:val="2"/>
          <w:numId w:val="35"/>
        </w:numPr>
        <w:spacing w:beforeLines="50" w:before="156" w:afterLines="50" w:after="156"/>
        <w:ind w:left="794" w:hanging="794"/>
      </w:pPr>
      <w:r w:rsidRPr="004B6693">
        <w:lastRenderedPageBreak/>
        <w:t xml:space="preserve"> </w:t>
      </w:r>
      <w:bookmarkStart w:id="59" w:name="_Toc153310215"/>
      <w:r w:rsidR="00BB423E" w:rsidRPr="004B6693">
        <w:rPr>
          <w:rFonts w:hint="eastAsia"/>
        </w:rPr>
        <w:t>测试步骤</w:t>
      </w:r>
      <w:bookmarkEnd w:id="59"/>
    </w:p>
    <w:p w14:paraId="4D8FFF95" w14:textId="1025DAA9" w:rsidR="00EE3444" w:rsidRPr="00EE3444" w:rsidRDefault="00EE3444" w:rsidP="00EE3444">
      <w:pPr>
        <w:pStyle w:val="affff5"/>
        <w:ind w:firstLine="420"/>
      </w:pPr>
      <w:r>
        <w:rPr>
          <w:rFonts w:hint="eastAsia"/>
        </w:rPr>
        <w:t>孔区均匀性测试步骤如下：</w:t>
      </w:r>
    </w:p>
    <w:p w14:paraId="058BC68B" w14:textId="45EF7E02" w:rsidR="00BB423E" w:rsidRDefault="00C75F92" w:rsidP="00EE456F">
      <w:pPr>
        <w:pStyle w:val="affff5"/>
        <w:numPr>
          <w:ilvl w:val="0"/>
          <w:numId w:val="32"/>
        </w:numPr>
        <w:ind w:firstLineChars="0"/>
      </w:pPr>
      <w:r>
        <w:rPr>
          <w:rFonts w:hint="eastAsia"/>
        </w:rPr>
        <w:t>输入测试信号使DUT</w:t>
      </w:r>
      <w:r w:rsidR="00BF2B3E">
        <w:rPr>
          <w:rFonts w:hint="eastAsia"/>
        </w:rPr>
        <w:t>显示</w:t>
      </w:r>
      <w:r>
        <w:rPr>
          <w:rFonts w:hint="eastAsia"/>
        </w:rPr>
        <w:t>1</w:t>
      </w:r>
      <w:r>
        <w:t>00%</w:t>
      </w:r>
      <w:r>
        <w:rPr>
          <w:rFonts w:hint="eastAsia"/>
        </w:rPr>
        <w:t>灰阶全</w:t>
      </w:r>
      <w:r w:rsidR="00BF2B3E">
        <w:rPr>
          <w:rFonts w:hint="eastAsia"/>
        </w:rPr>
        <w:t>白画面；</w:t>
      </w:r>
    </w:p>
    <w:p w14:paraId="131123FD" w14:textId="5A5E725E" w:rsidR="00BF2B3E" w:rsidRDefault="00BF2B3E" w:rsidP="00EE456F">
      <w:pPr>
        <w:pStyle w:val="affff5"/>
        <w:numPr>
          <w:ilvl w:val="0"/>
          <w:numId w:val="32"/>
        </w:numPr>
        <w:ind w:firstLineChars="0"/>
      </w:pPr>
      <w:r>
        <w:rPr>
          <w:rFonts w:hint="eastAsia"/>
        </w:rPr>
        <w:t>使用</w:t>
      </w:r>
      <w:r w:rsidR="00C75F92">
        <w:rPr>
          <w:rFonts w:hint="eastAsia"/>
        </w:rPr>
        <w:t>LMD</w:t>
      </w:r>
      <w:r>
        <w:rPr>
          <w:rFonts w:hint="eastAsia"/>
        </w:rPr>
        <w:t>测试</w:t>
      </w:r>
      <w:r w:rsidR="006A25DF">
        <w:t>6</w:t>
      </w:r>
      <w:r w:rsidR="00C75F92">
        <w:t>.1.3</w:t>
      </w:r>
      <w:r w:rsidR="00C75F92">
        <w:rPr>
          <w:rFonts w:hint="eastAsia"/>
        </w:rPr>
        <w:t>中规定的</w:t>
      </w:r>
      <w:r w:rsidR="006A25DF">
        <w:rPr>
          <w:rFonts w:hint="eastAsia"/>
        </w:rPr>
        <w:t>每个测试点位</w:t>
      </w:r>
      <w:r>
        <w:rPr>
          <w:rFonts w:hint="eastAsia"/>
        </w:rPr>
        <w:t>的亮度</w:t>
      </w:r>
      <w:r w:rsidR="00965235" w:rsidRPr="00C75F92">
        <w:rPr>
          <w:rFonts w:ascii="Times New Roman"/>
        </w:rPr>
        <w:t>Y</w:t>
      </w:r>
      <w:r w:rsidR="006E6D3C" w:rsidRPr="00C75F92">
        <w:rPr>
          <w:rFonts w:ascii="Times New Roman"/>
          <w:vertAlign w:val="subscript"/>
        </w:rPr>
        <w:t>i</w:t>
      </w:r>
      <w:r>
        <w:rPr>
          <w:rFonts w:hint="eastAsia"/>
        </w:rPr>
        <w:t>，色坐标</w:t>
      </w:r>
      <w:r w:rsidRPr="00C75F92">
        <w:rPr>
          <w:rFonts w:ascii="Times New Roman"/>
        </w:rPr>
        <w:t>（</w:t>
      </w:r>
      <w:r w:rsidRPr="00C75F92">
        <w:rPr>
          <w:rFonts w:ascii="Times New Roman"/>
        </w:rPr>
        <w:t>x</w:t>
      </w:r>
      <w:r w:rsidR="006E6D3C" w:rsidRPr="00C75F92">
        <w:rPr>
          <w:rFonts w:ascii="Times New Roman"/>
          <w:vertAlign w:val="subscript"/>
        </w:rPr>
        <w:t>i</w:t>
      </w:r>
      <w:r w:rsidRPr="00C75F92">
        <w:rPr>
          <w:rFonts w:ascii="Times New Roman"/>
        </w:rPr>
        <w:t>，</w:t>
      </w:r>
      <w:r w:rsidRPr="00C75F92">
        <w:rPr>
          <w:rFonts w:ascii="Times New Roman"/>
        </w:rPr>
        <w:t>y</w:t>
      </w:r>
      <w:r w:rsidR="006E6D3C" w:rsidRPr="00C75F92">
        <w:rPr>
          <w:rFonts w:ascii="Times New Roman"/>
          <w:vertAlign w:val="subscript"/>
        </w:rPr>
        <w:t>i</w:t>
      </w:r>
      <w:r w:rsidRPr="00C75F92">
        <w:rPr>
          <w:rFonts w:ascii="Times New Roman"/>
        </w:rPr>
        <w:t>）</w:t>
      </w:r>
      <w:r>
        <w:rPr>
          <w:rFonts w:hint="eastAsia"/>
        </w:rPr>
        <w:t>；</w:t>
      </w:r>
    </w:p>
    <w:p w14:paraId="1EA5DF0E" w14:textId="02187CA6" w:rsidR="00965235" w:rsidRDefault="006A25DF" w:rsidP="00EE456F">
      <w:pPr>
        <w:pStyle w:val="affff5"/>
        <w:numPr>
          <w:ilvl w:val="0"/>
          <w:numId w:val="32"/>
        </w:numPr>
        <w:ind w:firstLineChars="0"/>
      </w:pPr>
      <w:r>
        <w:rPr>
          <w:rFonts w:hint="eastAsia"/>
        </w:rPr>
        <w:t>将</w:t>
      </w:r>
      <w:r w:rsidR="00BF2B3E">
        <w:rPr>
          <w:rFonts w:hint="eastAsia"/>
        </w:rPr>
        <w:t>亮度</w:t>
      </w:r>
      <w:r w:rsidR="00F80D81" w:rsidRPr="00C75F92">
        <w:rPr>
          <w:rFonts w:ascii="Times New Roman"/>
        </w:rPr>
        <w:t>Y</w:t>
      </w:r>
      <w:r w:rsidR="006E6D3C" w:rsidRPr="00C75F92">
        <w:rPr>
          <w:rFonts w:ascii="Times New Roman"/>
          <w:vertAlign w:val="subscript"/>
        </w:rPr>
        <w:t>i</w:t>
      </w:r>
      <w:r w:rsidR="00BF2B3E">
        <w:rPr>
          <w:rFonts w:hint="eastAsia"/>
        </w:rPr>
        <w:t>和色坐标</w:t>
      </w:r>
      <w:r w:rsidR="00BF2B3E" w:rsidRPr="00C75F92">
        <w:rPr>
          <w:rFonts w:ascii="Times New Roman"/>
        </w:rPr>
        <w:t>（</w:t>
      </w:r>
      <w:r w:rsidR="00BF2B3E" w:rsidRPr="00D24687">
        <w:rPr>
          <w:rFonts w:ascii="Times New Roman"/>
          <w:i/>
        </w:rPr>
        <w:t>x</w:t>
      </w:r>
      <w:r w:rsidR="006E6D3C" w:rsidRPr="00C75F92">
        <w:rPr>
          <w:rFonts w:ascii="Times New Roman"/>
          <w:vertAlign w:val="subscript"/>
        </w:rPr>
        <w:t>i</w:t>
      </w:r>
      <w:r w:rsidR="00BF2B3E" w:rsidRPr="00C75F92">
        <w:rPr>
          <w:rFonts w:ascii="Times New Roman"/>
        </w:rPr>
        <w:t>，</w:t>
      </w:r>
      <w:r w:rsidR="00BF2B3E" w:rsidRPr="00D24687">
        <w:rPr>
          <w:rFonts w:ascii="Times New Roman"/>
          <w:i/>
        </w:rPr>
        <w:t>y</w:t>
      </w:r>
      <w:r w:rsidR="006E6D3C" w:rsidRPr="00C75F92">
        <w:rPr>
          <w:rFonts w:ascii="Times New Roman"/>
          <w:vertAlign w:val="subscript"/>
        </w:rPr>
        <w:t>i</w:t>
      </w:r>
      <w:r w:rsidR="00BF2B3E" w:rsidRPr="00C75F92">
        <w:rPr>
          <w:rFonts w:ascii="Times New Roman"/>
        </w:rPr>
        <w:t>）</w:t>
      </w:r>
      <w:r w:rsidR="00965235">
        <w:rPr>
          <w:rFonts w:hint="eastAsia"/>
        </w:rPr>
        <w:t>按照公式（1）、（2）、（3）转化为</w:t>
      </w:r>
      <w:r w:rsidR="008B496A">
        <w:rPr>
          <w:rFonts w:hint="eastAsia"/>
        </w:rPr>
        <w:t>CIE三刺激值（</w:t>
      </w:r>
      <w:r w:rsidR="00965235" w:rsidRPr="00D24687">
        <w:rPr>
          <w:rFonts w:ascii="Times New Roman"/>
          <w:i/>
        </w:rPr>
        <w:t>X</w:t>
      </w:r>
      <w:r w:rsidR="006E6D3C" w:rsidRPr="00C75F92">
        <w:rPr>
          <w:rFonts w:ascii="Times New Roman"/>
          <w:vertAlign w:val="subscript"/>
        </w:rPr>
        <w:t>i</w:t>
      </w:r>
      <w:r w:rsidR="00965235" w:rsidRPr="00C75F92">
        <w:rPr>
          <w:rFonts w:ascii="Times New Roman"/>
        </w:rPr>
        <w:t>，</w:t>
      </w:r>
      <w:r w:rsidR="00965235" w:rsidRPr="00D24687">
        <w:rPr>
          <w:rFonts w:ascii="Times New Roman"/>
          <w:i/>
        </w:rPr>
        <w:t>Y</w:t>
      </w:r>
      <w:r w:rsidR="006E6D3C" w:rsidRPr="00C75F92">
        <w:rPr>
          <w:rFonts w:ascii="Times New Roman"/>
          <w:vertAlign w:val="subscript"/>
        </w:rPr>
        <w:t>i</w:t>
      </w:r>
      <w:r w:rsidR="00965235" w:rsidRPr="00C75F92">
        <w:rPr>
          <w:rFonts w:ascii="Times New Roman"/>
        </w:rPr>
        <w:t>，</w:t>
      </w:r>
      <w:r w:rsidR="00965235" w:rsidRPr="00D24687">
        <w:rPr>
          <w:rFonts w:ascii="Times New Roman"/>
          <w:i/>
        </w:rPr>
        <w:t>Z</w:t>
      </w:r>
      <w:r w:rsidR="006E6D3C" w:rsidRPr="00C75F92">
        <w:rPr>
          <w:rFonts w:ascii="Times New Roman"/>
          <w:vertAlign w:val="subscript"/>
        </w:rPr>
        <w:t>i</w:t>
      </w:r>
      <w:r w:rsidR="008B496A" w:rsidRPr="00EE3444">
        <w:rPr>
          <w:rFonts w:ascii="Times New Roman" w:hint="eastAsia"/>
        </w:rPr>
        <w:t>）</w:t>
      </w:r>
      <w:r w:rsidR="00965235">
        <w:rPr>
          <w:rFonts w:hint="eastAsia"/>
        </w:rPr>
        <w:t>；</w:t>
      </w:r>
    </w:p>
    <w:p w14:paraId="1E1CBF71" w14:textId="50F79B70" w:rsidR="00965235" w:rsidRPr="00C75F92" w:rsidRDefault="00965235" w:rsidP="00C75F92">
      <w:pPr>
        <w:pStyle w:val="affff5"/>
        <w:ind w:left="780" w:firstLineChars="0" w:firstLine="0"/>
        <w:jc w:val="right"/>
        <w:rPr>
          <w:rFonts w:ascii="Times New Roman"/>
        </w:rPr>
      </w:pPr>
      <w:r w:rsidRPr="00D24687">
        <w:rPr>
          <w:rFonts w:ascii="Times New Roman"/>
          <w:i/>
        </w:rPr>
        <w:t>X</w:t>
      </w:r>
      <w:r w:rsidR="006E6D3C" w:rsidRPr="00C75F92">
        <w:rPr>
          <w:rFonts w:ascii="Times New Roman"/>
          <w:vertAlign w:val="subscript"/>
        </w:rPr>
        <w:t>i</w:t>
      </w:r>
      <w:r w:rsidRPr="00C75F92">
        <w:rPr>
          <w:rFonts w:ascii="Times New Roman"/>
        </w:rPr>
        <w:t xml:space="preserve"> =</w:t>
      </w:r>
      <m:oMath>
        <m:r>
          <w:rPr>
            <w:rFonts w:ascii="Cambria Math" w:hAnsi="Cambria Math"/>
          </w:rPr>
          <m:t xml:space="preserve"> </m:t>
        </m:r>
        <m:f>
          <m:fPr>
            <m:ctrlPr>
              <w:rPr>
                <w:rFonts w:ascii="Cambria Math" w:hAnsi="Cambria Math"/>
                <w:i/>
              </w:rPr>
            </m:ctrlPr>
          </m:fPr>
          <m:num>
            <m:r>
              <w:rPr>
                <w:rFonts w:ascii="Cambria Math" w:hAnsi="Cambria Math"/>
              </w:rPr>
              <m:t>xi</m:t>
            </m:r>
          </m:num>
          <m:den>
            <m:r>
              <w:rPr>
                <w:rFonts w:ascii="Cambria Math" w:hAnsi="Cambria Math"/>
              </w:rPr>
              <m:t>yi</m:t>
            </m:r>
          </m:den>
        </m:f>
        <m:r>
          <w:rPr>
            <w:rFonts w:ascii="Cambria Math" w:hAnsi="Cambria Math"/>
          </w:rPr>
          <m:t xml:space="preserve"> Yi</m:t>
        </m:r>
      </m:oMath>
      <w:r w:rsidRPr="00C75F92">
        <w:rPr>
          <w:rFonts w:ascii="Times New Roman"/>
        </w:rPr>
        <w:t xml:space="preserve">                                    </w:t>
      </w:r>
      <w:r w:rsidRPr="00C75F92">
        <w:rPr>
          <w:rFonts w:ascii="Times New Roman"/>
        </w:rPr>
        <w:t>（</w:t>
      </w:r>
      <w:r w:rsidRPr="00C75F92">
        <w:rPr>
          <w:rFonts w:ascii="Times New Roman"/>
        </w:rPr>
        <w:t>1</w:t>
      </w:r>
      <w:r w:rsidRPr="00C75F92">
        <w:rPr>
          <w:rFonts w:ascii="Times New Roman"/>
        </w:rPr>
        <w:t>）</w:t>
      </w:r>
    </w:p>
    <w:p w14:paraId="4E29FBB9" w14:textId="78F85240" w:rsidR="00965235" w:rsidRPr="00C75F92" w:rsidRDefault="00965235" w:rsidP="00C75F92">
      <w:pPr>
        <w:pStyle w:val="affff5"/>
        <w:ind w:left="780" w:firstLineChars="0" w:firstLine="0"/>
        <w:jc w:val="right"/>
        <w:rPr>
          <w:rFonts w:ascii="Times New Roman"/>
        </w:rPr>
      </w:pPr>
      <w:r w:rsidRPr="00D24687">
        <w:rPr>
          <w:rFonts w:ascii="Times New Roman"/>
          <w:i/>
        </w:rPr>
        <w:t>Y</w:t>
      </w:r>
      <w:r w:rsidR="006E6D3C" w:rsidRPr="00C75F92">
        <w:rPr>
          <w:rFonts w:ascii="Times New Roman"/>
          <w:vertAlign w:val="subscript"/>
        </w:rPr>
        <w:t>i</w:t>
      </w:r>
      <w:r w:rsidRPr="00C75F92">
        <w:rPr>
          <w:rFonts w:ascii="Times New Roman"/>
        </w:rPr>
        <w:t xml:space="preserve"> = </w:t>
      </w:r>
      <w:r w:rsidRPr="00D24687">
        <w:rPr>
          <w:rFonts w:ascii="Times New Roman"/>
          <w:i/>
        </w:rPr>
        <w:t>Y</w:t>
      </w:r>
      <w:r w:rsidR="006E6D3C" w:rsidRPr="00C75F92">
        <w:rPr>
          <w:rFonts w:ascii="Times New Roman"/>
          <w:vertAlign w:val="subscript"/>
        </w:rPr>
        <w:t>i</w:t>
      </w:r>
      <w:r w:rsidRPr="00C75F92">
        <w:rPr>
          <w:rFonts w:ascii="Times New Roman"/>
        </w:rPr>
        <w:t xml:space="preserve">                                      </w:t>
      </w:r>
      <w:r w:rsidRPr="00C75F92">
        <w:rPr>
          <w:rFonts w:ascii="Times New Roman"/>
        </w:rPr>
        <w:t>（</w:t>
      </w:r>
      <w:r w:rsidRPr="00C75F92">
        <w:rPr>
          <w:rFonts w:ascii="Times New Roman"/>
        </w:rPr>
        <w:t>2</w:t>
      </w:r>
      <w:r w:rsidRPr="00C75F92">
        <w:rPr>
          <w:rFonts w:ascii="Times New Roman"/>
        </w:rPr>
        <w:t>）</w:t>
      </w:r>
    </w:p>
    <w:p w14:paraId="18F0EC65" w14:textId="7C71BBF7" w:rsidR="00965235" w:rsidRPr="00C75F92" w:rsidRDefault="00965235" w:rsidP="00C75F92">
      <w:pPr>
        <w:pStyle w:val="affff5"/>
        <w:ind w:left="780" w:firstLineChars="0" w:firstLine="0"/>
        <w:jc w:val="right"/>
        <w:rPr>
          <w:rFonts w:ascii="Times New Roman"/>
        </w:rPr>
      </w:pPr>
      <w:r w:rsidRPr="00D24687">
        <w:rPr>
          <w:rFonts w:ascii="Times New Roman"/>
          <w:i/>
        </w:rPr>
        <w:t>Z</w:t>
      </w:r>
      <w:r w:rsidR="006E6D3C" w:rsidRPr="00C75F92">
        <w:rPr>
          <w:rFonts w:ascii="Times New Roman"/>
          <w:vertAlign w:val="subscript"/>
        </w:rPr>
        <w:t>i</w:t>
      </w:r>
      <w:r w:rsidRPr="00C75F92">
        <w:rPr>
          <w:rFonts w:ascii="Times New Roman"/>
        </w:rPr>
        <w:t xml:space="preserve"> = </w:t>
      </w:r>
      <m:oMath>
        <m:f>
          <m:fPr>
            <m:ctrlPr>
              <w:rPr>
                <w:rFonts w:ascii="Cambria Math" w:hAnsi="Cambria Math"/>
                <w:i/>
              </w:rPr>
            </m:ctrlPr>
          </m:fPr>
          <m:num>
            <m:r>
              <w:rPr>
                <w:rFonts w:ascii="Cambria Math" w:hAnsi="Cambria Math"/>
              </w:rPr>
              <m:t>1-xi-yi</m:t>
            </m:r>
          </m:num>
          <m:den>
            <m:r>
              <w:rPr>
                <w:rFonts w:ascii="Cambria Math" w:hAnsi="Cambria Math"/>
              </w:rPr>
              <m:t>yi</m:t>
            </m:r>
          </m:den>
        </m:f>
      </m:oMath>
      <w:r w:rsidRPr="00C75F92">
        <w:rPr>
          <w:rFonts w:ascii="Times New Roman"/>
        </w:rPr>
        <w:t xml:space="preserve"> </w:t>
      </w:r>
      <w:r w:rsidRPr="00D24687">
        <w:rPr>
          <w:rFonts w:ascii="Times New Roman"/>
          <w:i/>
        </w:rPr>
        <w:t>Y</w:t>
      </w:r>
      <w:r w:rsidR="006E6D3C" w:rsidRPr="00C75F92">
        <w:rPr>
          <w:rFonts w:ascii="Times New Roman"/>
          <w:vertAlign w:val="subscript"/>
        </w:rPr>
        <w:t>i</w:t>
      </w:r>
      <w:r w:rsidRPr="00C75F92">
        <w:rPr>
          <w:rFonts w:ascii="Times New Roman"/>
        </w:rPr>
        <w:t xml:space="preserve">                                </w:t>
      </w:r>
      <w:r w:rsidRPr="00C75F92">
        <w:rPr>
          <w:rFonts w:ascii="Times New Roman"/>
        </w:rPr>
        <w:t>（</w:t>
      </w:r>
      <w:r w:rsidRPr="00C75F92">
        <w:rPr>
          <w:rFonts w:ascii="Times New Roman"/>
        </w:rPr>
        <w:t>3</w:t>
      </w:r>
      <w:r w:rsidRPr="00C75F92">
        <w:rPr>
          <w:rFonts w:ascii="Times New Roman"/>
        </w:rPr>
        <w:t>）</w:t>
      </w:r>
    </w:p>
    <w:p w14:paraId="4B7CD494" w14:textId="32A480E1" w:rsidR="00BF2B3E" w:rsidRPr="00C75F92" w:rsidRDefault="00965235" w:rsidP="00EE456F">
      <w:pPr>
        <w:pStyle w:val="affff5"/>
        <w:numPr>
          <w:ilvl w:val="0"/>
          <w:numId w:val="32"/>
        </w:numPr>
        <w:ind w:firstLineChars="0"/>
        <w:rPr>
          <w:rFonts w:ascii="Times New Roman"/>
        </w:rPr>
      </w:pPr>
      <w:r w:rsidRPr="00C75F92">
        <w:rPr>
          <w:rFonts w:ascii="Times New Roman"/>
        </w:rPr>
        <w:t>再将</w:t>
      </w:r>
      <w:r w:rsidR="008B496A">
        <w:rPr>
          <w:rFonts w:ascii="Times New Roman" w:hint="eastAsia"/>
        </w:rPr>
        <w:t>三刺激值（</w:t>
      </w:r>
      <w:r w:rsidRPr="00D24687">
        <w:rPr>
          <w:rFonts w:ascii="Times New Roman"/>
          <w:i/>
        </w:rPr>
        <w:t>X</w:t>
      </w:r>
      <w:r w:rsidR="00191A4A" w:rsidRPr="00C75F92">
        <w:rPr>
          <w:rFonts w:ascii="Times New Roman"/>
          <w:vertAlign w:val="subscript"/>
        </w:rPr>
        <w:t>i</w:t>
      </w:r>
      <w:r w:rsidRPr="00C75F92">
        <w:rPr>
          <w:rFonts w:ascii="Times New Roman"/>
        </w:rPr>
        <w:t>，</w:t>
      </w:r>
      <w:r w:rsidRPr="00D24687">
        <w:rPr>
          <w:rFonts w:ascii="Times New Roman"/>
          <w:i/>
        </w:rPr>
        <w:t>Y</w:t>
      </w:r>
      <w:r w:rsidR="00191A4A" w:rsidRPr="00C75F92">
        <w:rPr>
          <w:rFonts w:ascii="Times New Roman"/>
          <w:vertAlign w:val="subscript"/>
        </w:rPr>
        <w:t>i</w:t>
      </w:r>
      <w:r w:rsidRPr="00C75F92">
        <w:rPr>
          <w:rFonts w:ascii="Times New Roman"/>
        </w:rPr>
        <w:t>，</w:t>
      </w:r>
      <w:r w:rsidRPr="00D24687">
        <w:rPr>
          <w:rFonts w:ascii="Times New Roman"/>
          <w:i/>
        </w:rPr>
        <w:t>Z</w:t>
      </w:r>
      <w:r w:rsidR="00191A4A" w:rsidRPr="00C75F92">
        <w:rPr>
          <w:rFonts w:ascii="Times New Roman"/>
          <w:vertAlign w:val="subscript"/>
        </w:rPr>
        <w:t>i</w:t>
      </w:r>
      <w:r w:rsidR="008B496A" w:rsidRPr="00724567">
        <w:rPr>
          <w:rFonts w:ascii="Times New Roman" w:hint="eastAsia"/>
        </w:rPr>
        <w:t>）</w:t>
      </w:r>
      <w:r w:rsidR="00BF2B3E" w:rsidRPr="00C75F92">
        <w:rPr>
          <w:rFonts w:ascii="Times New Roman"/>
        </w:rPr>
        <w:t>按照公式</w:t>
      </w:r>
      <w:r w:rsidRPr="00C75F92">
        <w:rPr>
          <w:rFonts w:ascii="Times New Roman"/>
        </w:rPr>
        <w:t>（</w:t>
      </w:r>
      <w:r w:rsidRPr="00C75F92">
        <w:rPr>
          <w:rFonts w:ascii="Times New Roman"/>
        </w:rPr>
        <w:t>4</w:t>
      </w:r>
      <w:r w:rsidRPr="00C75F92">
        <w:rPr>
          <w:rFonts w:ascii="Times New Roman"/>
        </w:rPr>
        <w:t>）、（</w:t>
      </w:r>
      <w:r w:rsidRPr="00C75F92">
        <w:rPr>
          <w:rFonts w:ascii="Times New Roman"/>
        </w:rPr>
        <w:t>5</w:t>
      </w:r>
      <w:r w:rsidRPr="00C75F92">
        <w:rPr>
          <w:rFonts w:ascii="Times New Roman"/>
        </w:rPr>
        <w:t>）、（</w:t>
      </w:r>
      <w:r w:rsidRPr="00C75F92">
        <w:rPr>
          <w:rFonts w:ascii="Times New Roman"/>
        </w:rPr>
        <w:t>6</w:t>
      </w:r>
      <w:r w:rsidRPr="00C75F92">
        <w:rPr>
          <w:rFonts w:ascii="Times New Roman"/>
        </w:rPr>
        <w:t>）</w:t>
      </w:r>
      <w:r w:rsidR="00BF2B3E" w:rsidRPr="00C75F92">
        <w:rPr>
          <w:rFonts w:ascii="Times New Roman"/>
        </w:rPr>
        <w:t>转化为</w:t>
      </w:r>
      <w:r w:rsidR="008B496A">
        <w:rPr>
          <w:rFonts w:ascii="Times New Roman" w:hint="eastAsia"/>
        </w:rPr>
        <w:t>CIELAB</w:t>
      </w:r>
      <w:r w:rsidR="008B496A">
        <w:rPr>
          <w:rFonts w:ascii="Times New Roman" w:hint="eastAsia"/>
        </w:rPr>
        <w:t>色彩空间的</w:t>
      </w:r>
      <w:r w:rsidR="00BF2B3E" w:rsidRPr="00C75F92">
        <w:rPr>
          <w:rFonts w:ascii="Times New Roman"/>
        </w:rPr>
        <w:t>L</w:t>
      </w:r>
      <w:r w:rsidR="00191A4A" w:rsidRPr="00C75F92">
        <w:rPr>
          <w:rFonts w:ascii="Times New Roman"/>
          <w:vertAlign w:val="subscript"/>
        </w:rPr>
        <w:t>i</w:t>
      </w:r>
      <w:r w:rsidR="00BF2B3E" w:rsidRPr="00C75F92">
        <w:rPr>
          <w:rFonts w:ascii="Times New Roman"/>
        </w:rPr>
        <w:t>，</w:t>
      </w:r>
      <w:r w:rsidR="00BF2B3E" w:rsidRPr="00C75F92">
        <w:rPr>
          <w:rFonts w:ascii="Times New Roman"/>
        </w:rPr>
        <w:t>a</w:t>
      </w:r>
      <w:r w:rsidR="00191A4A" w:rsidRPr="00C75F92">
        <w:rPr>
          <w:rFonts w:ascii="Times New Roman"/>
          <w:vertAlign w:val="subscript"/>
        </w:rPr>
        <w:t>i</w:t>
      </w:r>
      <w:r w:rsidR="00BF2B3E" w:rsidRPr="00C75F92">
        <w:rPr>
          <w:rFonts w:ascii="Times New Roman"/>
        </w:rPr>
        <w:t>，</w:t>
      </w:r>
      <w:r w:rsidR="00BF2B3E" w:rsidRPr="00C75F92">
        <w:rPr>
          <w:rFonts w:ascii="Times New Roman"/>
        </w:rPr>
        <w:t>b</w:t>
      </w:r>
      <w:r w:rsidR="00191A4A" w:rsidRPr="00C75F92">
        <w:rPr>
          <w:rFonts w:ascii="Times New Roman"/>
          <w:vertAlign w:val="subscript"/>
        </w:rPr>
        <w:t>i</w:t>
      </w:r>
      <w:r w:rsidRPr="00C75F92">
        <w:rPr>
          <w:rFonts w:ascii="Times New Roman"/>
        </w:rPr>
        <w:t>；</w:t>
      </w:r>
    </w:p>
    <w:p w14:paraId="5A7AF966" w14:textId="2FF60064" w:rsidR="005B1F6C" w:rsidRPr="00C75F92" w:rsidRDefault="00F80D81" w:rsidP="008B496A">
      <w:pPr>
        <w:pStyle w:val="affff5"/>
        <w:spacing w:line="360" w:lineRule="auto"/>
        <w:ind w:left="780" w:firstLineChars="0" w:firstLine="0"/>
        <w:jc w:val="right"/>
        <w:rPr>
          <w:rFonts w:ascii="Times New Roman"/>
        </w:rPr>
      </w:pPr>
      <w:r w:rsidRPr="00D24687">
        <w:rPr>
          <w:rFonts w:ascii="Times New Roman" w:eastAsia="Arial Unicode MS"/>
          <w:i/>
        </w:rPr>
        <w:t>L</w:t>
      </w:r>
      <w:r w:rsidR="00191A4A" w:rsidRPr="008B496A">
        <w:rPr>
          <w:rFonts w:ascii="Times New Roman" w:eastAsia="Arial Unicode MS"/>
          <w:vertAlign w:val="subscript"/>
        </w:rPr>
        <w:t>i</w:t>
      </w:r>
      <w:r w:rsidRPr="008B496A">
        <w:rPr>
          <w:rFonts w:ascii="Times New Roman" w:eastAsia="Arial Unicode MS"/>
        </w:rPr>
        <w:t xml:space="preserve">=116 </w:t>
      </w:r>
      <w:r w:rsidR="00965235" w:rsidRPr="008B496A">
        <w:rPr>
          <w:rFonts w:ascii="Times New Roman" w:eastAsia="Arial Unicode MS"/>
        </w:rPr>
        <w:t>f(</w:t>
      </w:r>
      <w:r w:rsidR="00965235" w:rsidRPr="00D24687">
        <w:rPr>
          <w:rFonts w:ascii="Times New Roman" w:eastAsia="Arial Unicode MS"/>
          <w:i/>
        </w:rPr>
        <w:t>Y</w:t>
      </w:r>
      <w:r w:rsidR="00191A4A" w:rsidRPr="008B496A">
        <w:rPr>
          <w:rFonts w:ascii="Times New Roman" w:eastAsia="Arial Unicode MS"/>
          <w:vertAlign w:val="subscript"/>
        </w:rPr>
        <w:t>i</w:t>
      </w:r>
      <w:r w:rsidR="00965235" w:rsidRPr="008B496A">
        <w:rPr>
          <w:rFonts w:ascii="Times New Roman" w:eastAsia="Arial Unicode MS"/>
        </w:rPr>
        <w:t>/Yn)-16</w:t>
      </w:r>
      <w:r w:rsidR="00C75F92" w:rsidRPr="00C75F92">
        <w:rPr>
          <w:rFonts w:ascii="Times New Roman"/>
        </w:rPr>
        <w:t xml:space="preserve">      </w:t>
      </w:r>
      <w:r w:rsidR="0018617F" w:rsidRPr="00C75F92">
        <w:rPr>
          <w:rFonts w:ascii="Times New Roman" w:eastAsia="Arial Unicode MS"/>
        </w:rPr>
        <w:t xml:space="preserve">                             </w:t>
      </w:r>
      <w:bookmarkStart w:id="60" w:name="_Hlk127796119"/>
      <w:r w:rsidR="0018617F" w:rsidRPr="00C75F92">
        <w:rPr>
          <w:rFonts w:ascii="Times New Roman"/>
        </w:rPr>
        <w:t>（</w:t>
      </w:r>
      <w:r w:rsidR="0018617F" w:rsidRPr="00C75F92">
        <w:rPr>
          <w:rFonts w:ascii="Times New Roman"/>
        </w:rPr>
        <w:t>4</w:t>
      </w:r>
      <w:r w:rsidR="0018617F" w:rsidRPr="00C75F92">
        <w:rPr>
          <w:rFonts w:ascii="Times New Roman"/>
        </w:rPr>
        <w:t>）</w:t>
      </w:r>
      <w:bookmarkEnd w:id="60"/>
    </w:p>
    <w:p w14:paraId="3ABE9F89" w14:textId="545EF86C" w:rsidR="005B1F6C" w:rsidRPr="00C75F92" w:rsidRDefault="00F80D81" w:rsidP="008B496A">
      <w:pPr>
        <w:pStyle w:val="affff5"/>
        <w:spacing w:line="360" w:lineRule="auto"/>
        <w:ind w:firstLine="441"/>
        <w:jc w:val="right"/>
        <w:rPr>
          <w:rFonts w:ascii="Times New Roman" w:eastAsia="Arial Unicode MS"/>
        </w:rPr>
      </w:pPr>
      <w:r w:rsidRPr="00D24687">
        <w:rPr>
          <w:rFonts w:ascii="Times New Roman" w:eastAsia="Arial Unicode MS"/>
          <w:i/>
        </w:rPr>
        <w:t>a</w:t>
      </w:r>
      <w:r w:rsidR="008B4228" w:rsidRPr="00C75F92">
        <w:rPr>
          <w:rFonts w:ascii="Times New Roman" w:eastAsia="Arial Unicode MS"/>
          <w:vertAlign w:val="subscript"/>
        </w:rPr>
        <w:t>i</w:t>
      </w:r>
      <w:r w:rsidR="008B4228" w:rsidRPr="00C75F92">
        <w:rPr>
          <w:rFonts w:ascii="Times New Roman" w:eastAsia="Arial Unicode MS"/>
        </w:rPr>
        <w:t xml:space="preserve"> </w:t>
      </w:r>
      <w:r w:rsidRPr="00C75F92">
        <w:rPr>
          <w:rFonts w:ascii="Times New Roman" w:eastAsia="Arial Unicode MS"/>
        </w:rPr>
        <w:t>=500</w:t>
      </w:r>
      <w:r w:rsidR="00965235" w:rsidRPr="00C75F92">
        <w:rPr>
          <w:rFonts w:ascii="Times New Roman" w:eastAsia="Arial Unicode MS"/>
        </w:rPr>
        <w:t xml:space="preserve"> </w:t>
      </w:r>
      <w:r w:rsidRPr="00C75F92">
        <w:rPr>
          <w:rFonts w:ascii="Times New Roman" w:eastAsia="Arial Unicode MS"/>
        </w:rPr>
        <w:t>[f(</w:t>
      </w:r>
      <w:r w:rsidRPr="00D24687">
        <w:rPr>
          <w:rFonts w:ascii="Times New Roman" w:eastAsia="Arial Unicode MS"/>
          <w:i/>
        </w:rPr>
        <w:t>X</w:t>
      </w:r>
      <w:r w:rsidR="00191A4A" w:rsidRPr="00C75F92">
        <w:rPr>
          <w:rFonts w:ascii="Times New Roman" w:eastAsia="Arial Unicode MS"/>
          <w:vertAlign w:val="subscript"/>
        </w:rPr>
        <w:t>i</w:t>
      </w:r>
      <w:r w:rsidRPr="00C75F92">
        <w:rPr>
          <w:rFonts w:ascii="Times New Roman" w:eastAsia="Arial Unicode MS"/>
        </w:rPr>
        <w:t>/Xn)-f(Y</w:t>
      </w:r>
      <w:r w:rsidR="00191A4A" w:rsidRPr="00C75F92">
        <w:rPr>
          <w:rFonts w:ascii="Times New Roman" w:eastAsia="Arial Unicode MS"/>
          <w:vertAlign w:val="subscript"/>
        </w:rPr>
        <w:t>i</w:t>
      </w:r>
      <w:r w:rsidRPr="00C75F92">
        <w:rPr>
          <w:rFonts w:ascii="Times New Roman" w:eastAsia="Arial Unicode MS"/>
        </w:rPr>
        <w:t>/Yn)]</w:t>
      </w:r>
      <w:r w:rsidR="00C75F92" w:rsidRPr="00C75F92">
        <w:rPr>
          <w:rFonts w:ascii="Times New Roman"/>
        </w:rPr>
        <w:t xml:space="preserve">   </w:t>
      </w:r>
      <w:r w:rsidR="0018617F" w:rsidRPr="00C75F92">
        <w:rPr>
          <w:rFonts w:ascii="Times New Roman" w:eastAsia="Arial Unicode MS"/>
        </w:rPr>
        <w:t xml:space="preserve">                            </w:t>
      </w:r>
      <w:r w:rsidR="0018617F" w:rsidRPr="00C75F92">
        <w:rPr>
          <w:rFonts w:ascii="Times New Roman"/>
        </w:rPr>
        <w:t>（</w:t>
      </w:r>
      <w:r w:rsidR="0018617F" w:rsidRPr="00C75F92">
        <w:rPr>
          <w:rFonts w:ascii="Times New Roman"/>
        </w:rPr>
        <w:t>5</w:t>
      </w:r>
      <w:r w:rsidR="0018617F" w:rsidRPr="00C75F92">
        <w:rPr>
          <w:rFonts w:ascii="Times New Roman"/>
        </w:rPr>
        <w:t>）</w:t>
      </w:r>
    </w:p>
    <w:p w14:paraId="2F8CCBD0" w14:textId="5001D61D" w:rsidR="00F80D81" w:rsidRPr="00C75F92" w:rsidRDefault="00F80D81" w:rsidP="008B496A">
      <w:pPr>
        <w:pStyle w:val="affff5"/>
        <w:spacing w:line="360" w:lineRule="auto"/>
        <w:ind w:firstLine="441"/>
        <w:jc w:val="right"/>
        <w:rPr>
          <w:rFonts w:ascii="Times New Roman" w:eastAsia="Arial Unicode MS"/>
        </w:rPr>
      </w:pPr>
      <w:r w:rsidRPr="00D24687">
        <w:rPr>
          <w:rFonts w:ascii="Times New Roman" w:eastAsia="Arial Unicode MS"/>
          <w:i/>
        </w:rPr>
        <w:t>b</w:t>
      </w:r>
      <w:r w:rsidR="008B4228" w:rsidRPr="00C75F92">
        <w:rPr>
          <w:rFonts w:ascii="Times New Roman" w:eastAsia="Arial Unicode MS"/>
          <w:vertAlign w:val="subscript"/>
        </w:rPr>
        <w:t>i</w:t>
      </w:r>
      <w:r w:rsidR="008B4228" w:rsidRPr="00C75F92">
        <w:rPr>
          <w:rFonts w:ascii="Times New Roman" w:eastAsia="Arial Unicode MS"/>
        </w:rPr>
        <w:t xml:space="preserve"> </w:t>
      </w:r>
      <w:r w:rsidRPr="00C75F92">
        <w:rPr>
          <w:rFonts w:ascii="Times New Roman" w:eastAsia="Arial Unicode MS"/>
        </w:rPr>
        <w:t>=200</w:t>
      </w:r>
      <w:r w:rsidR="00965235" w:rsidRPr="00C75F92">
        <w:rPr>
          <w:rFonts w:ascii="Times New Roman" w:eastAsia="Arial Unicode MS"/>
        </w:rPr>
        <w:t xml:space="preserve"> </w:t>
      </w:r>
      <w:r w:rsidRPr="00C75F92">
        <w:rPr>
          <w:rFonts w:ascii="Times New Roman" w:eastAsia="Arial Unicode MS"/>
        </w:rPr>
        <w:t>[f(</w:t>
      </w:r>
      <w:r w:rsidRPr="00D24687">
        <w:rPr>
          <w:rFonts w:ascii="Times New Roman" w:eastAsia="Arial Unicode MS"/>
          <w:i/>
        </w:rPr>
        <w:t>Y</w:t>
      </w:r>
      <w:r w:rsidR="00191A4A" w:rsidRPr="00C75F92">
        <w:rPr>
          <w:rFonts w:ascii="Times New Roman" w:eastAsia="Arial Unicode MS"/>
          <w:vertAlign w:val="subscript"/>
        </w:rPr>
        <w:t>i</w:t>
      </w:r>
      <w:r w:rsidRPr="00C75F92">
        <w:rPr>
          <w:rFonts w:ascii="Times New Roman" w:eastAsia="Arial Unicode MS"/>
        </w:rPr>
        <w:t>/Yn)-f(Z</w:t>
      </w:r>
      <w:r w:rsidR="00191A4A" w:rsidRPr="00C75F92">
        <w:rPr>
          <w:rFonts w:ascii="Times New Roman" w:eastAsia="Arial Unicode MS"/>
          <w:vertAlign w:val="subscript"/>
        </w:rPr>
        <w:t>i</w:t>
      </w:r>
      <w:r w:rsidRPr="00C75F92">
        <w:rPr>
          <w:rFonts w:ascii="Times New Roman" w:eastAsia="Arial Unicode MS"/>
        </w:rPr>
        <w:t>/Zn)]</w:t>
      </w:r>
      <w:r w:rsidR="0018617F" w:rsidRPr="00C75F92">
        <w:rPr>
          <w:rFonts w:ascii="Times New Roman" w:eastAsia="Arial Unicode MS"/>
        </w:rPr>
        <w:t xml:space="preserve"> </w:t>
      </w:r>
      <w:r w:rsidR="00C75F92" w:rsidRPr="00C75F92">
        <w:rPr>
          <w:rFonts w:ascii="Times New Roman"/>
        </w:rPr>
        <w:t xml:space="preserve">   </w:t>
      </w:r>
      <w:r w:rsidR="0018617F" w:rsidRPr="00C75F92">
        <w:rPr>
          <w:rFonts w:ascii="Times New Roman" w:eastAsia="Arial Unicode MS"/>
        </w:rPr>
        <w:t xml:space="preserve">                           </w:t>
      </w:r>
      <w:r w:rsidR="0018617F" w:rsidRPr="00C75F92">
        <w:rPr>
          <w:rFonts w:ascii="Times New Roman"/>
        </w:rPr>
        <w:t>（</w:t>
      </w:r>
      <w:r w:rsidR="0018617F" w:rsidRPr="00C75F92">
        <w:rPr>
          <w:rFonts w:ascii="Times New Roman"/>
        </w:rPr>
        <w:t>6</w:t>
      </w:r>
      <w:r w:rsidR="0018617F" w:rsidRPr="00C75F92">
        <w:rPr>
          <w:rFonts w:ascii="Times New Roman"/>
        </w:rPr>
        <w:t>）</w:t>
      </w:r>
    </w:p>
    <w:p w14:paraId="3DFB30AC" w14:textId="7BA48A00" w:rsidR="005B1F6C" w:rsidRPr="00C75F92" w:rsidRDefault="00965235" w:rsidP="005B1F6C">
      <w:pPr>
        <w:pStyle w:val="affff5"/>
        <w:ind w:firstLine="420"/>
        <w:rPr>
          <w:rFonts w:ascii="Times New Roman"/>
        </w:rPr>
      </w:pPr>
      <w:r w:rsidRPr="00C75F92">
        <w:rPr>
          <w:rFonts w:ascii="Times New Roman"/>
        </w:rPr>
        <w:t>其中，</w:t>
      </w:r>
      <w:r w:rsidRPr="00C75F92">
        <w:rPr>
          <w:rFonts w:ascii="Times New Roman"/>
          <w:position w:val="-46"/>
        </w:rPr>
        <w:object w:dxaOrig="3300" w:dyaOrig="1029" w14:anchorId="325823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65.9pt;height:51.65pt" o:ole="">
            <v:imagedata r:id="rId19" o:title=""/>
          </v:shape>
          <o:OLEObject Type="Embed" ProgID="Equation.DSMT4" ShapeID="_x0000_i1029" DrawAspect="Content" ObjectID="_1768290012" r:id="rId20"/>
        </w:object>
      </w:r>
    </w:p>
    <w:p w14:paraId="724F1ED4" w14:textId="1B94020C" w:rsidR="00965235" w:rsidRPr="00777EF1" w:rsidRDefault="00965235" w:rsidP="00EE456F">
      <w:pPr>
        <w:pStyle w:val="affff5"/>
        <w:numPr>
          <w:ilvl w:val="0"/>
          <w:numId w:val="32"/>
        </w:numPr>
        <w:ind w:firstLineChars="0"/>
        <w:rPr>
          <w:rFonts w:ascii="Times New Roman"/>
        </w:rPr>
      </w:pPr>
      <w:r w:rsidRPr="00777EF1">
        <w:rPr>
          <w:rFonts w:ascii="Times New Roman"/>
        </w:rPr>
        <w:t>利用</w:t>
      </w:r>
      <w:r w:rsidR="006E6D3C" w:rsidRPr="00777EF1">
        <w:rPr>
          <w:rFonts w:ascii="Times New Roman"/>
        </w:rPr>
        <w:t>公式</w:t>
      </w:r>
      <w:r w:rsidRPr="00777EF1">
        <w:rPr>
          <w:rFonts w:ascii="Times New Roman"/>
        </w:rPr>
        <w:t>（</w:t>
      </w:r>
      <w:r w:rsidRPr="00777EF1">
        <w:rPr>
          <w:rFonts w:ascii="Times New Roman"/>
        </w:rPr>
        <w:t>7</w:t>
      </w:r>
      <w:r w:rsidRPr="00777EF1">
        <w:rPr>
          <w:rFonts w:ascii="Times New Roman"/>
        </w:rPr>
        <w:t>）</w:t>
      </w:r>
      <w:r w:rsidR="00B11900" w:rsidRPr="00777EF1">
        <w:rPr>
          <w:rFonts w:ascii="Times New Roman"/>
        </w:rPr>
        <w:t>分别</w:t>
      </w:r>
      <w:r w:rsidRPr="00777EF1">
        <w:rPr>
          <w:rFonts w:ascii="Times New Roman"/>
        </w:rPr>
        <w:t>计算得到</w:t>
      </w:r>
      <w:r w:rsidR="0018617F" w:rsidRPr="00777EF1">
        <w:rPr>
          <w:rFonts w:ascii="Cambria Math" w:eastAsia="等线" w:hAnsi="Cambria Math" w:cs="Cambria Math"/>
        </w:rPr>
        <w:t>△</w:t>
      </w:r>
      <w:r w:rsidR="0018617F" w:rsidRPr="00777EF1">
        <w:rPr>
          <w:rFonts w:ascii="Times New Roman"/>
        </w:rPr>
        <w:t>E</w:t>
      </w:r>
      <w:r w:rsidR="0018617F" w:rsidRPr="00777EF1">
        <w:rPr>
          <w:rFonts w:ascii="Times New Roman"/>
        </w:rPr>
        <w:t>。</w:t>
      </w:r>
    </w:p>
    <w:p w14:paraId="71024E2F" w14:textId="462D0396" w:rsidR="0018617F" w:rsidRPr="00777EF1" w:rsidRDefault="0018617F" w:rsidP="008B496A">
      <w:pPr>
        <w:pStyle w:val="affff5"/>
        <w:spacing w:line="360" w:lineRule="auto"/>
        <w:ind w:left="782" w:firstLineChars="0" w:firstLine="0"/>
        <w:jc w:val="right"/>
        <w:rPr>
          <w:rFonts w:ascii="Times New Roman" w:eastAsia="等线"/>
        </w:rPr>
      </w:pPr>
      <w:r w:rsidRPr="00777EF1">
        <w:rPr>
          <w:rFonts w:ascii="Cambria Math" w:eastAsia="等线" w:hAnsi="Cambria Math" w:cs="Cambria Math"/>
        </w:rPr>
        <w:t>△</w:t>
      </w:r>
      <w:r w:rsidRPr="00777EF1">
        <w:rPr>
          <w:rFonts w:ascii="Times New Roman" w:eastAsia="等线"/>
        </w:rPr>
        <w:t>E=[(</w:t>
      </w:r>
      <w:r w:rsidRPr="00777EF1">
        <w:rPr>
          <w:rFonts w:ascii="Cambria Math" w:eastAsia="等线" w:hAnsi="Cambria Math" w:cs="Cambria Math"/>
        </w:rPr>
        <w:t>△</w:t>
      </w:r>
      <w:r w:rsidRPr="00777EF1">
        <w:rPr>
          <w:rFonts w:ascii="Times New Roman" w:eastAsia="等线"/>
        </w:rPr>
        <w:t>L)</w:t>
      </w:r>
      <w:r w:rsidRPr="00777EF1">
        <w:rPr>
          <w:rFonts w:ascii="Times New Roman" w:eastAsia="等线"/>
          <w:vertAlign w:val="superscript"/>
        </w:rPr>
        <w:t xml:space="preserve">2 </w:t>
      </w:r>
      <w:r w:rsidRPr="00777EF1">
        <w:rPr>
          <w:rFonts w:ascii="Times New Roman" w:eastAsia="等线"/>
        </w:rPr>
        <w:t>+(</w:t>
      </w:r>
      <w:r w:rsidRPr="00777EF1">
        <w:rPr>
          <w:rFonts w:ascii="Cambria Math" w:eastAsia="等线" w:hAnsi="Cambria Math" w:cs="Cambria Math"/>
        </w:rPr>
        <w:t>△</w:t>
      </w:r>
      <w:r w:rsidRPr="00777EF1">
        <w:rPr>
          <w:rFonts w:ascii="Times New Roman" w:eastAsia="等线"/>
        </w:rPr>
        <w:t>a)</w:t>
      </w:r>
      <w:r w:rsidRPr="00777EF1">
        <w:rPr>
          <w:rFonts w:ascii="Times New Roman" w:eastAsia="等线"/>
          <w:vertAlign w:val="superscript"/>
        </w:rPr>
        <w:t>2</w:t>
      </w:r>
      <w:r w:rsidRPr="00777EF1">
        <w:rPr>
          <w:rFonts w:ascii="Times New Roman" w:eastAsia="等线"/>
        </w:rPr>
        <w:t>+(</w:t>
      </w:r>
      <w:r w:rsidRPr="00777EF1">
        <w:rPr>
          <w:rFonts w:ascii="Cambria Math" w:eastAsia="等线" w:hAnsi="Cambria Math" w:cs="Cambria Math"/>
        </w:rPr>
        <w:t>△</w:t>
      </w:r>
      <w:r w:rsidRPr="00777EF1">
        <w:rPr>
          <w:rFonts w:ascii="Times New Roman" w:eastAsia="等线"/>
        </w:rPr>
        <w:t>b)</w:t>
      </w:r>
      <w:r w:rsidRPr="00777EF1">
        <w:rPr>
          <w:rFonts w:ascii="Times New Roman" w:eastAsia="等线"/>
          <w:vertAlign w:val="superscript"/>
        </w:rPr>
        <w:t>2</w:t>
      </w:r>
      <w:r w:rsidRPr="00777EF1">
        <w:rPr>
          <w:rFonts w:ascii="Times New Roman" w:eastAsia="等线"/>
        </w:rPr>
        <w:t>]</w:t>
      </w:r>
      <w:r w:rsidRPr="00777EF1">
        <w:rPr>
          <w:rFonts w:ascii="Times New Roman" w:eastAsia="等线"/>
          <w:vertAlign w:val="superscript"/>
        </w:rPr>
        <w:t>1/2</w:t>
      </w:r>
      <w:r w:rsidR="00724567" w:rsidRPr="00777EF1">
        <w:rPr>
          <w:rFonts w:ascii="Times New Roman" w:eastAsia="等线"/>
        </w:rPr>
        <w:t xml:space="preserve">                        </w:t>
      </w:r>
      <w:r w:rsidRPr="00777EF1">
        <w:rPr>
          <w:rFonts w:ascii="Times New Roman" w:eastAsia="等线"/>
        </w:rPr>
        <w:t>（</w:t>
      </w:r>
      <w:r w:rsidRPr="00777EF1">
        <w:rPr>
          <w:rFonts w:ascii="Times New Roman" w:eastAsia="等线"/>
        </w:rPr>
        <w:t>7</w:t>
      </w:r>
      <w:r w:rsidRPr="00777EF1">
        <w:rPr>
          <w:rFonts w:ascii="Times New Roman" w:eastAsia="等线"/>
        </w:rPr>
        <w:t>）</w:t>
      </w:r>
    </w:p>
    <w:p w14:paraId="78BC6F7B" w14:textId="08440CA6" w:rsidR="006E6D3C" w:rsidRPr="008B496A" w:rsidRDefault="006E6D3C" w:rsidP="00AB781D">
      <w:pPr>
        <w:pStyle w:val="affff5"/>
        <w:ind w:firstLine="420"/>
        <w:rPr>
          <w:rFonts w:ascii="Times New Roman"/>
        </w:rPr>
      </w:pPr>
      <w:r w:rsidRPr="00777EF1">
        <w:rPr>
          <w:rFonts w:hAnsi="宋体" w:hint="eastAsia"/>
        </w:rPr>
        <w:t>式中</w:t>
      </w:r>
      <w:r w:rsidRPr="00777EF1">
        <w:rPr>
          <w:rFonts w:ascii="Times New Roman"/>
        </w:rPr>
        <w:t>，</w:t>
      </w:r>
      <w:r w:rsidRPr="00777EF1">
        <w:rPr>
          <w:rFonts w:ascii="Cambria Math" w:hAnsi="Cambria Math" w:cs="Cambria Math"/>
        </w:rPr>
        <w:t>△</w:t>
      </w:r>
      <w:r w:rsidRPr="00777EF1">
        <w:rPr>
          <w:rFonts w:ascii="Times New Roman"/>
        </w:rPr>
        <w:t>L</w:t>
      </w:r>
      <w:r w:rsidRPr="00777EF1">
        <w:rPr>
          <w:rFonts w:ascii="Times New Roman"/>
        </w:rPr>
        <w:t>为</w:t>
      </w:r>
      <w:r w:rsidR="00AB781D" w:rsidRPr="00777EF1">
        <w:rPr>
          <w:rFonts w:ascii="Times New Roman" w:hint="eastAsia"/>
        </w:rPr>
        <w:t>与孔区距离为</w:t>
      </w:r>
      <w:r w:rsidR="00AB781D" w:rsidRPr="00777EF1">
        <w:rPr>
          <w:rFonts w:ascii="Times New Roman" w:hint="eastAsia"/>
        </w:rPr>
        <w:t>0.</w:t>
      </w:r>
      <w:r w:rsidR="00AB781D" w:rsidRPr="00777EF1">
        <w:rPr>
          <w:rFonts w:ascii="Times New Roman"/>
        </w:rPr>
        <w:t>1</w:t>
      </w:r>
      <w:r w:rsidR="00AB781D" w:rsidRPr="00777EF1">
        <w:rPr>
          <w:rFonts w:ascii="Times New Roman" w:hint="eastAsia"/>
        </w:rPr>
        <w:t>mm</w:t>
      </w:r>
      <w:r w:rsidR="00AB781D" w:rsidRPr="00777EF1">
        <w:rPr>
          <w:rFonts w:ascii="Times New Roman" w:hint="eastAsia"/>
        </w:rPr>
        <w:t>的测试点</w:t>
      </w:r>
      <w:r w:rsidR="00191A4A" w:rsidRPr="00777EF1">
        <w:rPr>
          <w:rFonts w:ascii="Times New Roman"/>
        </w:rPr>
        <w:t>L</w:t>
      </w:r>
      <w:r w:rsidR="00191A4A" w:rsidRPr="00777EF1">
        <w:rPr>
          <w:rFonts w:ascii="Times New Roman"/>
          <w:vertAlign w:val="subscript"/>
        </w:rPr>
        <w:t>i</w:t>
      </w:r>
      <w:r w:rsidR="00AB781D" w:rsidRPr="00777EF1">
        <w:rPr>
          <w:rFonts w:ascii="Times New Roman"/>
        </w:rPr>
        <w:t>（</w:t>
      </w:r>
      <w:r w:rsidR="00AB781D" w:rsidRPr="00777EF1">
        <w:rPr>
          <w:rFonts w:ascii="Times New Roman" w:hint="eastAsia"/>
        </w:rPr>
        <w:t>i=</w:t>
      </w:r>
      <w:r w:rsidR="00AB781D" w:rsidRPr="00777EF1">
        <w:rPr>
          <w:rFonts w:ascii="Times New Roman"/>
        </w:rPr>
        <w:t>1</w:t>
      </w:r>
      <w:r w:rsidR="00AB781D" w:rsidRPr="00777EF1">
        <w:rPr>
          <w:rFonts w:ascii="Times New Roman" w:hint="eastAsia"/>
        </w:rPr>
        <w:t>~</w:t>
      </w:r>
      <w:r w:rsidR="00AB781D" w:rsidRPr="00777EF1">
        <w:rPr>
          <w:rFonts w:ascii="Times New Roman"/>
        </w:rPr>
        <w:t xml:space="preserve"> 8</w:t>
      </w:r>
      <w:r w:rsidR="00AB781D" w:rsidRPr="00777EF1">
        <w:rPr>
          <w:rFonts w:ascii="Times New Roman" w:hint="eastAsia"/>
        </w:rPr>
        <w:t>或</w:t>
      </w:r>
      <w:r w:rsidR="00AB781D" w:rsidRPr="00777EF1">
        <w:rPr>
          <w:rFonts w:ascii="Times New Roman" w:hint="eastAsia"/>
        </w:rPr>
        <w:t>i=</w:t>
      </w:r>
      <w:r w:rsidR="00AB781D" w:rsidRPr="00777EF1">
        <w:rPr>
          <w:rFonts w:ascii="Times New Roman"/>
        </w:rPr>
        <w:t>1</w:t>
      </w:r>
      <w:r w:rsidR="00AB781D" w:rsidRPr="00777EF1">
        <w:rPr>
          <w:rFonts w:ascii="Times New Roman" w:hint="eastAsia"/>
        </w:rPr>
        <w:t>~</w:t>
      </w:r>
      <w:r w:rsidR="00AB781D" w:rsidRPr="00777EF1">
        <w:rPr>
          <w:rFonts w:ascii="Times New Roman"/>
        </w:rPr>
        <w:t>12</w:t>
      </w:r>
      <w:r w:rsidR="00AB781D" w:rsidRPr="00777EF1">
        <w:rPr>
          <w:rFonts w:ascii="Times New Roman"/>
        </w:rPr>
        <w:t>）</w:t>
      </w:r>
      <w:r w:rsidR="00191A4A" w:rsidRPr="00777EF1">
        <w:rPr>
          <w:rFonts w:ascii="Times New Roman"/>
        </w:rPr>
        <w:t>与</w:t>
      </w:r>
      <w:r w:rsidR="00AB781D" w:rsidRPr="00777EF1">
        <w:rPr>
          <w:rFonts w:ascii="Times New Roman"/>
        </w:rPr>
        <w:t>距离孔区距离较远测试</w:t>
      </w:r>
      <w:r w:rsidR="00191A4A" w:rsidRPr="00777EF1">
        <w:rPr>
          <w:rFonts w:ascii="Times New Roman"/>
        </w:rPr>
        <w:t>点</w:t>
      </w:r>
      <w:r w:rsidR="00AB781D" w:rsidRPr="00777EF1">
        <w:rPr>
          <w:rFonts w:ascii="Times New Roman"/>
        </w:rPr>
        <w:t>L</w:t>
      </w:r>
      <w:r w:rsidR="00AB781D" w:rsidRPr="00777EF1">
        <w:rPr>
          <w:rFonts w:ascii="Times New Roman"/>
          <w:vertAlign w:val="subscript"/>
        </w:rPr>
        <w:t>i</w:t>
      </w:r>
      <w:r w:rsidR="00AB781D" w:rsidRPr="00777EF1">
        <w:rPr>
          <w:rFonts w:ascii="Times New Roman"/>
        </w:rPr>
        <w:t>（</w:t>
      </w:r>
      <w:r w:rsidR="00AB781D" w:rsidRPr="00777EF1">
        <w:rPr>
          <w:rFonts w:ascii="Times New Roman" w:hint="eastAsia"/>
        </w:rPr>
        <w:t>i=</w:t>
      </w:r>
      <w:r w:rsidR="00AB781D" w:rsidRPr="00777EF1">
        <w:rPr>
          <w:rFonts w:ascii="Times New Roman"/>
        </w:rPr>
        <w:t>9</w:t>
      </w:r>
      <w:r w:rsidR="00AB781D" w:rsidRPr="00777EF1">
        <w:rPr>
          <w:rFonts w:ascii="Times New Roman" w:hint="eastAsia"/>
        </w:rPr>
        <w:t>~</w:t>
      </w:r>
      <w:r w:rsidR="00AB781D" w:rsidRPr="00777EF1">
        <w:rPr>
          <w:rFonts w:ascii="Times New Roman"/>
        </w:rPr>
        <w:t>11</w:t>
      </w:r>
      <w:r w:rsidR="00AB781D" w:rsidRPr="00777EF1">
        <w:rPr>
          <w:rFonts w:ascii="Times New Roman" w:hint="eastAsia"/>
        </w:rPr>
        <w:t>或</w:t>
      </w:r>
      <w:r w:rsidR="00AB781D" w:rsidRPr="00777EF1">
        <w:rPr>
          <w:rFonts w:ascii="Times New Roman" w:hint="eastAsia"/>
        </w:rPr>
        <w:t>i=</w:t>
      </w:r>
      <w:r w:rsidR="00AB781D" w:rsidRPr="00777EF1">
        <w:rPr>
          <w:rFonts w:ascii="Times New Roman"/>
        </w:rPr>
        <w:t>13</w:t>
      </w:r>
      <w:r w:rsidR="00AB781D" w:rsidRPr="00777EF1">
        <w:rPr>
          <w:rFonts w:ascii="Times New Roman" w:hint="eastAsia"/>
        </w:rPr>
        <w:t>~</w:t>
      </w:r>
      <w:r w:rsidR="00AB781D" w:rsidRPr="00777EF1">
        <w:rPr>
          <w:rFonts w:ascii="Times New Roman"/>
        </w:rPr>
        <w:t>16</w:t>
      </w:r>
      <w:r w:rsidR="00AB781D" w:rsidRPr="00777EF1">
        <w:rPr>
          <w:rFonts w:ascii="Times New Roman" w:hint="eastAsia"/>
        </w:rPr>
        <w:t>）的</w:t>
      </w:r>
      <w:r w:rsidR="00191A4A" w:rsidRPr="00777EF1">
        <w:rPr>
          <w:rFonts w:ascii="Times New Roman"/>
        </w:rPr>
        <w:t>差值，</w:t>
      </w:r>
      <w:r w:rsidR="00191A4A" w:rsidRPr="00777EF1">
        <w:rPr>
          <w:rFonts w:ascii="Cambria Math" w:hAnsi="Cambria Math" w:cs="Cambria Math"/>
        </w:rPr>
        <w:t>△</w:t>
      </w:r>
      <w:r w:rsidR="00191A4A" w:rsidRPr="00777EF1">
        <w:rPr>
          <w:rFonts w:ascii="Times New Roman"/>
        </w:rPr>
        <w:t>a</w:t>
      </w:r>
      <w:r w:rsidR="00191A4A" w:rsidRPr="00777EF1">
        <w:rPr>
          <w:rFonts w:ascii="Times New Roman"/>
        </w:rPr>
        <w:t>为</w:t>
      </w:r>
      <w:r w:rsidR="00AB781D" w:rsidRPr="00777EF1">
        <w:rPr>
          <w:rFonts w:ascii="Times New Roman"/>
        </w:rPr>
        <w:t>距离孔区距离为</w:t>
      </w:r>
      <w:r w:rsidR="00AB781D" w:rsidRPr="00777EF1">
        <w:rPr>
          <w:rFonts w:ascii="Times New Roman"/>
        </w:rPr>
        <w:t>0.1mm</w:t>
      </w:r>
      <w:r w:rsidR="00AB781D" w:rsidRPr="00777EF1">
        <w:rPr>
          <w:rFonts w:ascii="Times New Roman"/>
        </w:rPr>
        <w:t>的测试点</w:t>
      </w:r>
      <w:r w:rsidR="00191A4A" w:rsidRPr="00777EF1">
        <w:rPr>
          <w:rFonts w:ascii="Times New Roman"/>
        </w:rPr>
        <w:t>a</w:t>
      </w:r>
      <w:r w:rsidR="00191A4A" w:rsidRPr="00777EF1">
        <w:rPr>
          <w:rFonts w:ascii="Times New Roman"/>
          <w:vertAlign w:val="subscript"/>
        </w:rPr>
        <w:t>i</w:t>
      </w:r>
      <w:r w:rsidR="00AB781D" w:rsidRPr="00777EF1">
        <w:rPr>
          <w:rFonts w:ascii="Times New Roman"/>
        </w:rPr>
        <w:t>（</w:t>
      </w:r>
      <w:r w:rsidR="00AB781D" w:rsidRPr="00777EF1">
        <w:rPr>
          <w:rFonts w:ascii="Times New Roman" w:hint="eastAsia"/>
        </w:rPr>
        <w:t>i=</w:t>
      </w:r>
      <w:r w:rsidR="00AB781D" w:rsidRPr="00777EF1">
        <w:rPr>
          <w:rFonts w:ascii="Times New Roman"/>
        </w:rPr>
        <w:t>1</w:t>
      </w:r>
      <w:r w:rsidR="00AB781D" w:rsidRPr="00777EF1">
        <w:rPr>
          <w:rFonts w:ascii="Times New Roman" w:hint="eastAsia"/>
        </w:rPr>
        <w:t>~</w:t>
      </w:r>
      <w:r w:rsidR="00AB781D" w:rsidRPr="00777EF1">
        <w:rPr>
          <w:rFonts w:ascii="Times New Roman"/>
        </w:rPr>
        <w:t xml:space="preserve"> 8</w:t>
      </w:r>
      <w:r w:rsidR="00AB781D" w:rsidRPr="00777EF1">
        <w:rPr>
          <w:rFonts w:ascii="Times New Roman" w:hint="eastAsia"/>
        </w:rPr>
        <w:t>或</w:t>
      </w:r>
      <w:r w:rsidR="00AB781D" w:rsidRPr="00777EF1">
        <w:rPr>
          <w:rFonts w:ascii="Times New Roman" w:hint="eastAsia"/>
        </w:rPr>
        <w:t>i=</w:t>
      </w:r>
      <w:r w:rsidR="00AB781D" w:rsidRPr="00777EF1">
        <w:rPr>
          <w:rFonts w:ascii="Times New Roman"/>
        </w:rPr>
        <w:t>1</w:t>
      </w:r>
      <w:r w:rsidR="00AB781D" w:rsidRPr="00777EF1">
        <w:rPr>
          <w:rFonts w:ascii="Times New Roman" w:hint="eastAsia"/>
        </w:rPr>
        <w:t>~</w:t>
      </w:r>
      <w:r w:rsidR="00AB781D" w:rsidRPr="00777EF1">
        <w:rPr>
          <w:rFonts w:ascii="Times New Roman"/>
        </w:rPr>
        <w:t>12</w:t>
      </w:r>
      <w:r w:rsidR="00AB781D" w:rsidRPr="00777EF1">
        <w:rPr>
          <w:rFonts w:ascii="Times New Roman"/>
        </w:rPr>
        <w:t>）</w:t>
      </w:r>
      <w:r w:rsidR="00191A4A" w:rsidRPr="00777EF1">
        <w:rPr>
          <w:rFonts w:ascii="Times New Roman"/>
        </w:rPr>
        <w:t>与</w:t>
      </w:r>
      <w:r w:rsidR="00AB781D" w:rsidRPr="00777EF1">
        <w:rPr>
          <w:rFonts w:ascii="Times New Roman"/>
        </w:rPr>
        <w:t>距离孔区距离较远测试点</w:t>
      </w:r>
      <w:r w:rsidR="00AB781D" w:rsidRPr="00777EF1">
        <w:rPr>
          <w:rFonts w:ascii="Times New Roman" w:hint="eastAsia"/>
        </w:rPr>
        <w:t>a</w:t>
      </w:r>
      <w:r w:rsidR="00AB781D" w:rsidRPr="00777EF1">
        <w:rPr>
          <w:rFonts w:ascii="Times New Roman"/>
          <w:vertAlign w:val="subscript"/>
        </w:rPr>
        <w:t>i</w:t>
      </w:r>
      <w:r w:rsidR="00AB781D" w:rsidRPr="00777EF1">
        <w:rPr>
          <w:rFonts w:ascii="Times New Roman"/>
        </w:rPr>
        <w:t>（</w:t>
      </w:r>
      <w:r w:rsidR="00AB781D" w:rsidRPr="00777EF1">
        <w:rPr>
          <w:rFonts w:ascii="Times New Roman" w:hint="eastAsia"/>
        </w:rPr>
        <w:t>i=</w:t>
      </w:r>
      <w:r w:rsidR="00AB781D" w:rsidRPr="00777EF1">
        <w:rPr>
          <w:rFonts w:ascii="Times New Roman"/>
        </w:rPr>
        <w:t>9</w:t>
      </w:r>
      <w:r w:rsidR="00AB781D" w:rsidRPr="00777EF1">
        <w:rPr>
          <w:rFonts w:ascii="Times New Roman" w:hint="eastAsia"/>
        </w:rPr>
        <w:t>~</w:t>
      </w:r>
      <w:r w:rsidR="00AB781D" w:rsidRPr="00777EF1">
        <w:rPr>
          <w:rFonts w:ascii="Times New Roman"/>
        </w:rPr>
        <w:t>11</w:t>
      </w:r>
      <w:r w:rsidR="00AB781D" w:rsidRPr="00777EF1">
        <w:rPr>
          <w:rFonts w:ascii="Times New Roman" w:hint="eastAsia"/>
        </w:rPr>
        <w:t>或</w:t>
      </w:r>
      <w:r w:rsidR="00AB781D" w:rsidRPr="00777EF1">
        <w:rPr>
          <w:rFonts w:ascii="Times New Roman" w:hint="eastAsia"/>
        </w:rPr>
        <w:t>i=</w:t>
      </w:r>
      <w:r w:rsidR="00AB781D" w:rsidRPr="00777EF1">
        <w:rPr>
          <w:rFonts w:ascii="Times New Roman"/>
        </w:rPr>
        <w:t>13</w:t>
      </w:r>
      <w:r w:rsidR="00AB781D" w:rsidRPr="00777EF1">
        <w:rPr>
          <w:rFonts w:ascii="Times New Roman" w:hint="eastAsia"/>
        </w:rPr>
        <w:t>~</w:t>
      </w:r>
      <w:r w:rsidR="00AB781D" w:rsidRPr="00777EF1">
        <w:rPr>
          <w:rFonts w:ascii="Times New Roman"/>
        </w:rPr>
        <w:t>16</w:t>
      </w:r>
      <w:r w:rsidR="00AB781D" w:rsidRPr="00777EF1">
        <w:rPr>
          <w:rFonts w:ascii="Times New Roman" w:hint="eastAsia"/>
        </w:rPr>
        <w:t>）</w:t>
      </w:r>
      <w:r w:rsidR="00191A4A" w:rsidRPr="00777EF1">
        <w:rPr>
          <w:rFonts w:ascii="Times New Roman"/>
        </w:rPr>
        <w:t>差值，</w:t>
      </w:r>
      <w:r w:rsidR="00191A4A" w:rsidRPr="00777EF1">
        <w:rPr>
          <w:rFonts w:ascii="Cambria Math" w:hAnsi="Cambria Math" w:cs="Cambria Math"/>
        </w:rPr>
        <w:t>△</w:t>
      </w:r>
      <w:r w:rsidR="00191A4A" w:rsidRPr="00777EF1">
        <w:rPr>
          <w:rFonts w:ascii="Times New Roman"/>
        </w:rPr>
        <w:t>b</w:t>
      </w:r>
      <w:r w:rsidR="00191A4A" w:rsidRPr="00777EF1">
        <w:rPr>
          <w:rFonts w:ascii="Times New Roman"/>
        </w:rPr>
        <w:t>为</w:t>
      </w:r>
      <w:r w:rsidR="00AB781D" w:rsidRPr="00777EF1">
        <w:rPr>
          <w:rFonts w:ascii="Times New Roman"/>
        </w:rPr>
        <w:t>距离孔区距离为</w:t>
      </w:r>
      <w:r w:rsidR="00AB781D" w:rsidRPr="00777EF1">
        <w:rPr>
          <w:rFonts w:ascii="Times New Roman"/>
        </w:rPr>
        <w:t>0.1mm</w:t>
      </w:r>
      <w:r w:rsidR="00AB781D" w:rsidRPr="00777EF1">
        <w:rPr>
          <w:rFonts w:ascii="Times New Roman"/>
        </w:rPr>
        <w:t>的测试点</w:t>
      </w:r>
      <w:r w:rsidR="00AB781D" w:rsidRPr="00777EF1">
        <w:rPr>
          <w:rFonts w:ascii="Times New Roman" w:hint="eastAsia"/>
        </w:rPr>
        <w:t>b</w:t>
      </w:r>
      <w:r w:rsidR="00AB781D" w:rsidRPr="00777EF1">
        <w:rPr>
          <w:rFonts w:ascii="Times New Roman"/>
          <w:vertAlign w:val="subscript"/>
        </w:rPr>
        <w:t>i</w:t>
      </w:r>
      <w:r w:rsidR="00AB781D" w:rsidRPr="00777EF1">
        <w:rPr>
          <w:rFonts w:ascii="Times New Roman"/>
        </w:rPr>
        <w:t>（</w:t>
      </w:r>
      <w:r w:rsidR="00AB781D" w:rsidRPr="00777EF1">
        <w:rPr>
          <w:rFonts w:ascii="Times New Roman" w:hint="eastAsia"/>
        </w:rPr>
        <w:t>i=</w:t>
      </w:r>
      <w:r w:rsidR="00AB781D" w:rsidRPr="00777EF1">
        <w:rPr>
          <w:rFonts w:ascii="Times New Roman"/>
        </w:rPr>
        <w:t>1</w:t>
      </w:r>
      <w:r w:rsidR="00AB781D" w:rsidRPr="00777EF1">
        <w:rPr>
          <w:rFonts w:ascii="Times New Roman" w:hint="eastAsia"/>
        </w:rPr>
        <w:t>~</w:t>
      </w:r>
      <w:r w:rsidR="00AB781D" w:rsidRPr="00777EF1">
        <w:rPr>
          <w:rFonts w:ascii="Times New Roman"/>
        </w:rPr>
        <w:t xml:space="preserve"> 8</w:t>
      </w:r>
      <w:r w:rsidR="00AB781D" w:rsidRPr="00777EF1">
        <w:rPr>
          <w:rFonts w:ascii="Times New Roman" w:hint="eastAsia"/>
        </w:rPr>
        <w:t>或</w:t>
      </w:r>
      <w:r w:rsidR="00AB781D" w:rsidRPr="00777EF1">
        <w:rPr>
          <w:rFonts w:ascii="Times New Roman" w:hint="eastAsia"/>
        </w:rPr>
        <w:t>i=</w:t>
      </w:r>
      <w:r w:rsidR="00AB781D" w:rsidRPr="00777EF1">
        <w:rPr>
          <w:rFonts w:ascii="Times New Roman"/>
        </w:rPr>
        <w:t>1</w:t>
      </w:r>
      <w:r w:rsidR="00AB781D" w:rsidRPr="00777EF1">
        <w:rPr>
          <w:rFonts w:ascii="Times New Roman" w:hint="eastAsia"/>
        </w:rPr>
        <w:t>~</w:t>
      </w:r>
      <w:r w:rsidR="00AB781D" w:rsidRPr="00777EF1">
        <w:rPr>
          <w:rFonts w:ascii="Times New Roman"/>
        </w:rPr>
        <w:t>12</w:t>
      </w:r>
      <w:r w:rsidR="00AB781D" w:rsidRPr="00777EF1">
        <w:rPr>
          <w:rFonts w:ascii="Times New Roman"/>
        </w:rPr>
        <w:t>）</w:t>
      </w:r>
      <w:r w:rsidR="00191A4A" w:rsidRPr="00777EF1">
        <w:rPr>
          <w:rFonts w:ascii="Times New Roman"/>
        </w:rPr>
        <w:t>与</w:t>
      </w:r>
      <w:r w:rsidR="00AB781D" w:rsidRPr="00777EF1">
        <w:rPr>
          <w:rFonts w:ascii="Times New Roman"/>
        </w:rPr>
        <w:t>距离孔区距离较远测试点</w:t>
      </w:r>
      <w:r w:rsidR="00AB781D" w:rsidRPr="00777EF1">
        <w:rPr>
          <w:rFonts w:ascii="Times New Roman" w:hint="eastAsia"/>
        </w:rPr>
        <w:t>b</w:t>
      </w:r>
      <w:r w:rsidR="00AB781D" w:rsidRPr="00777EF1">
        <w:rPr>
          <w:rFonts w:ascii="Times New Roman"/>
          <w:vertAlign w:val="subscript"/>
        </w:rPr>
        <w:t>i</w:t>
      </w:r>
      <w:r w:rsidR="00AB781D" w:rsidRPr="00777EF1">
        <w:rPr>
          <w:rFonts w:ascii="Times New Roman"/>
        </w:rPr>
        <w:t>（</w:t>
      </w:r>
      <w:r w:rsidR="00AB781D" w:rsidRPr="00777EF1">
        <w:rPr>
          <w:rFonts w:ascii="Times New Roman" w:hint="eastAsia"/>
        </w:rPr>
        <w:t>i=</w:t>
      </w:r>
      <w:r w:rsidR="00AB781D" w:rsidRPr="00777EF1">
        <w:rPr>
          <w:rFonts w:ascii="Times New Roman"/>
        </w:rPr>
        <w:t>9</w:t>
      </w:r>
      <w:r w:rsidR="00AB781D" w:rsidRPr="00777EF1">
        <w:rPr>
          <w:rFonts w:ascii="Times New Roman" w:hint="eastAsia"/>
        </w:rPr>
        <w:t>~</w:t>
      </w:r>
      <w:r w:rsidR="00AB781D" w:rsidRPr="00777EF1">
        <w:rPr>
          <w:rFonts w:ascii="Times New Roman"/>
        </w:rPr>
        <w:t>11</w:t>
      </w:r>
      <w:r w:rsidR="00AB781D" w:rsidRPr="00777EF1">
        <w:rPr>
          <w:rFonts w:ascii="Times New Roman" w:hint="eastAsia"/>
        </w:rPr>
        <w:t>或</w:t>
      </w:r>
      <w:r w:rsidR="00AB781D" w:rsidRPr="00777EF1">
        <w:rPr>
          <w:rFonts w:ascii="Times New Roman" w:hint="eastAsia"/>
        </w:rPr>
        <w:t>i=</w:t>
      </w:r>
      <w:r w:rsidR="00AB781D" w:rsidRPr="00777EF1">
        <w:rPr>
          <w:rFonts w:ascii="Times New Roman"/>
        </w:rPr>
        <w:t>13</w:t>
      </w:r>
      <w:r w:rsidR="00AB781D" w:rsidRPr="00777EF1">
        <w:rPr>
          <w:rFonts w:ascii="Times New Roman" w:hint="eastAsia"/>
        </w:rPr>
        <w:t>~</w:t>
      </w:r>
      <w:r w:rsidR="00AB781D" w:rsidRPr="00777EF1">
        <w:rPr>
          <w:rFonts w:ascii="Times New Roman"/>
        </w:rPr>
        <w:t>16</w:t>
      </w:r>
      <w:r w:rsidR="00AB781D" w:rsidRPr="00777EF1">
        <w:rPr>
          <w:rFonts w:ascii="Times New Roman" w:hint="eastAsia"/>
        </w:rPr>
        <w:t>）</w:t>
      </w:r>
      <w:r w:rsidR="00AB781D" w:rsidRPr="00777EF1">
        <w:rPr>
          <w:rFonts w:ascii="Times New Roman"/>
        </w:rPr>
        <w:t>差值</w:t>
      </w:r>
      <w:r w:rsidR="00191A4A" w:rsidRPr="00777EF1">
        <w:rPr>
          <w:rFonts w:ascii="Times New Roman"/>
        </w:rPr>
        <w:t>。</w:t>
      </w:r>
      <w:r w:rsidR="00AB781D" w:rsidRPr="00777EF1">
        <w:rPr>
          <w:rFonts w:ascii="Times New Roman" w:hint="eastAsia"/>
        </w:rPr>
        <w:t>取所有测试结果的最大值做为孔区均匀性值。</w:t>
      </w:r>
    </w:p>
    <w:p w14:paraId="0B211998" w14:textId="530ADF00" w:rsidR="008D2A8A" w:rsidRPr="00493B67" w:rsidRDefault="008D2A8A" w:rsidP="004B6693">
      <w:pPr>
        <w:pStyle w:val="affffff8"/>
        <w:numPr>
          <w:ilvl w:val="1"/>
          <w:numId w:val="35"/>
        </w:numPr>
        <w:spacing w:beforeLines="50" w:before="156" w:afterLines="50" w:after="156"/>
        <w:rPr>
          <w:rFonts w:hAnsi="黑体"/>
        </w:rPr>
      </w:pPr>
      <w:bookmarkStart w:id="61" w:name="_Toc153310216"/>
      <w:r w:rsidRPr="00493B67">
        <w:rPr>
          <w:rFonts w:hAnsi="黑体" w:hint="eastAsia"/>
        </w:rPr>
        <w:t>孔漏光</w:t>
      </w:r>
      <w:bookmarkEnd w:id="61"/>
    </w:p>
    <w:p w14:paraId="5F966812" w14:textId="79D5D869" w:rsidR="008D2A8A" w:rsidRPr="004B6693" w:rsidRDefault="008D2A8A" w:rsidP="004B6693">
      <w:pPr>
        <w:pStyle w:val="affffff8"/>
        <w:numPr>
          <w:ilvl w:val="2"/>
          <w:numId w:val="35"/>
        </w:numPr>
        <w:spacing w:beforeLines="50" w:before="156" w:afterLines="50" w:after="156"/>
        <w:ind w:left="794" w:hanging="794"/>
      </w:pPr>
      <w:bookmarkStart w:id="62" w:name="_Toc153310217"/>
      <w:r w:rsidRPr="004B6693">
        <w:rPr>
          <w:rFonts w:hint="eastAsia"/>
        </w:rPr>
        <w:t>测试目的</w:t>
      </w:r>
      <w:bookmarkEnd w:id="62"/>
    </w:p>
    <w:p w14:paraId="1224E816" w14:textId="64E70228" w:rsidR="008D2A8A" w:rsidRDefault="008D2A8A" w:rsidP="00DC0EF1">
      <w:pPr>
        <w:pStyle w:val="affff5"/>
        <w:ind w:firstLine="420"/>
      </w:pPr>
      <w:r>
        <w:rPr>
          <w:rFonts w:hint="eastAsia"/>
        </w:rPr>
        <w:t>测量通过</w:t>
      </w:r>
      <w:r w:rsidR="008B496A">
        <w:rPr>
          <w:rFonts w:hint="eastAsia"/>
        </w:rPr>
        <w:t>挖</w:t>
      </w:r>
      <w:r>
        <w:rPr>
          <w:rFonts w:hint="eastAsia"/>
        </w:rPr>
        <w:t>孔</w:t>
      </w:r>
      <w:r w:rsidR="008B496A">
        <w:rPr>
          <w:rFonts w:hint="eastAsia"/>
        </w:rPr>
        <w:t>位置</w:t>
      </w:r>
      <w:r>
        <w:rPr>
          <w:rFonts w:hint="eastAsia"/>
        </w:rPr>
        <w:t>向显示屏背面漏光</w:t>
      </w:r>
      <w:r w:rsidR="008B496A">
        <w:rPr>
          <w:rFonts w:hint="eastAsia"/>
        </w:rPr>
        <w:t>的</w:t>
      </w:r>
      <w:r>
        <w:rPr>
          <w:rFonts w:hint="eastAsia"/>
        </w:rPr>
        <w:t>大小</w:t>
      </w:r>
      <w:r w:rsidR="00DC0EF1">
        <w:rPr>
          <w:rFonts w:hint="eastAsia"/>
        </w:rPr>
        <w:t>。</w:t>
      </w:r>
    </w:p>
    <w:p w14:paraId="6B47DF22" w14:textId="5259E3D0" w:rsidR="008D2A8A" w:rsidRPr="004B6693" w:rsidRDefault="008D2A8A" w:rsidP="004B6693">
      <w:pPr>
        <w:pStyle w:val="affffff8"/>
        <w:numPr>
          <w:ilvl w:val="2"/>
          <w:numId w:val="35"/>
        </w:numPr>
        <w:spacing w:beforeLines="50" w:before="156" w:afterLines="50" w:after="156"/>
        <w:ind w:left="794" w:hanging="794"/>
      </w:pPr>
      <w:bookmarkStart w:id="63" w:name="_Toc153310218"/>
      <w:r w:rsidRPr="004B6693">
        <w:rPr>
          <w:rFonts w:hint="eastAsia"/>
        </w:rPr>
        <w:t>测试设备</w:t>
      </w:r>
      <w:bookmarkEnd w:id="63"/>
    </w:p>
    <w:p w14:paraId="578800CE" w14:textId="77777777" w:rsidR="00D24687" w:rsidRPr="00777EF1" w:rsidRDefault="00D24687" w:rsidP="00D24687">
      <w:pPr>
        <w:pStyle w:val="affff5"/>
        <w:ind w:firstLine="420"/>
      </w:pPr>
      <w:r w:rsidRPr="00777EF1">
        <w:rPr>
          <w:rFonts w:hint="eastAsia"/>
        </w:rPr>
        <w:t>采用照度计进行测量，应满足如下</w:t>
      </w:r>
      <w:r w:rsidR="00EE3444" w:rsidRPr="00777EF1">
        <w:rPr>
          <w:rFonts w:hint="eastAsia"/>
        </w:rPr>
        <w:t>如下：</w:t>
      </w:r>
    </w:p>
    <w:p w14:paraId="355E7078" w14:textId="06847521" w:rsidR="00EE3444" w:rsidRPr="00777EF1" w:rsidRDefault="00D24687" w:rsidP="00D24687">
      <w:pPr>
        <w:pStyle w:val="affff5"/>
        <w:ind w:firstLine="420"/>
        <w:rPr>
          <w:rFonts w:hAnsi="宋体"/>
        </w:rPr>
      </w:pPr>
      <w:r w:rsidRPr="00777EF1">
        <w:rPr>
          <w:rFonts w:hint="eastAsia"/>
        </w:rPr>
        <w:t>照度计测量范围为</w:t>
      </w:r>
      <w:r w:rsidRPr="00777EF1">
        <w:rPr>
          <w:rFonts w:ascii="Times New Roman"/>
        </w:rPr>
        <w:t>0lux~2000lux</w:t>
      </w:r>
      <w:r w:rsidRPr="00777EF1">
        <w:rPr>
          <w:rFonts w:hint="eastAsia"/>
        </w:rPr>
        <w:t>，精度为</w:t>
      </w:r>
      <w:r w:rsidRPr="00777EF1">
        <w:rPr>
          <w:rFonts w:ascii="Times New Roman"/>
        </w:rPr>
        <w:t>0.1lux</w:t>
      </w:r>
      <w:r w:rsidRPr="00777EF1">
        <w:rPr>
          <w:rFonts w:hint="eastAsia"/>
        </w:rPr>
        <w:t>，</w:t>
      </w:r>
      <w:r w:rsidR="00EE3444" w:rsidRPr="00777EF1">
        <w:rPr>
          <w:rFonts w:hint="eastAsia"/>
        </w:rPr>
        <w:t>相对示值误差绝对值：</w:t>
      </w:r>
      <w:r w:rsidR="00EE3444" w:rsidRPr="00777EF1">
        <w:rPr>
          <w:rFonts w:hAnsi="宋体" w:hint="eastAsia"/>
        </w:rPr>
        <w:t>≤±4%</w:t>
      </w:r>
      <w:r w:rsidRPr="00777EF1">
        <w:rPr>
          <w:rFonts w:hAnsi="宋体" w:hint="eastAsia"/>
        </w:rPr>
        <w:t>。照度计</w:t>
      </w:r>
      <w:r w:rsidRPr="00777EF1">
        <w:rPr>
          <w:rFonts w:hint="eastAsia"/>
        </w:rPr>
        <w:t>满足计量校准的要求。</w:t>
      </w:r>
    </w:p>
    <w:p w14:paraId="175ED3E1" w14:textId="65EA6296" w:rsidR="008D2A8A" w:rsidRPr="004B6693" w:rsidRDefault="008D2A8A" w:rsidP="004B6693">
      <w:pPr>
        <w:pStyle w:val="affffff8"/>
        <w:numPr>
          <w:ilvl w:val="2"/>
          <w:numId w:val="35"/>
        </w:numPr>
        <w:spacing w:beforeLines="50" w:before="156" w:afterLines="50" w:after="156"/>
        <w:ind w:left="794" w:hanging="794"/>
      </w:pPr>
      <w:bookmarkStart w:id="64" w:name="_Toc153310219"/>
      <w:r w:rsidRPr="004B6693">
        <w:rPr>
          <w:rFonts w:hint="eastAsia"/>
        </w:rPr>
        <w:t>测试步骤</w:t>
      </w:r>
      <w:bookmarkEnd w:id="64"/>
    </w:p>
    <w:p w14:paraId="06F347D2" w14:textId="5A8F3BFD" w:rsidR="00D81725" w:rsidRDefault="00EE3444" w:rsidP="00EE3444">
      <w:pPr>
        <w:pStyle w:val="affff5"/>
        <w:ind w:firstLine="420"/>
      </w:pPr>
      <w:r>
        <w:rPr>
          <w:rFonts w:hint="eastAsia"/>
        </w:rPr>
        <w:t>孔漏光测试步骤如下：</w:t>
      </w:r>
    </w:p>
    <w:p w14:paraId="43FD475B" w14:textId="0C855170" w:rsidR="00D81725" w:rsidRDefault="00D81725" w:rsidP="00D81725">
      <w:pPr>
        <w:pStyle w:val="affff5"/>
        <w:numPr>
          <w:ilvl w:val="0"/>
          <w:numId w:val="39"/>
        </w:numPr>
        <w:ind w:firstLineChars="0"/>
      </w:pPr>
      <w:r w:rsidRPr="00D81725">
        <w:rPr>
          <w:rFonts w:hint="eastAsia"/>
        </w:rPr>
        <w:t>输入测试信号使DUT显示100%灰阶全白画面；</w:t>
      </w:r>
    </w:p>
    <w:p w14:paraId="51BFD96C" w14:textId="10B5D36F" w:rsidR="00D81725" w:rsidRDefault="00D81725" w:rsidP="00D81725">
      <w:pPr>
        <w:pStyle w:val="affff5"/>
        <w:numPr>
          <w:ilvl w:val="0"/>
          <w:numId w:val="39"/>
        </w:numPr>
        <w:ind w:firstLineChars="0"/>
      </w:pPr>
      <w:r w:rsidRPr="00D81725">
        <w:rPr>
          <w:rFonts w:hint="eastAsia"/>
        </w:rPr>
        <w:lastRenderedPageBreak/>
        <w:t>用黑胶带将孔区周围其他漏光区域遮挡只保留挖孔屏孔的位置；</w:t>
      </w:r>
    </w:p>
    <w:p w14:paraId="2A7D0B90" w14:textId="33628EEC" w:rsidR="00D81725" w:rsidRDefault="00B959F8" w:rsidP="00B959F8">
      <w:pPr>
        <w:pStyle w:val="affff5"/>
        <w:numPr>
          <w:ilvl w:val="0"/>
          <w:numId w:val="39"/>
        </w:numPr>
        <w:ind w:firstLineChars="0"/>
      </w:pPr>
      <w:r>
        <w:rPr>
          <w:rFonts w:hint="eastAsia"/>
        </w:rPr>
        <w:t>在环境光照度5</w:t>
      </w:r>
      <w:r>
        <w:t>00</w:t>
      </w:r>
      <w:r w:rsidRPr="00B959F8">
        <w:t xml:space="preserve"> </w:t>
      </w:r>
      <w:r w:rsidRPr="00F228B3">
        <w:t>l</w:t>
      </w:r>
      <w:r>
        <w:rPr>
          <w:rFonts w:hint="eastAsia"/>
        </w:rPr>
        <w:t>u</w:t>
      </w:r>
      <w:r w:rsidRPr="00F228B3">
        <w:t>x</w:t>
      </w:r>
      <w:r>
        <w:rPr>
          <w:rFonts w:ascii="Cambria Math" w:hAnsi="Cambria Math"/>
        </w:rPr>
        <w:t xml:space="preserve"> ~</w:t>
      </w:r>
      <w:r w:rsidRPr="009E7039">
        <w:t>1000l</w:t>
      </w:r>
      <w:r>
        <w:rPr>
          <w:rFonts w:hint="eastAsia"/>
        </w:rPr>
        <w:t>u</w:t>
      </w:r>
      <w:r w:rsidRPr="009E7039">
        <w:t>x</w:t>
      </w:r>
      <w:r>
        <w:rPr>
          <w:rFonts w:hint="eastAsia"/>
        </w:rPr>
        <w:t>下</w:t>
      </w:r>
      <w:r w:rsidR="00D81725" w:rsidRPr="00D81725">
        <w:rPr>
          <w:rFonts w:hint="eastAsia"/>
        </w:rPr>
        <w:t>，将待测样品置于水平台上；</w:t>
      </w:r>
    </w:p>
    <w:p w14:paraId="707DB5EC" w14:textId="63FCCF1E" w:rsidR="00CC1438" w:rsidRDefault="00D81725" w:rsidP="008D2A8A">
      <w:pPr>
        <w:pStyle w:val="affff5"/>
        <w:numPr>
          <w:ilvl w:val="0"/>
          <w:numId w:val="39"/>
        </w:numPr>
        <w:ind w:firstLineChars="0"/>
      </w:pPr>
      <w:r w:rsidRPr="00D81725">
        <w:rPr>
          <w:rFonts w:hint="eastAsia"/>
        </w:rPr>
        <w:t>将照度计背面测试样品孔区，记录照度值。</w:t>
      </w:r>
    </w:p>
    <w:p w14:paraId="53B9103E" w14:textId="55A04370" w:rsidR="006723AF" w:rsidRPr="007B4315" w:rsidRDefault="00B11900" w:rsidP="007B4315">
      <w:pPr>
        <w:pStyle w:val="affffff8"/>
        <w:numPr>
          <w:ilvl w:val="0"/>
          <w:numId w:val="35"/>
        </w:numPr>
        <w:spacing w:beforeLines="50" w:before="156" w:afterLines="50" w:after="156"/>
      </w:pPr>
      <w:r w:rsidRPr="007B4315">
        <w:t xml:space="preserve"> </w:t>
      </w:r>
      <w:bookmarkStart w:id="65" w:name="_Toc153310220"/>
      <w:r w:rsidRPr="007B4315">
        <w:rPr>
          <w:rFonts w:hint="eastAsia"/>
        </w:rPr>
        <w:t>测试结果及报告</w:t>
      </w:r>
      <w:bookmarkEnd w:id="65"/>
    </w:p>
    <w:p w14:paraId="370386FA" w14:textId="7953C182" w:rsidR="006723AF" w:rsidRPr="00EE3444" w:rsidRDefault="00683662" w:rsidP="008D2A8A">
      <w:pPr>
        <w:pStyle w:val="affff5"/>
        <w:ind w:firstLineChars="0"/>
      </w:pPr>
      <w:r w:rsidRPr="00EE3444">
        <w:rPr>
          <w:rFonts w:hint="eastAsia"/>
        </w:rPr>
        <w:t>测试报告应包括以下内容：</w:t>
      </w:r>
    </w:p>
    <w:p w14:paraId="2CF5035C" w14:textId="550B89D8" w:rsidR="00EE3444" w:rsidRPr="00EE3444" w:rsidRDefault="00EE3444" w:rsidP="00EE3444">
      <w:pPr>
        <w:pStyle w:val="afffffffffffc"/>
        <w:numPr>
          <w:ilvl w:val="0"/>
          <w:numId w:val="34"/>
        </w:numPr>
        <w:ind w:firstLineChars="0"/>
        <w:rPr>
          <w:rFonts w:ascii="宋体" w:hAnsi="Times New Roman"/>
          <w:noProof/>
          <w:kern w:val="0"/>
          <w:szCs w:val="20"/>
        </w:rPr>
      </w:pPr>
      <w:r w:rsidRPr="00EE3444">
        <w:rPr>
          <w:rFonts w:ascii="宋体" w:hAnsi="Times New Roman" w:hint="eastAsia"/>
          <w:noProof/>
          <w:kern w:val="0"/>
          <w:szCs w:val="20"/>
        </w:rPr>
        <w:t>测试条件；</w:t>
      </w:r>
    </w:p>
    <w:p w14:paraId="1D339955" w14:textId="12E316F9" w:rsidR="00683662" w:rsidRPr="00EE3444" w:rsidRDefault="00683662" w:rsidP="00EE456F">
      <w:pPr>
        <w:pStyle w:val="affff5"/>
        <w:numPr>
          <w:ilvl w:val="0"/>
          <w:numId w:val="34"/>
        </w:numPr>
        <w:ind w:firstLineChars="0"/>
      </w:pPr>
      <w:r w:rsidRPr="00EE3444">
        <w:rPr>
          <w:rFonts w:hint="eastAsia"/>
        </w:rPr>
        <w:t>测试设备；</w:t>
      </w:r>
    </w:p>
    <w:p w14:paraId="44FF149E" w14:textId="36E0BFDC" w:rsidR="00683662" w:rsidRPr="00EE3444" w:rsidRDefault="00382CF4" w:rsidP="00EE456F">
      <w:pPr>
        <w:pStyle w:val="affff5"/>
        <w:numPr>
          <w:ilvl w:val="0"/>
          <w:numId w:val="34"/>
        </w:numPr>
        <w:ind w:firstLineChars="0"/>
      </w:pPr>
      <w:r w:rsidRPr="00EE3444">
        <w:rPr>
          <w:rFonts w:hint="eastAsia"/>
        </w:rPr>
        <w:t>样品</w:t>
      </w:r>
      <w:r w:rsidR="00683662" w:rsidRPr="00EE3444">
        <w:rPr>
          <w:rFonts w:hint="eastAsia"/>
        </w:rPr>
        <w:t>；</w:t>
      </w:r>
    </w:p>
    <w:p w14:paraId="7B57F1F3" w14:textId="44A9E05E" w:rsidR="00382CF4" w:rsidRPr="00EE3444" w:rsidRDefault="00683662" w:rsidP="00EE456F">
      <w:pPr>
        <w:pStyle w:val="affff5"/>
        <w:numPr>
          <w:ilvl w:val="0"/>
          <w:numId w:val="34"/>
        </w:numPr>
        <w:ind w:firstLineChars="0"/>
      </w:pPr>
      <w:r w:rsidRPr="00EE3444">
        <w:rPr>
          <w:rFonts w:hint="eastAsia"/>
        </w:rPr>
        <w:t>测试结果</w:t>
      </w:r>
      <w:r w:rsidR="00EE3444">
        <w:rPr>
          <w:rFonts w:hint="eastAsia"/>
        </w:rPr>
        <w:t>；</w:t>
      </w:r>
      <w:bookmarkStart w:id="66" w:name="_GoBack"/>
      <w:bookmarkEnd w:id="66"/>
    </w:p>
    <w:p w14:paraId="6EAB43CF" w14:textId="57C72715" w:rsidR="00382CF4" w:rsidRPr="00EE3444" w:rsidRDefault="00683662" w:rsidP="00EE456F">
      <w:pPr>
        <w:pStyle w:val="affff5"/>
        <w:numPr>
          <w:ilvl w:val="0"/>
          <w:numId w:val="34"/>
        </w:numPr>
        <w:ind w:firstLineChars="0"/>
      </w:pPr>
      <w:r w:rsidRPr="00EE3444">
        <w:rPr>
          <w:rFonts w:hint="eastAsia"/>
        </w:rPr>
        <w:t>测试人</w:t>
      </w:r>
      <w:r w:rsidR="00EE3444">
        <w:rPr>
          <w:rFonts w:hint="eastAsia"/>
        </w:rPr>
        <w:t>；</w:t>
      </w:r>
    </w:p>
    <w:p w14:paraId="50FB00B3" w14:textId="14C54315" w:rsidR="00683662" w:rsidRPr="00EE3444" w:rsidRDefault="00683662" w:rsidP="00EE456F">
      <w:pPr>
        <w:pStyle w:val="affff5"/>
        <w:numPr>
          <w:ilvl w:val="0"/>
          <w:numId w:val="34"/>
        </w:numPr>
        <w:ind w:firstLineChars="0"/>
      </w:pPr>
      <w:r w:rsidRPr="00EE3444">
        <w:rPr>
          <w:rFonts w:hint="eastAsia"/>
        </w:rPr>
        <w:t>测试日期。</w:t>
      </w:r>
    </w:p>
    <w:p w14:paraId="715ECB16" w14:textId="6B9E9989" w:rsidR="008D2A8A" w:rsidRDefault="008D2A8A" w:rsidP="008D2A8A">
      <w:pPr>
        <w:pStyle w:val="affff5"/>
        <w:ind w:firstLineChars="0"/>
      </w:pPr>
    </w:p>
    <w:p w14:paraId="3E7509F1" w14:textId="69C079CC" w:rsidR="008D2A8A" w:rsidRDefault="008D2A8A" w:rsidP="008D2A8A">
      <w:pPr>
        <w:pStyle w:val="affff5"/>
        <w:ind w:firstLineChars="0"/>
      </w:pPr>
    </w:p>
    <w:p w14:paraId="180D77BB" w14:textId="77777777" w:rsidR="008D2A8A" w:rsidRPr="0018617F" w:rsidRDefault="008D2A8A" w:rsidP="008D2A8A">
      <w:pPr>
        <w:pStyle w:val="affff5"/>
        <w:ind w:firstLineChars="0"/>
      </w:pPr>
    </w:p>
    <w:p w14:paraId="68871185" w14:textId="5E95503C" w:rsidR="009273B3" w:rsidRDefault="00DA7238" w:rsidP="00DA7238">
      <w:pPr>
        <w:pStyle w:val="affff5"/>
        <w:ind w:firstLineChars="0" w:firstLine="0"/>
        <w:jc w:val="center"/>
      </w:pPr>
      <w:bookmarkStart w:id="67" w:name="BookMark8"/>
      <w:bookmarkEnd w:id="24"/>
      <w:r>
        <w:drawing>
          <wp:inline distT="0" distB="0" distL="0" distR="0" wp14:anchorId="2ECF59E0" wp14:editId="63B7BDAA">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67"/>
    </w:p>
    <w:sectPr w:rsidR="009273B3" w:rsidSect="00591E27">
      <w:pgSz w:w="11906" w:h="16838" w:code="9"/>
      <w:pgMar w:top="2410"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1CB152" w14:textId="77777777" w:rsidR="00217370" w:rsidRDefault="00217370" w:rsidP="00D86DB7">
      <w:r>
        <w:separator/>
      </w:r>
    </w:p>
    <w:p w14:paraId="44CB37FB" w14:textId="77777777" w:rsidR="00217370" w:rsidRDefault="00217370"/>
    <w:p w14:paraId="432F83EF" w14:textId="77777777" w:rsidR="00217370" w:rsidRDefault="00217370"/>
  </w:endnote>
  <w:endnote w:type="continuationSeparator" w:id="0">
    <w:p w14:paraId="433229AB" w14:textId="77777777" w:rsidR="00217370" w:rsidRDefault="00217370" w:rsidP="00D86DB7">
      <w:r>
        <w:continuationSeparator/>
      </w:r>
    </w:p>
    <w:p w14:paraId="76754F72" w14:textId="77777777" w:rsidR="00217370" w:rsidRDefault="00217370"/>
    <w:p w14:paraId="0D75CFD0" w14:textId="77777777" w:rsidR="00217370" w:rsidRDefault="002173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altName w:val="Malgun Gothic Semilight"/>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901494" w14:textId="77777777" w:rsidR="001B4A8B" w:rsidRDefault="001B4A8B">
    <w:pPr>
      <w:pStyle w:val="afff5"/>
    </w:pPr>
    <w:r>
      <w:fldChar w:fldCharType="begin"/>
    </w:r>
    <w:r>
      <w:instrText>PAGE   \* MERGEFORMAT</w:instrText>
    </w:r>
    <w:r>
      <w:fldChar w:fldCharType="separate"/>
    </w:r>
    <w:r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CCD0CC" w14:textId="77777777" w:rsidR="001B4A8B" w:rsidRPr="00324EDD" w:rsidRDefault="001B4A8B" w:rsidP="00CD50A1">
    <w:pPr>
      <w:pStyle w:val="afff5"/>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6D12A0" w14:textId="4B1EB38C" w:rsidR="001B4A8B" w:rsidRDefault="001B4A8B" w:rsidP="00C94DF2">
    <w:pPr>
      <w:pStyle w:val="affff2"/>
    </w:pPr>
    <w:r>
      <w:fldChar w:fldCharType="begin"/>
    </w:r>
    <w:r>
      <w:instrText>PAGE   \* MERGEFORMAT</w:instrText>
    </w:r>
    <w:r>
      <w:fldChar w:fldCharType="separate"/>
    </w:r>
    <w:r w:rsidR="000F365C" w:rsidRPr="000F365C">
      <w:rPr>
        <w:noProof/>
        <w:lang w:val="zh-CN"/>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6F0DF9" w14:textId="77777777" w:rsidR="00217370" w:rsidRDefault="00217370" w:rsidP="00D86DB7">
      <w:r>
        <w:separator/>
      </w:r>
    </w:p>
  </w:footnote>
  <w:footnote w:type="continuationSeparator" w:id="0">
    <w:p w14:paraId="58C9F911" w14:textId="77777777" w:rsidR="00217370" w:rsidRDefault="00217370" w:rsidP="00D86DB7">
      <w:r>
        <w:continuationSeparator/>
      </w:r>
    </w:p>
    <w:p w14:paraId="5764EC3F" w14:textId="77777777" w:rsidR="00217370" w:rsidRDefault="00217370"/>
    <w:p w14:paraId="55C81C61" w14:textId="77777777" w:rsidR="00217370" w:rsidRDefault="00217370"/>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A1F41B" w14:textId="77777777" w:rsidR="001B4A8B" w:rsidRPr="00E70388" w:rsidRDefault="001B4A8B" w:rsidP="00617387">
    <w:pPr>
      <w:pStyle w:val="afff3"/>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6CF1C8" w14:textId="77777777" w:rsidR="001B4A8B" w:rsidRPr="00324EDD" w:rsidRDefault="001B4A8B" w:rsidP="00E846C8">
    <w:pPr>
      <w:pStyle w:val="afff3"/>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355F91" w14:textId="77777777" w:rsidR="001B4A8B" w:rsidRPr="005F4712" w:rsidRDefault="001B4A8B" w:rsidP="00714F58">
    <w:pPr>
      <w:pStyle w:val="afff3"/>
      <w:jc w:val="right"/>
      <w:rPr>
        <w:lang w:val="fr-FR"/>
      </w:rPr>
    </w:pPr>
    <w:r>
      <w:fldChar w:fldCharType="begin"/>
    </w:r>
    <w:r w:rsidRPr="005F4712">
      <w:rPr>
        <w:lang w:val="fr-FR"/>
      </w:rPr>
      <w:instrText xml:space="preserve"> STYLEREF  </w:instrText>
    </w:r>
    <w:r>
      <w:instrText>标准文件</w:instrText>
    </w:r>
    <w:r w:rsidRPr="005F4712">
      <w:rPr>
        <w:lang w:val="fr-FR"/>
      </w:rPr>
      <w:instrText>_</w:instrText>
    </w:r>
    <w:r>
      <w:instrText>文件编号</w:instrText>
    </w:r>
    <w:r w:rsidRPr="005F4712">
      <w:rPr>
        <w:lang w:val="fr-FR"/>
      </w:rPr>
      <w:instrText xml:space="preserve">  \* MERGEFORMAT </w:instrText>
    </w:r>
    <w:r>
      <w:fldChar w:fldCharType="separate"/>
    </w:r>
    <w:r>
      <w:rPr>
        <w:noProof/>
        <w:lang w:val="fr-FR"/>
      </w:rPr>
      <w:t>DB XX/T XXXX—XXXX</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C69144" w14:textId="31F14DFC" w:rsidR="001B4A8B" w:rsidRPr="00D84FA1" w:rsidRDefault="001B4A8B" w:rsidP="00A2271D">
    <w:pPr>
      <w:pStyle w:val="affffa"/>
    </w:pPr>
    <w:r>
      <w:fldChar w:fldCharType="begin"/>
    </w:r>
    <w:r>
      <w:instrText xml:space="preserve"> STYLEREF  标准文件_文件编号  \* MERGEFORMAT </w:instrText>
    </w:r>
    <w:r>
      <w:fldChar w:fldCharType="separate"/>
    </w:r>
    <w:r w:rsidR="000F365C">
      <w:t>DB XXXX/T XXX</w:t>
    </w:r>
    <w:r w:rsidR="000F365C">
      <w:t>—</w:t>
    </w:r>
    <w:r w:rsidR="000F365C">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9331AC6"/>
    <w:multiLevelType w:val="hybridMultilevel"/>
    <w:tmpl w:val="1676FF88"/>
    <w:lvl w:ilvl="0" w:tplc="38A0B31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6" w15:restartNumberingAfterBreak="0">
    <w:nsid w:val="0B207456"/>
    <w:multiLevelType w:val="multilevel"/>
    <w:tmpl w:val="8FF8A572"/>
    <w:lvl w:ilvl="0">
      <w:start w:val="1"/>
      <w:numFmt w:val="decimal"/>
      <w:pStyle w:val="1"/>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9" w15:restartNumberingAfterBreak="0">
    <w:nsid w:val="10F944A7"/>
    <w:multiLevelType w:val="hybridMultilevel"/>
    <w:tmpl w:val="1D268392"/>
    <w:lvl w:ilvl="0" w:tplc="37F89574">
      <w:start w:val="1"/>
      <w:numFmt w:val="lowerLetter"/>
      <w:lvlText w:val="%1)"/>
      <w:lvlJc w:val="left"/>
      <w:pPr>
        <w:ind w:left="780" w:hanging="360"/>
      </w:pPr>
      <w:rPr>
        <w:rFonts w:hAnsi="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2"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3" w15:restartNumberingAfterBreak="0">
    <w:nsid w:val="28A0498A"/>
    <w:multiLevelType w:val="hybridMultilevel"/>
    <w:tmpl w:val="982A1E20"/>
    <w:lvl w:ilvl="0" w:tplc="DF5210A2">
      <w:start w:val="1"/>
      <w:numFmt w:val="decimal"/>
      <w:lvlText w:val="%1）"/>
      <w:lvlJc w:val="left"/>
      <w:pPr>
        <w:ind w:left="560" w:hanging="360"/>
      </w:pPr>
      <w:rPr>
        <w:rFonts w:hint="default"/>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14" w15:restartNumberingAfterBreak="0">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5" w15:restartNumberingAfterBreak="0">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6" w15:restartNumberingAfterBreak="0">
    <w:nsid w:val="36214F47"/>
    <w:multiLevelType w:val="multilevel"/>
    <w:tmpl w:val="486E0CEE"/>
    <w:lvl w:ilvl="0">
      <w:start w:val="5"/>
      <w:numFmt w:val="decimal"/>
      <w:lvlText w:val="%1"/>
      <w:lvlJc w:val="left"/>
      <w:pPr>
        <w:ind w:left="360" w:hanging="360"/>
      </w:pPr>
      <w:rPr>
        <w:rFonts w:hint="default"/>
      </w:rPr>
    </w:lvl>
    <w:lvl w:ilvl="1">
      <w:start w:val="2"/>
      <w:numFmt w:val="decimal"/>
      <w:lvlText w:val="%1.%2"/>
      <w:lvlJc w:val="left"/>
      <w:pPr>
        <w:ind w:left="570" w:hanging="360"/>
      </w:pPr>
      <w:rPr>
        <w:rFonts w:hint="default"/>
      </w:rPr>
    </w:lvl>
    <w:lvl w:ilvl="2">
      <w:start w:val="1"/>
      <w:numFmt w:val="decimal"/>
      <w:lvlText w:val="%1.%2.%3"/>
      <w:lvlJc w:val="left"/>
      <w:pPr>
        <w:ind w:left="1140" w:hanging="720"/>
      </w:pPr>
      <w:rPr>
        <w:rFonts w:hint="default"/>
      </w:rPr>
    </w:lvl>
    <w:lvl w:ilvl="3">
      <w:start w:val="1"/>
      <w:numFmt w:val="decimal"/>
      <w:lvlText w:val="%1.%2.%3.%4"/>
      <w:lvlJc w:val="left"/>
      <w:pPr>
        <w:ind w:left="1710" w:hanging="108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490" w:hanging="144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3270" w:hanging="1800"/>
      </w:pPr>
      <w:rPr>
        <w:rFonts w:hint="default"/>
      </w:rPr>
    </w:lvl>
    <w:lvl w:ilvl="8">
      <w:start w:val="1"/>
      <w:numFmt w:val="decimal"/>
      <w:lvlText w:val="%1.%2.%3.%4.%5.%6.%7.%8.%9"/>
      <w:lvlJc w:val="left"/>
      <w:pPr>
        <w:ind w:left="3480" w:hanging="1800"/>
      </w:pPr>
      <w:rPr>
        <w:rFonts w:hint="default"/>
      </w:rPr>
    </w:lvl>
  </w:abstractNum>
  <w:abstractNum w:abstractNumId="17" w15:restartNumberingAfterBreak="0">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8" w15:restartNumberingAfterBreak="0">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15:restartNumberingAfterBreak="0">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20" w15:restartNumberingAfterBreak="0">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1" w15:restartNumberingAfterBreak="0">
    <w:nsid w:val="526C39CA"/>
    <w:multiLevelType w:val="hybridMultilevel"/>
    <w:tmpl w:val="F168BEF4"/>
    <w:lvl w:ilvl="0" w:tplc="19120E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3" w15:restartNumberingAfterBreak="0">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4" w15:restartNumberingAfterBreak="0">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7" w15:restartNumberingAfterBreak="0">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8"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9"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0"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1" w15:restartNumberingAfterBreak="0">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CEA2025"/>
    <w:multiLevelType w:val="multilevel"/>
    <w:tmpl w:val="2F28749E"/>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pStyle w:val="affb"/>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suff w:val="nothing"/>
      <w:lvlText w:val="%1%2.%3.%4　"/>
      <w:lvlJc w:val="left"/>
      <w:pPr>
        <w:ind w:left="708" w:firstLine="0"/>
      </w:pPr>
      <w:rPr>
        <w:rFonts w:ascii="黑体" w:eastAsia="黑体" w:hint="eastAsia"/>
        <w:b w:val="0"/>
        <w:i w:val="0"/>
        <w:sz w:val="21"/>
      </w:rPr>
    </w:lvl>
    <w:lvl w:ilvl="4">
      <w:start w:val="1"/>
      <w:numFmt w:val="decimal"/>
      <w:suff w:val="nothing"/>
      <w:lvlText w:val="%1%2.%3.%4.%5　"/>
      <w:lvlJc w:val="left"/>
      <w:pPr>
        <w:ind w:left="0"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4" w15:restartNumberingAfterBreak="0">
    <w:nsid w:val="6DBF04F4"/>
    <w:multiLevelType w:val="multilevel"/>
    <w:tmpl w:val="F3A22F6C"/>
    <w:lvl w:ilvl="0">
      <w:start w:val="1"/>
      <w:numFmt w:val="none"/>
      <w:pStyle w:val="affc"/>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5" w15:restartNumberingAfterBreak="0">
    <w:nsid w:val="6DF35F19"/>
    <w:multiLevelType w:val="multilevel"/>
    <w:tmpl w:val="31ACFC82"/>
    <w:lvl w:ilvl="0">
      <w:start w:val="1"/>
      <w:numFmt w:val="decimal"/>
      <w:lvlRestart w:val="0"/>
      <w:pStyle w:val="affd"/>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6" w15:restartNumberingAfterBreak="0">
    <w:nsid w:val="71900474"/>
    <w:multiLevelType w:val="hybridMultilevel"/>
    <w:tmpl w:val="D0C6DB46"/>
    <w:lvl w:ilvl="0" w:tplc="90689162">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15:restartNumberingAfterBreak="0">
    <w:nsid w:val="71A0682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567"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8" w15:restartNumberingAfterBreak="0">
    <w:nsid w:val="76933334"/>
    <w:multiLevelType w:val="hybridMultilevel"/>
    <w:tmpl w:val="92A665E8"/>
    <w:lvl w:ilvl="0" w:tplc="11600844">
      <w:start w:val="1"/>
      <w:numFmt w:val="none"/>
      <w:lvlRestart w:val="0"/>
      <w:pStyle w:val="affe"/>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33"/>
  </w:num>
  <w:num w:numId="3">
    <w:abstractNumId w:val="7"/>
  </w:num>
  <w:num w:numId="4">
    <w:abstractNumId w:val="11"/>
  </w:num>
  <w:num w:numId="5">
    <w:abstractNumId w:val="29"/>
  </w:num>
  <w:num w:numId="6">
    <w:abstractNumId w:val="12"/>
  </w:num>
  <w:num w:numId="7">
    <w:abstractNumId w:val="22"/>
  </w:num>
  <w:num w:numId="8">
    <w:abstractNumId w:val="10"/>
  </w:num>
  <w:num w:numId="9">
    <w:abstractNumId w:val="25"/>
  </w:num>
  <w:num w:numId="10">
    <w:abstractNumId w:val="27"/>
  </w:num>
  <w:num w:numId="11">
    <w:abstractNumId w:val="23"/>
  </w:num>
  <w:num w:numId="12">
    <w:abstractNumId w:val="35"/>
  </w:num>
  <w:num w:numId="13">
    <w:abstractNumId w:val="20"/>
  </w:num>
  <w:num w:numId="14">
    <w:abstractNumId w:val="38"/>
  </w:num>
  <w:num w:numId="15">
    <w:abstractNumId w:val="1"/>
  </w:num>
  <w:num w:numId="16">
    <w:abstractNumId w:val="26"/>
  </w:num>
  <w:num w:numId="17">
    <w:abstractNumId w:val="8"/>
  </w:num>
  <w:num w:numId="18">
    <w:abstractNumId w:val="18"/>
  </w:num>
  <w:num w:numId="19">
    <w:abstractNumId w:val="31"/>
  </w:num>
  <w:num w:numId="20">
    <w:abstractNumId w:val="32"/>
  </w:num>
  <w:num w:numId="21">
    <w:abstractNumId w:val="15"/>
  </w:num>
  <w:num w:numId="22">
    <w:abstractNumId w:val="17"/>
  </w:num>
  <w:num w:numId="23">
    <w:abstractNumId w:val="34"/>
  </w:num>
  <w:num w:numId="24">
    <w:abstractNumId w:val="2"/>
  </w:num>
  <w:num w:numId="25">
    <w:abstractNumId w:val="5"/>
  </w:num>
  <w:num w:numId="26">
    <w:abstractNumId w:val="19"/>
  </w:num>
  <w:num w:numId="27">
    <w:abstractNumId w:val="30"/>
  </w:num>
  <w:num w:numId="28">
    <w:abstractNumId w:val="14"/>
  </w:num>
  <w:num w:numId="29">
    <w:abstractNumId w:val="28"/>
  </w:num>
  <w:num w:numId="30">
    <w:abstractNumId w:val="24"/>
  </w:num>
  <w:num w:numId="31">
    <w:abstractNumId w:val="3"/>
  </w:num>
  <w:num w:numId="32">
    <w:abstractNumId w:val="4"/>
  </w:num>
  <w:num w:numId="33">
    <w:abstractNumId w:val="16"/>
  </w:num>
  <w:num w:numId="34">
    <w:abstractNumId w:val="13"/>
  </w:num>
  <w:num w:numId="35">
    <w:abstractNumId w:val="6"/>
  </w:num>
  <w:num w:numId="36">
    <w:abstractNumId w:val="21"/>
  </w:num>
  <w:num w:numId="37">
    <w:abstractNumId w:val="37"/>
  </w:num>
  <w:num w:numId="38">
    <w:abstractNumId w:val="9"/>
  </w:num>
  <w:num w:numId="39">
    <w:abstractNumId w:val="36"/>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bordersDoNotSurroundHeader/>
  <w:bordersDoNotSurroundFooter/>
  <w:attachedTemplate r:id="rId1"/>
  <w:stylePaneSortMethod w:val="0000"/>
  <w:documentProtection w:edit="forms" w:enforcement="1" w:cryptProviderType="rsaAES" w:cryptAlgorithmClass="hash" w:cryptAlgorithmType="typeAny" w:cryptAlgorithmSid="14" w:cryptSpinCount="100000" w:hash="jpKd+IErL3LritLT4FUZ4QlD39DGuK/1nUmMBU7ApBjhtc747LqvHkrcsOuOA6jtWDGbSXIC0sfVc2kCAcTLOQ==" w:salt="hOl7CJR47UDCrQAwz/Y1iQ=="/>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642B"/>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5C46"/>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B7A2B"/>
    <w:rsid w:val="000C0F6C"/>
    <w:rsid w:val="000C11DB"/>
    <w:rsid w:val="000C1492"/>
    <w:rsid w:val="000C2FBD"/>
    <w:rsid w:val="000C4B41"/>
    <w:rsid w:val="000C52F9"/>
    <w:rsid w:val="000C57D6"/>
    <w:rsid w:val="000C6362"/>
    <w:rsid w:val="000C7666"/>
    <w:rsid w:val="000D0A9C"/>
    <w:rsid w:val="000D1795"/>
    <w:rsid w:val="000D329A"/>
    <w:rsid w:val="000D4B9C"/>
    <w:rsid w:val="000D4EB6"/>
    <w:rsid w:val="000D753B"/>
    <w:rsid w:val="000D7C87"/>
    <w:rsid w:val="000E4C9E"/>
    <w:rsid w:val="000E5DBD"/>
    <w:rsid w:val="000E6FD7"/>
    <w:rsid w:val="000F06E1"/>
    <w:rsid w:val="000F0E3C"/>
    <w:rsid w:val="000F19D5"/>
    <w:rsid w:val="000F365C"/>
    <w:rsid w:val="000F4AEA"/>
    <w:rsid w:val="000F633F"/>
    <w:rsid w:val="000F67E9"/>
    <w:rsid w:val="00103C6C"/>
    <w:rsid w:val="00104926"/>
    <w:rsid w:val="00104C60"/>
    <w:rsid w:val="00113B1E"/>
    <w:rsid w:val="0011711C"/>
    <w:rsid w:val="0012059C"/>
    <w:rsid w:val="00124E4F"/>
    <w:rsid w:val="001260B7"/>
    <w:rsid w:val="001265CB"/>
    <w:rsid w:val="001321C6"/>
    <w:rsid w:val="001325C4"/>
    <w:rsid w:val="00133010"/>
    <w:rsid w:val="001338EE"/>
    <w:rsid w:val="00133AAE"/>
    <w:rsid w:val="00135323"/>
    <w:rsid w:val="001356C4"/>
    <w:rsid w:val="00135A6E"/>
    <w:rsid w:val="00141114"/>
    <w:rsid w:val="00142969"/>
    <w:rsid w:val="001446C2"/>
    <w:rsid w:val="001457E7"/>
    <w:rsid w:val="00145D9D"/>
    <w:rsid w:val="00146388"/>
    <w:rsid w:val="00147C2B"/>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617F"/>
    <w:rsid w:val="00190087"/>
    <w:rsid w:val="001913C4"/>
    <w:rsid w:val="00191A4A"/>
    <w:rsid w:val="0019348F"/>
    <w:rsid w:val="00193A07"/>
    <w:rsid w:val="00194C95"/>
    <w:rsid w:val="00195C34"/>
    <w:rsid w:val="00196EF5"/>
    <w:rsid w:val="001A1A53"/>
    <w:rsid w:val="001A234A"/>
    <w:rsid w:val="001A4CF3"/>
    <w:rsid w:val="001A6564"/>
    <w:rsid w:val="001B06E8"/>
    <w:rsid w:val="001B4A8B"/>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17370"/>
    <w:rsid w:val="002204BB"/>
    <w:rsid w:val="00221B79"/>
    <w:rsid w:val="00221C6B"/>
    <w:rsid w:val="002253A1"/>
    <w:rsid w:val="00225CF8"/>
    <w:rsid w:val="0022692E"/>
    <w:rsid w:val="0022794E"/>
    <w:rsid w:val="002308D7"/>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50EF"/>
    <w:rsid w:val="00266EEB"/>
    <w:rsid w:val="00267EF4"/>
    <w:rsid w:val="00270CB8"/>
    <w:rsid w:val="00272B08"/>
    <w:rsid w:val="00281BB8"/>
    <w:rsid w:val="00281E9E"/>
    <w:rsid w:val="00282405"/>
    <w:rsid w:val="00285170"/>
    <w:rsid w:val="00285361"/>
    <w:rsid w:val="00292D60"/>
    <w:rsid w:val="00293B30"/>
    <w:rsid w:val="00294D34"/>
    <w:rsid w:val="00294E3B"/>
    <w:rsid w:val="00295FCC"/>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C7F5E"/>
    <w:rsid w:val="002D06C1"/>
    <w:rsid w:val="002D42B5"/>
    <w:rsid w:val="002D4F1A"/>
    <w:rsid w:val="002D6EC6"/>
    <w:rsid w:val="002D79AC"/>
    <w:rsid w:val="002E039D"/>
    <w:rsid w:val="002E4CA1"/>
    <w:rsid w:val="002E4D5A"/>
    <w:rsid w:val="002E6326"/>
    <w:rsid w:val="002F30E0"/>
    <w:rsid w:val="002F35E4"/>
    <w:rsid w:val="002F3730"/>
    <w:rsid w:val="002F38E1"/>
    <w:rsid w:val="002F7AF6"/>
    <w:rsid w:val="00300E63"/>
    <w:rsid w:val="00302F5F"/>
    <w:rsid w:val="0030441D"/>
    <w:rsid w:val="00306063"/>
    <w:rsid w:val="00313B85"/>
    <w:rsid w:val="00314444"/>
    <w:rsid w:val="00317988"/>
    <w:rsid w:val="003221B4"/>
    <w:rsid w:val="0032258D"/>
    <w:rsid w:val="00322E62"/>
    <w:rsid w:val="00324D13"/>
    <w:rsid w:val="00324D2A"/>
    <w:rsid w:val="00324EDD"/>
    <w:rsid w:val="003331E4"/>
    <w:rsid w:val="00336C64"/>
    <w:rsid w:val="00337162"/>
    <w:rsid w:val="0034194F"/>
    <w:rsid w:val="00344605"/>
    <w:rsid w:val="003474AA"/>
    <w:rsid w:val="003503D9"/>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CF4"/>
    <w:rsid w:val="00382DE7"/>
    <w:rsid w:val="00384842"/>
    <w:rsid w:val="00384FFC"/>
    <w:rsid w:val="003872FC"/>
    <w:rsid w:val="00387ADC"/>
    <w:rsid w:val="00390020"/>
    <w:rsid w:val="003903D6"/>
    <w:rsid w:val="00390EE6"/>
    <w:rsid w:val="0039118F"/>
    <w:rsid w:val="003920C5"/>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E091D"/>
    <w:rsid w:val="003E1C53"/>
    <w:rsid w:val="003E2A69"/>
    <w:rsid w:val="003E2D49"/>
    <w:rsid w:val="003E2FD4"/>
    <w:rsid w:val="003E3E90"/>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360AB"/>
    <w:rsid w:val="0044083F"/>
    <w:rsid w:val="00441AE7"/>
    <w:rsid w:val="00444165"/>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93B67"/>
    <w:rsid w:val="004A12DF"/>
    <w:rsid w:val="004A17E6"/>
    <w:rsid w:val="004A1BA8"/>
    <w:rsid w:val="004A4B57"/>
    <w:rsid w:val="004A63FA"/>
    <w:rsid w:val="004B0272"/>
    <w:rsid w:val="004B2701"/>
    <w:rsid w:val="004B2E1B"/>
    <w:rsid w:val="004B3AA8"/>
    <w:rsid w:val="004B3E93"/>
    <w:rsid w:val="004B66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0F26"/>
    <w:rsid w:val="005220EC"/>
    <w:rsid w:val="00523F95"/>
    <w:rsid w:val="00524D65"/>
    <w:rsid w:val="00525B16"/>
    <w:rsid w:val="005263F0"/>
    <w:rsid w:val="00526DAD"/>
    <w:rsid w:val="00532945"/>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6642B"/>
    <w:rsid w:val="00573D9E"/>
    <w:rsid w:val="00574009"/>
    <w:rsid w:val="005801E3"/>
    <w:rsid w:val="00581802"/>
    <w:rsid w:val="00582BF0"/>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1F6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5F50"/>
    <w:rsid w:val="005E6641"/>
    <w:rsid w:val="005E6812"/>
    <w:rsid w:val="005E7881"/>
    <w:rsid w:val="005E78E0"/>
    <w:rsid w:val="005F03D1"/>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07BA"/>
    <w:rsid w:val="00631686"/>
    <w:rsid w:val="00632182"/>
    <w:rsid w:val="00632AE0"/>
    <w:rsid w:val="00633C17"/>
    <w:rsid w:val="00634D9E"/>
    <w:rsid w:val="00636E3E"/>
    <w:rsid w:val="006379F7"/>
    <w:rsid w:val="00637E4D"/>
    <w:rsid w:val="00640620"/>
    <w:rsid w:val="00641A1F"/>
    <w:rsid w:val="00641A8C"/>
    <w:rsid w:val="00645904"/>
    <w:rsid w:val="00651ACB"/>
    <w:rsid w:val="00651C47"/>
    <w:rsid w:val="00652AB2"/>
    <w:rsid w:val="00653FED"/>
    <w:rsid w:val="00654EC0"/>
    <w:rsid w:val="0065525B"/>
    <w:rsid w:val="00655D4F"/>
    <w:rsid w:val="00656D29"/>
    <w:rsid w:val="006638E2"/>
    <w:rsid w:val="006640E5"/>
    <w:rsid w:val="006646F1"/>
    <w:rsid w:val="00664929"/>
    <w:rsid w:val="00664F62"/>
    <w:rsid w:val="006655E1"/>
    <w:rsid w:val="00672060"/>
    <w:rsid w:val="006723AF"/>
    <w:rsid w:val="00672BFD"/>
    <w:rsid w:val="006764FA"/>
    <w:rsid w:val="006770F4"/>
    <w:rsid w:val="00677A84"/>
    <w:rsid w:val="0068026D"/>
    <w:rsid w:val="00680A27"/>
    <w:rsid w:val="006816A4"/>
    <w:rsid w:val="006819B8"/>
    <w:rsid w:val="00683662"/>
    <w:rsid w:val="006840A6"/>
    <w:rsid w:val="006850CD"/>
    <w:rsid w:val="00685AAB"/>
    <w:rsid w:val="00692B43"/>
    <w:rsid w:val="00695D22"/>
    <w:rsid w:val="006A07AA"/>
    <w:rsid w:val="006A25DF"/>
    <w:rsid w:val="006A25E5"/>
    <w:rsid w:val="006A2B46"/>
    <w:rsid w:val="006A336D"/>
    <w:rsid w:val="006A37B9"/>
    <w:rsid w:val="006A429B"/>
    <w:rsid w:val="006B2672"/>
    <w:rsid w:val="006B29B6"/>
    <w:rsid w:val="006B54BF"/>
    <w:rsid w:val="006B5F44"/>
    <w:rsid w:val="006B5F90"/>
    <w:rsid w:val="006B62E4"/>
    <w:rsid w:val="006B7E2A"/>
    <w:rsid w:val="006C1BBA"/>
    <w:rsid w:val="006C2079"/>
    <w:rsid w:val="006C3A56"/>
    <w:rsid w:val="006C5A62"/>
    <w:rsid w:val="006C5D68"/>
    <w:rsid w:val="006C6976"/>
    <w:rsid w:val="006C6DD0"/>
    <w:rsid w:val="006D007E"/>
    <w:rsid w:val="006D04EA"/>
    <w:rsid w:val="006D16C4"/>
    <w:rsid w:val="006D3E96"/>
    <w:rsid w:val="006D4515"/>
    <w:rsid w:val="006D4BB1"/>
    <w:rsid w:val="006D6593"/>
    <w:rsid w:val="006E23EA"/>
    <w:rsid w:val="006E2C04"/>
    <w:rsid w:val="006E6D3C"/>
    <w:rsid w:val="006F03A8"/>
    <w:rsid w:val="006F167A"/>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567"/>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1B10"/>
    <w:rsid w:val="00752B4D"/>
    <w:rsid w:val="00755402"/>
    <w:rsid w:val="00756B26"/>
    <w:rsid w:val="00756EDF"/>
    <w:rsid w:val="007600E3"/>
    <w:rsid w:val="00765C43"/>
    <w:rsid w:val="00765EFB"/>
    <w:rsid w:val="007671CA"/>
    <w:rsid w:val="00767C61"/>
    <w:rsid w:val="0077008A"/>
    <w:rsid w:val="00770854"/>
    <w:rsid w:val="00773C1F"/>
    <w:rsid w:val="00774DA4"/>
    <w:rsid w:val="00776599"/>
    <w:rsid w:val="00777EF1"/>
    <w:rsid w:val="0078114B"/>
    <w:rsid w:val="00781DD2"/>
    <w:rsid w:val="00783ECF"/>
    <w:rsid w:val="0078413A"/>
    <w:rsid w:val="007874BF"/>
    <w:rsid w:val="0079091C"/>
    <w:rsid w:val="0079451F"/>
    <w:rsid w:val="007959E8"/>
    <w:rsid w:val="00795E9C"/>
    <w:rsid w:val="007A0521"/>
    <w:rsid w:val="007A0AFB"/>
    <w:rsid w:val="007A2E12"/>
    <w:rsid w:val="007A3475"/>
    <w:rsid w:val="007A41C8"/>
    <w:rsid w:val="007A54CE"/>
    <w:rsid w:val="007A6FD9"/>
    <w:rsid w:val="007A7FFA"/>
    <w:rsid w:val="007B04EB"/>
    <w:rsid w:val="007B0D4F"/>
    <w:rsid w:val="007B4315"/>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E671F"/>
    <w:rsid w:val="007F0ED8"/>
    <w:rsid w:val="007F0F63"/>
    <w:rsid w:val="007F75CE"/>
    <w:rsid w:val="008013A4"/>
    <w:rsid w:val="008027CE"/>
    <w:rsid w:val="00802F42"/>
    <w:rsid w:val="00803F06"/>
    <w:rsid w:val="00804383"/>
    <w:rsid w:val="00804BB7"/>
    <w:rsid w:val="00804D41"/>
    <w:rsid w:val="00810257"/>
    <w:rsid w:val="008104F5"/>
    <w:rsid w:val="00811072"/>
    <w:rsid w:val="00811369"/>
    <w:rsid w:val="00812593"/>
    <w:rsid w:val="00815419"/>
    <w:rsid w:val="008163C8"/>
    <w:rsid w:val="008164A1"/>
    <w:rsid w:val="00817325"/>
    <w:rsid w:val="008209E6"/>
    <w:rsid w:val="00823303"/>
    <w:rsid w:val="008233B2"/>
    <w:rsid w:val="00823A9F"/>
    <w:rsid w:val="00823C85"/>
    <w:rsid w:val="00825138"/>
    <w:rsid w:val="008269DD"/>
    <w:rsid w:val="00830621"/>
    <w:rsid w:val="0083348C"/>
    <w:rsid w:val="008344C2"/>
    <w:rsid w:val="008373D3"/>
    <w:rsid w:val="00840617"/>
    <w:rsid w:val="00840F84"/>
    <w:rsid w:val="00842A47"/>
    <w:rsid w:val="00843C13"/>
    <w:rsid w:val="008454F8"/>
    <w:rsid w:val="0085173A"/>
    <w:rsid w:val="00856316"/>
    <w:rsid w:val="008603CE"/>
    <w:rsid w:val="008620FC"/>
    <w:rsid w:val="008627A5"/>
    <w:rsid w:val="00862A81"/>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03CD"/>
    <w:rsid w:val="008A1893"/>
    <w:rsid w:val="008A3215"/>
    <w:rsid w:val="008A4225"/>
    <w:rsid w:val="008A57E6"/>
    <w:rsid w:val="008A6F81"/>
    <w:rsid w:val="008A769A"/>
    <w:rsid w:val="008B0C9C"/>
    <w:rsid w:val="008B166D"/>
    <w:rsid w:val="008B17F4"/>
    <w:rsid w:val="008B3615"/>
    <w:rsid w:val="008B4228"/>
    <w:rsid w:val="008B496A"/>
    <w:rsid w:val="008B4AC4"/>
    <w:rsid w:val="008B50C8"/>
    <w:rsid w:val="008B5281"/>
    <w:rsid w:val="008B7E05"/>
    <w:rsid w:val="008C1797"/>
    <w:rsid w:val="008C219C"/>
    <w:rsid w:val="008C475E"/>
    <w:rsid w:val="008C619A"/>
    <w:rsid w:val="008D0CE8"/>
    <w:rsid w:val="008D2A8A"/>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547"/>
    <w:rsid w:val="00911BE5"/>
    <w:rsid w:val="00913CA9"/>
    <w:rsid w:val="009145AE"/>
    <w:rsid w:val="009146CE"/>
    <w:rsid w:val="00914CA7"/>
    <w:rsid w:val="00915C3E"/>
    <w:rsid w:val="009161A8"/>
    <w:rsid w:val="009245F5"/>
    <w:rsid w:val="009249EC"/>
    <w:rsid w:val="009273B3"/>
    <w:rsid w:val="009305B5"/>
    <w:rsid w:val="009429D5"/>
    <w:rsid w:val="00942BF1"/>
    <w:rsid w:val="00943452"/>
    <w:rsid w:val="00945180"/>
    <w:rsid w:val="00945428"/>
    <w:rsid w:val="0094607B"/>
    <w:rsid w:val="00953604"/>
    <w:rsid w:val="0095496B"/>
    <w:rsid w:val="009610DC"/>
    <w:rsid w:val="00961490"/>
    <w:rsid w:val="0096381A"/>
    <w:rsid w:val="00965235"/>
    <w:rsid w:val="00965E04"/>
    <w:rsid w:val="009674AD"/>
    <w:rsid w:val="00970CDC"/>
    <w:rsid w:val="00976CB6"/>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334C"/>
    <w:rsid w:val="009A42C1"/>
    <w:rsid w:val="009A5429"/>
    <w:rsid w:val="009A7117"/>
    <w:rsid w:val="009A72AD"/>
    <w:rsid w:val="009B09E0"/>
    <w:rsid w:val="009B0BC5"/>
    <w:rsid w:val="009B1247"/>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3B"/>
    <w:rsid w:val="009E5AB2"/>
    <w:rsid w:val="009E6219"/>
    <w:rsid w:val="009F03B3"/>
    <w:rsid w:val="00A0096C"/>
    <w:rsid w:val="00A0150F"/>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370B3"/>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6240"/>
    <w:rsid w:val="00A67866"/>
    <w:rsid w:val="00A70B07"/>
    <w:rsid w:val="00A70D31"/>
    <w:rsid w:val="00A723F8"/>
    <w:rsid w:val="00A77CCB"/>
    <w:rsid w:val="00A83D8D"/>
    <w:rsid w:val="00A8446B"/>
    <w:rsid w:val="00A8473F"/>
    <w:rsid w:val="00A862D6"/>
    <w:rsid w:val="00A8715E"/>
    <w:rsid w:val="00A90C78"/>
    <w:rsid w:val="00A9295B"/>
    <w:rsid w:val="00A93B09"/>
    <w:rsid w:val="00A94247"/>
    <w:rsid w:val="00A952D7"/>
    <w:rsid w:val="00A963F7"/>
    <w:rsid w:val="00A96AD8"/>
    <w:rsid w:val="00AA052C"/>
    <w:rsid w:val="00AA1E45"/>
    <w:rsid w:val="00AA4286"/>
    <w:rsid w:val="00AA456B"/>
    <w:rsid w:val="00AA57F5"/>
    <w:rsid w:val="00AA672E"/>
    <w:rsid w:val="00AA6EC9"/>
    <w:rsid w:val="00AB0E36"/>
    <w:rsid w:val="00AB41D5"/>
    <w:rsid w:val="00AB6309"/>
    <w:rsid w:val="00AB6C5F"/>
    <w:rsid w:val="00AB7129"/>
    <w:rsid w:val="00AB781D"/>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900"/>
    <w:rsid w:val="00B11D8A"/>
    <w:rsid w:val="00B12981"/>
    <w:rsid w:val="00B147DD"/>
    <w:rsid w:val="00B156FD"/>
    <w:rsid w:val="00B21F61"/>
    <w:rsid w:val="00B261F1"/>
    <w:rsid w:val="00B265BC"/>
    <w:rsid w:val="00B27E33"/>
    <w:rsid w:val="00B31FB1"/>
    <w:rsid w:val="00B33065"/>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59F8"/>
    <w:rsid w:val="00B96D40"/>
    <w:rsid w:val="00B97386"/>
    <w:rsid w:val="00BA263B"/>
    <w:rsid w:val="00BA42B2"/>
    <w:rsid w:val="00BA58D4"/>
    <w:rsid w:val="00BA5B9E"/>
    <w:rsid w:val="00BA7C9A"/>
    <w:rsid w:val="00BB423E"/>
    <w:rsid w:val="00BB5F8F"/>
    <w:rsid w:val="00BB657A"/>
    <w:rsid w:val="00BB75B0"/>
    <w:rsid w:val="00BC1A4E"/>
    <w:rsid w:val="00BC5DC7"/>
    <w:rsid w:val="00BC6B8B"/>
    <w:rsid w:val="00BC73D8"/>
    <w:rsid w:val="00BD210D"/>
    <w:rsid w:val="00BD3354"/>
    <w:rsid w:val="00BD52D7"/>
    <w:rsid w:val="00BD5AD2"/>
    <w:rsid w:val="00BE22F3"/>
    <w:rsid w:val="00BE5B52"/>
    <w:rsid w:val="00BE7B8D"/>
    <w:rsid w:val="00BF0993"/>
    <w:rsid w:val="00BF10A9"/>
    <w:rsid w:val="00BF1703"/>
    <w:rsid w:val="00BF231C"/>
    <w:rsid w:val="00BF2B3E"/>
    <w:rsid w:val="00BF51E5"/>
    <w:rsid w:val="00BF74A6"/>
    <w:rsid w:val="00C013AD"/>
    <w:rsid w:val="00C04904"/>
    <w:rsid w:val="00C056B3"/>
    <w:rsid w:val="00C07B59"/>
    <w:rsid w:val="00C103E5"/>
    <w:rsid w:val="00C13319"/>
    <w:rsid w:val="00C13EE9"/>
    <w:rsid w:val="00C21540"/>
    <w:rsid w:val="00C21906"/>
    <w:rsid w:val="00C21BFA"/>
    <w:rsid w:val="00C22148"/>
    <w:rsid w:val="00C240C8"/>
    <w:rsid w:val="00C24C8D"/>
    <w:rsid w:val="00C25FE2"/>
    <w:rsid w:val="00C26B53"/>
    <w:rsid w:val="00C279B2"/>
    <w:rsid w:val="00C27F53"/>
    <w:rsid w:val="00C331F9"/>
    <w:rsid w:val="00C33E50"/>
    <w:rsid w:val="00C34C20"/>
    <w:rsid w:val="00C35A3E"/>
    <w:rsid w:val="00C36CD5"/>
    <w:rsid w:val="00C42130"/>
    <w:rsid w:val="00C423A4"/>
    <w:rsid w:val="00C44BF5"/>
    <w:rsid w:val="00C521D6"/>
    <w:rsid w:val="00C53D12"/>
    <w:rsid w:val="00C55232"/>
    <w:rsid w:val="00C553A4"/>
    <w:rsid w:val="00C55A06"/>
    <w:rsid w:val="00C55D03"/>
    <w:rsid w:val="00C601BC"/>
    <w:rsid w:val="00C62D9A"/>
    <w:rsid w:val="00C6329F"/>
    <w:rsid w:val="00C63340"/>
    <w:rsid w:val="00C643F9"/>
    <w:rsid w:val="00C64E95"/>
    <w:rsid w:val="00C71372"/>
    <w:rsid w:val="00C72410"/>
    <w:rsid w:val="00C7287F"/>
    <w:rsid w:val="00C75F92"/>
    <w:rsid w:val="00C80CB8"/>
    <w:rsid w:val="00C819F8"/>
    <w:rsid w:val="00C8248C"/>
    <w:rsid w:val="00C84E33"/>
    <w:rsid w:val="00C86D6F"/>
    <w:rsid w:val="00C905FC"/>
    <w:rsid w:val="00C92D03"/>
    <w:rsid w:val="00C9319C"/>
    <w:rsid w:val="00C9435D"/>
    <w:rsid w:val="00C94DF2"/>
    <w:rsid w:val="00C96741"/>
    <w:rsid w:val="00CA2D1B"/>
    <w:rsid w:val="00CA2E04"/>
    <w:rsid w:val="00CA375D"/>
    <w:rsid w:val="00CA662A"/>
    <w:rsid w:val="00CA7AFD"/>
    <w:rsid w:val="00CA7C3C"/>
    <w:rsid w:val="00CB0189"/>
    <w:rsid w:val="00CB0BA2"/>
    <w:rsid w:val="00CB1A42"/>
    <w:rsid w:val="00CB1B0C"/>
    <w:rsid w:val="00CB2C0B"/>
    <w:rsid w:val="00CB517D"/>
    <w:rsid w:val="00CC038D"/>
    <w:rsid w:val="00CC08DB"/>
    <w:rsid w:val="00CC1438"/>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1080"/>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4687"/>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67628"/>
    <w:rsid w:val="00D71F25"/>
    <w:rsid w:val="00D72A9C"/>
    <w:rsid w:val="00D74235"/>
    <w:rsid w:val="00D77031"/>
    <w:rsid w:val="00D77F4D"/>
    <w:rsid w:val="00D81725"/>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64F8"/>
    <w:rsid w:val="00DA6C15"/>
    <w:rsid w:val="00DA7238"/>
    <w:rsid w:val="00DB0258"/>
    <w:rsid w:val="00DB2211"/>
    <w:rsid w:val="00DB38EE"/>
    <w:rsid w:val="00DB498B"/>
    <w:rsid w:val="00DB66CA"/>
    <w:rsid w:val="00DB6BCA"/>
    <w:rsid w:val="00DB73F7"/>
    <w:rsid w:val="00DB7766"/>
    <w:rsid w:val="00DB79DD"/>
    <w:rsid w:val="00DC0321"/>
    <w:rsid w:val="00DC0EF1"/>
    <w:rsid w:val="00DC3067"/>
    <w:rsid w:val="00DC370B"/>
    <w:rsid w:val="00DC5B90"/>
    <w:rsid w:val="00DD00FF"/>
    <w:rsid w:val="00DD0619"/>
    <w:rsid w:val="00DD07FB"/>
    <w:rsid w:val="00DD119E"/>
    <w:rsid w:val="00DD25C6"/>
    <w:rsid w:val="00DD36BD"/>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11A85"/>
    <w:rsid w:val="00E12495"/>
    <w:rsid w:val="00E15CCD"/>
    <w:rsid w:val="00E15E7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5B81"/>
    <w:rsid w:val="00E56800"/>
    <w:rsid w:val="00E60C63"/>
    <w:rsid w:val="00E62FF9"/>
    <w:rsid w:val="00E635D6"/>
    <w:rsid w:val="00E639BC"/>
    <w:rsid w:val="00E664CC"/>
    <w:rsid w:val="00E67002"/>
    <w:rsid w:val="00E70388"/>
    <w:rsid w:val="00E70F92"/>
    <w:rsid w:val="00E726A9"/>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06A0"/>
    <w:rsid w:val="00EB17DE"/>
    <w:rsid w:val="00EB1E69"/>
    <w:rsid w:val="00EB2086"/>
    <w:rsid w:val="00EB5EDF"/>
    <w:rsid w:val="00EB60FE"/>
    <w:rsid w:val="00EB74DB"/>
    <w:rsid w:val="00EC5359"/>
    <w:rsid w:val="00EC562A"/>
    <w:rsid w:val="00ED067A"/>
    <w:rsid w:val="00ED2B50"/>
    <w:rsid w:val="00EE0350"/>
    <w:rsid w:val="00EE0719"/>
    <w:rsid w:val="00EE0E80"/>
    <w:rsid w:val="00EE3444"/>
    <w:rsid w:val="00EE456F"/>
    <w:rsid w:val="00EE54A6"/>
    <w:rsid w:val="00EE613F"/>
    <w:rsid w:val="00EE7295"/>
    <w:rsid w:val="00EE7869"/>
    <w:rsid w:val="00EF054A"/>
    <w:rsid w:val="00EF24B3"/>
    <w:rsid w:val="00EF3235"/>
    <w:rsid w:val="00EF7E72"/>
    <w:rsid w:val="00F06D37"/>
    <w:rsid w:val="00F073FD"/>
    <w:rsid w:val="00F07B9D"/>
    <w:rsid w:val="00F11586"/>
    <w:rsid w:val="00F1183B"/>
    <w:rsid w:val="00F11C9F"/>
    <w:rsid w:val="00F12263"/>
    <w:rsid w:val="00F1409D"/>
    <w:rsid w:val="00F14214"/>
    <w:rsid w:val="00F157A9"/>
    <w:rsid w:val="00F25BB6"/>
    <w:rsid w:val="00F26B7E"/>
    <w:rsid w:val="00F27A3B"/>
    <w:rsid w:val="00F319C7"/>
    <w:rsid w:val="00F33817"/>
    <w:rsid w:val="00F34CBC"/>
    <w:rsid w:val="00F420D5"/>
    <w:rsid w:val="00F451EA"/>
    <w:rsid w:val="00F45447"/>
    <w:rsid w:val="00F456C6"/>
    <w:rsid w:val="00F4577B"/>
    <w:rsid w:val="00F46496"/>
    <w:rsid w:val="00F474D0"/>
    <w:rsid w:val="00F50179"/>
    <w:rsid w:val="00F515EE"/>
    <w:rsid w:val="00F52421"/>
    <w:rsid w:val="00F56511"/>
    <w:rsid w:val="00F6194E"/>
    <w:rsid w:val="00F623AC"/>
    <w:rsid w:val="00F6412A"/>
    <w:rsid w:val="00F65893"/>
    <w:rsid w:val="00F66A4A"/>
    <w:rsid w:val="00F71E22"/>
    <w:rsid w:val="00F72142"/>
    <w:rsid w:val="00F72AE7"/>
    <w:rsid w:val="00F80D81"/>
    <w:rsid w:val="00F81141"/>
    <w:rsid w:val="00F833BA"/>
    <w:rsid w:val="00F83ACF"/>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3A6"/>
    <w:rsid w:val="00FE1FBE"/>
    <w:rsid w:val="00FE3901"/>
    <w:rsid w:val="00FE39D3"/>
    <w:rsid w:val="00FE4BCE"/>
    <w:rsid w:val="00FE54AE"/>
    <w:rsid w:val="00FE576A"/>
    <w:rsid w:val="00FE7E79"/>
    <w:rsid w:val="00FF066F"/>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C2666A"/>
  <w15:docId w15:val="{80311E6C-977D-4F7E-956A-34A0F1DED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
    <w:name w:val="Normal"/>
    <w:qFormat/>
    <w:rsid w:val="0023482A"/>
    <w:pPr>
      <w:widowControl w:val="0"/>
      <w:adjustRightInd w:val="0"/>
      <w:spacing w:line="400" w:lineRule="exact"/>
      <w:jc w:val="both"/>
    </w:pPr>
    <w:rPr>
      <w:kern w:val="2"/>
      <w:sz w:val="21"/>
      <w:szCs w:val="21"/>
    </w:rPr>
  </w:style>
  <w:style w:type="paragraph" w:styleId="10">
    <w:name w:val="heading 1"/>
    <w:basedOn w:val="afff"/>
    <w:next w:val="afff"/>
    <w:link w:val="11"/>
    <w:qFormat/>
    <w:rsid w:val="00D4734F"/>
    <w:pPr>
      <w:keepNext/>
      <w:keepLines/>
      <w:spacing w:before="340" w:after="330" w:line="578" w:lineRule="auto"/>
      <w:outlineLvl w:val="0"/>
    </w:pPr>
    <w:rPr>
      <w:b/>
      <w:bCs/>
      <w:kern w:val="44"/>
      <w:sz w:val="44"/>
      <w:szCs w:val="44"/>
    </w:rPr>
  </w:style>
  <w:style w:type="paragraph" w:styleId="22">
    <w:name w:val="heading 2"/>
    <w:basedOn w:val="afff"/>
    <w:next w:val="afff"/>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
    <w:next w:val="afff"/>
    <w:link w:val="30"/>
    <w:qFormat/>
    <w:rsid w:val="00D4734F"/>
    <w:pPr>
      <w:keepNext/>
      <w:keepLines/>
      <w:spacing w:before="260" w:after="260" w:line="416" w:lineRule="auto"/>
      <w:outlineLvl w:val="2"/>
    </w:pPr>
    <w:rPr>
      <w:b/>
      <w:bCs/>
      <w:sz w:val="32"/>
      <w:szCs w:val="32"/>
    </w:rPr>
  </w:style>
  <w:style w:type="paragraph" w:styleId="4">
    <w:name w:val="heading 4"/>
    <w:basedOn w:val="afff"/>
    <w:next w:val="afff"/>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
    <w:next w:val="afff"/>
    <w:link w:val="50"/>
    <w:qFormat/>
    <w:rsid w:val="00D4734F"/>
    <w:pPr>
      <w:keepNext/>
      <w:keepLines/>
      <w:adjustRightInd/>
      <w:spacing w:before="280" w:after="290" w:line="376" w:lineRule="auto"/>
      <w:outlineLvl w:val="4"/>
    </w:pPr>
    <w:rPr>
      <w:b/>
      <w:bCs/>
      <w:sz w:val="28"/>
      <w:szCs w:val="28"/>
    </w:rPr>
  </w:style>
  <w:style w:type="paragraph" w:styleId="6">
    <w:name w:val="heading 6"/>
    <w:basedOn w:val="afff"/>
    <w:next w:val="afff"/>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
    <w:next w:val="afff"/>
    <w:link w:val="70"/>
    <w:qFormat/>
    <w:rsid w:val="00D4734F"/>
    <w:pPr>
      <w:keepNext/>
      <w:keepLines/>
      <w:adjustRightInd/>
      <w:spacing w:before="240" w:after="64" w:line="320" w:lineRule="auto"/>
      <w:outlineLvl w:val="6"/>
    </w:pPr>
    <w:rPr>
      <w:b/>
      <w:bCs/>
      <w:sz w:val="24"/>
      <w:szCs w:val="24"/>
    </w:rPr>
  </w:style>
  <w:style w:type="paragraph" w:styleId="8">
    <w:name w:val="heading 8"/>
    <w:basedOn w:val="afff"/>
    <w:next w:val="afff"/>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
    <w:next w:val="afff"/>
    <w:link w:val="90"/>
    <w:qFormat/>
    <w:rsid w:val="00D4734F"/>
    <w:pPr>
      <w:keepNext/>
      <w:keepLines/>
      <w:adjustRightInd/>
      <w:spacing w:before="240" w:after="64" w:line="320" w:lineRule="auto"/>
      <w:outlineLvl w:val="8"/>
    </w:pPr>
    <w:rPr>
      <w:rFonts w:ascii="Arial" w:eastAsia="黑体" w:hAnsi="Arial"/>
    </w:rPr>
  </w:style>
  <w:style w:type="character" w:default="1" w:styleId="afff0">
    <w:name w:val="Default Paragraph Font"/>
    <w:uiPriority w:val="1"/>
    <w:semiHidden/>
    <w:unhideWhenUsed/>
  </w:style>
  <w:style w:type="table" w:default="1" w:styleId="afff1">
    <w:name w:val="Normal Table"/>
    <w:uiPriority w:val="99"/>
    <w:semiHidden/>
    <w:unhideWhenUsed/>
    <w:tblPr>
      <w:tblInd w:w="0" w:type="dxa"/>
      <w:tblCellMar>
        <w:top w:w="0" w:type="dxa"/>
        <w:left w:w="108" w:type="dxa"/>
        <w:bottom w:w="0" w:type="dxa"/>
        <w:right w:w="108" w:type="dxa"/>
      </w:tblCellMar>
    </w:tblPr>
  </w:style>
  <w:style w:type="numbering" w:default="1" w:styleId="afff2">
    <w:name w:val="No List"/>
    <w:uiPriority w:val="99"/>
    <w:semiHidden/>
    <w:unhideWhenUsed/>
  </w:style>
  <w:style w:type="character" w:customStyle="1" w:styleId="11">
    <w:name w:val="标题 1 字符"/>
    <w:link w:val="10"/>
    <w:rsid w:val="00D4734F"/>
    <w:rPr>
      <w:rFonts w:ascii="Times New Roman" w:eastAsia="宋体" w:hAnsi="Times New Roman" w:cs="Times New Roman"/>
      <w:b/>
      <w:bCs/>
      <w:kern w:val="44"/>
      <w:sz w:val="44"/>
      <w:szCs w:val="44"/>
    </w:rPr>
  </w:style>
  <w:style w:type="character" w:customStyle="1" w:styleId="23">
    <w:name w:val="标题 2 字符"/>
    <w:link w:val="22"/>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3">
    <w:name w:val="header"/>
    <w:basedOn w:val="afff"/>
    <w:link w:val="afff4"/>
    <w:uiPriority w:val="99"/>
    <w:rsid w:val="00D4734F"/>
    <w:pPr>
      <w:tabs>
        <w:tab w:val="center" w:pos="4153"/>
        <w:tab w:val="right" w:pos="8306"/>
      </w:tabs>
      <w:adjustRightInd/>
      <w:snapToGrid w:val="0"/>
      <w:jc w:val="center"/>
    </w:pPr>
    <w:rPr>
      <w:sz w:val="18"/>
      <w:szCs w:val="18"/>
    </w:rPr>
  </w:style>
  <w:style w:type="character" w:customStyle="1" w:styleId="afff4">
    <w:name w:val="页眉 字符"/>
    <w:link w:val="afff3"/>
    <w:uiPriority w:val="99"/>
    <w:rsid w:val="00D86DB7"/>
    <w:rPr>
      <w:rFonts w:ascii="Times New Roman" w:eastAsia="宋体" w:hAnsi="Times New Roman" w:cs="Times New Roman"/>
      <w:sz w:val="18"/>
      <w:szCs w:val="18"/>
    </w:rPr>
  </w:style>
  <w:style w:type="paragraph" w:styleId="afff5">
    <w:name w:val="footer"/>
    <w:basedOn w:val="afff"/>
    <w:link w:val="afff6"/>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6">
    <w:name w:val="页脚 字符"/>
    <w:link w:val="afff5"/>
    <w:uiPriority w:val="99"/>
    <w:rsid w:val="00D86DB7"/>
    <w:rPr>
      <w:rFonts w:ascii="宋体" w:eastAsia="宋体" w:hAnsi="Times New Roman" w:cs="Times New Roman"/>
      <w:sz w:val="18"/>
      <w:szCs w:val="18"/>
    </w:rPr>
  </w:style>
  <w:style w:type="paragraph" w:styleId="afff7">
    <w:name w:val="Balloon Text"/>
    <w:basedOn w:val="afff"/>
    <w:link w:val="afff8"/>
    <w:uiPriority w:val="99"/>
    <w:semiHidden/>
    <w:unhideWhenUsed/>
    <w:rsid w:val="00153C7E"/>
    <w:rPr>
      <w:sz w:val="18"/>
      <w:szCs w:val="18"/>
    </w:rPr>
  </w:style>
  <w:style w:type="character" w:customStyle="1" w:styleId="afff8">
    <w:name w:val="批注框文本 字符"/>
    <w:link w:val="afff7"/>
    <w:uiPriority w:val="99"/>
    <w:semiHidden/>
    <w:rsid w:val="00153C7E"/>
    <w:rPr>
      <w:sz w:val="18"/>
      <w:szCs w:val="18"/>
    </w:rPr>
  </w:style>
  <w:style w:type="paragraph" w:styleId="afff9">
    <w:name w:val="Quote"/>
    <w:basedOn w:val="afff"/>
    <w:next w:val="afff"/>
    <w:link w:val="afffa"/>
    <w:uiPriority w:val="29"/>
    <w:qFormat/>
    <w:rsid w:val="00D4734F"/>
    <w:rPr>
      <w:i/>
      <w:iCs/>
      <w:color w:val="000000"/>
    </w:rPr>
  </w:style>
  <w:style w:type="character" w:customStyle="1" w:styleId="afffa">
    <w:name w:val="引用 字符"/>
    <w:link w:val="afff9"/>
    <w:uiPriority w:val="29"/>
    <w:rsid w:val="00D4734F"/>
    <w:rPr>
      <w:i/>
      <w:iCs/>
      <w:color w:val="000000"/>
    </w:rPr>
  </w:style>
  <w:style w:type="character" w:styleId="afffb">
    <w:name w:val="Strong"/>
    <w:uiPriority w:val="22"/>
    <w:qFormat/>
    <w:rsid w:val="00D4734F"/>
    <w:rPr>
      <w:b/>
      <w:bCs/>
    </w:rPr>
  </w:style>
  <w:style w:type="character" w:styleId="afffc">
    <w:name w:val="Emphasis"/>
    <w:uiPriority w:val="20"/>
    <w:qFormat/>
    <w:rsid w:val="00D4734F"/>
    <w:rPr>
      <w:i/>
      <w:iCs/>
    </w:rPr>
  </w:style>
  <w:style w:type="paragraph" w:styleId="afffd">
    <w:name w:val="Title"/>
    <w:basedOn w:val="afff"/>
    <w:link w:val="afffe"/>
    <w:qFormat/>
    <w:rsid w:val="00D4734F"/>
    <w:pPr>
      <w:spacing w:before="240" w:after="60"/>
      <w:jc w:val="center"/>
      <w:outlineLvl w:val="0"/>
    </w:pPr>
    <w:rPr>
      <w:rFonts w:ascii="Arial" w:hAnsi="Arial" w:cs="Arial"/>
      <w:b/>
      <w:bCs/>
      <w:sz w:val="32"/>
      <w:szCs w:val="32"/>
    </w:rPr>
  </w:style>
  <w:style w:type="character" w:customStyle="1" w:styleId="afffe">
    <w:name w:val="标题 字符"/>
    <w:link w:val="afffd"/>
    <w:rsid w:val="00D4734F"/>
    <w:rPr>
      <w:rFonts w:ascii="Arial" w:eastAsia="宋体" w:hAnsi="Arial" w:cs="Arial"/>
      <w:b/>
      <w:bCs/>
      <w:sz w:val="32"/>
      <w:szCs w:val="32"/>
    </w:rPr>
  </w:style>
  <w:style w:type="paragraph" w:customStyle="1" w:styleId="affff">
    <w:name w:val="标准标志"/>
    <w:next w:val="afff"/>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0">
    <w:name w:val="标准称谓"/>
    <w:next w:val="afff"/>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1">
    <w:name w:val="标准文件_页脚偶数页"/>
    <w:rsid w:val="00324D2A"/>
    <w:pPr>
      <w:ind w:left="198"/>
    </w:pPr>
    <w:rPr>
      <w:rFonts w:ascii="宋体" w:hAnsi="Times New Roman"/>
      <w:sz w:val="18"/>
    </w:rPr>
  </w:style>
  <w:style w:type="paragraph" w:customStyle="1" w:styleId="affff2">
    <w:name w:val="标准文件_页脚奇数页"/>
    <w:rsid w:val="00C94DF2"/>
    <w:pPr>
      <w:ind w:right="227"/>
      <w:jc w:val="right"/>
    </w:pPr>
    <w:rPr>
      <w:rFonts w:ascii="宋体" w:hAnsi="Times New Roman"/>
      <w:sz w:val="18"/>
    </w:rPr>
  </w:style>
  <w:style w:type="paragraph" w:customStyle="1" w:styleId="affff3">
    <w:name w:val="标准书眉一"/>
    <w:rsid w:val="00D4734F"/>
    <w:pPr>
      <w:jc w:val="both"/>
    </w:pPr>
    <w:rPr>
      <w:rFonts w:ascii="Times New Roman" w:hAnsi="Times New Roman"/>
    </w:rPr>
  </w:style>
  <w:style w:type="paragraph" w:customStyle="1" w:styleId="ICS">
    <w:name w:val="标准文件_ICS"/>
    <w:basedOn w:val="afff"/>
    <w:rsid w:val="00D4734F"/>
    <w:pPr>
      <w:spacing w:line="0" w:lineRule="atLeast"/>
    </w:pPr>
    <w:rPr>
      <w:rFonts w:ascii="黑体" w:eastAsia="黑体" w:hAnsi="宋体"/>
    </w:rPr>
  </w:style>
  <w:style w:type="paragraph" w:customStyle="1" w:styleId="affff4">
    <w:name w:val="标准文件_标准正文"/>
    <w:basedOn w:val="afff"/>
    <w:next w:val="affff5"/>
    <w:rsid w:val="00071CC0"/>
    <w:pPr>
      <w:snapToGrid w:val="0"/>
      <w:ind w:firstLineChars="200" w:firstLine="200"/>
    </w:pPr>
    <w:rPr>
      <w:kern w:val="0"/>
    </w:rPr>
  </w:style>
  <w:style w:type="paragraph" w:customStyle="1" w:styleId="affff6">
    <w:name w:val="标准文件_版本"/>
    <w:basedOn w:val="affff4"/>
    <w:rsid w:val="00D4734F"/>
    <w:pPr>
      <w:adjustRightInd/>
      <w:snapToGrid/>
      <w:ind w:firstLineChars="0" w:firstLine="0"/>
    </w:pPr>
    <w:rPr>
      <w:rFonts w:ascii="宋体" w:hAnsi="宋体"/>
      <w:kern w:val="2"/>
    </w:rPr>
  </w:style>
  <w:style w:type="paragraph" w:customStyle="1" w:styleId="affff7">
    <w:name w:val="标准文件_标准部门"/>
    <w:basedOn w:val="afff"/>
    <w:rsid w:val="00D4734F"/>
    <w:pPr>
      <w:jc w:val="center"/>
    </w:pPr>
    <w:rPr>
      <w:rFonts w:ascii="黑体" w:eastAsia="黑体"/>
      <w:kern w:val="0"/>
      <w:sz w:val="44"/>
    </w:rPr>
  </w:style>
  <w:style w:type="paragraph" w:customStyle="1" w:styleId="affff8">
    <w:name w:val="标准文件_标准代替"/>
    <w:basedOn w:val="afff"/>
    <w:next w:val="afff"/>
    <w:rsid w:val="00D4734F"/>
    <w:pPr>
      <w:spacing w:line="310" w:lineRule="exact"/>
      <w:jc w:val="right"/>
    </w:pPr>
    <w:rPr>
      <w:rFonts w:ascii="宋体" w:hAnsi="宋体"/>
      <w:kern w:val="0"/>
    </w:rPr>
  </w:style>
  <w:style w:type="paragraph" w:customStyle="1" w:styleId="affff9">
    <w:name w:val="标准文件_标准名称标题"/>
    <w:basedOn w:val="afff"/>
    <w:next w:val="afff"/>
    <w:rsid w:val="00D4734F"/>
    <w:pPr>
      <w:widowControl/>
      <w:shd w:val="clear" w:color="FFFFFF" w:fill="FFFFFF"/>
      <w:adjustRightInd/>
      <w:spacing w:before="640" w:after="100"/>
      <w:jc w:val="center"/>
    </w:pPr>
    <w:rPr>
      <w:rFonts w:ascii="黑体" w:eastAsia="黑体"/>
      <w:kern w:val="0"/>
      <w:sz w:val="32"/>
    </w:rPr>
  </w:style>
  <w:style w:type="paragraph" w:customStyle="1" w:styleId="affffa">
    <w:name w:val="标准文件_页眉奇数页"/>
    <w:next w:val="afff"/>
    <w:rsid w:val="00D4734F"/>
    <w:pPr>
      <w:tabs>
        <w:tab w:val="center" w:pos="4154"/>
        <w:tab w:val="right" w:pos="8306"/>
      </w:tabs>
      <w:spacing w:after="120"/>
      <w:jc w:val="right"/>
    </w:pPr>
    <w:rPr>
      <w:rFonts w:ascii="黑体" w:eastAsia="黑体" w:hAnsi="宋体"/>
      <w:noProof/>
      <w:sz w:val="21"/>
    </w:rPr>
  </w:style>
  <w:style w:type="paragraph" w:customStyle="1" w:styleId="affffb">
    <w:name w:val="标准文件_页眉偶数页"/>
    <w:basedOn w:val="affffa"/>
    <w:next w:val="afff"/>
    <w:rsid w:val="00D4734F"/>
    <w:pPr>
      <w:jc w:val="left"/>
    </w:pPr>
  </w:style>
  <w:style w:type="paragraph" w:customStyle="1" w:styleId="affffc">
    <w:name w:val="标准文件_参考文献标题"/>
    <w:basedOn w:val="afff"/>
    <w:next w:val="afff"/>
    <w:rsid w:val="003E1C53"/>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5">
    <w:name w:val="标准文件_段"/>
    <w:link w:val="Char"/>
    <w:rsid w:val="00BA263B"/>
    <w:pPr>
      <w:autoSpaceDE w:val="0"/>
      <w:autoSpaceDN w:val="0"/>
      <w:ind w:firstLineChars="200" w:firstLine="200"/>
      <w:jc w:val="both"/>
    </w:pPr>
    <w:rPr>
      <w:rFonts w:ascii="宋体" w:hAnsi="Times New Roman"/>
      <w:noProof/>
      <w:sz w:val="21"/>
    </w:rPr>
  </w:style>
  <w:style w:type="paragraph" w:customStyle="1" w:styleId="affffd">
    <w:name w:val="标准文件_二级条标题"/>
    <w:next w:val="affff5"/>
    <w:rsid w:val="0055013B"/>
    <w:pPr>
      <w:widowControl w:val="0"/>
      <w:spacing w:beforeLines="50" w:before="50" w:afterLines="50" w:after="50"/>
      <w:jc w:val="both"/>
      <w:outlineLvl w:val="2"/>
    </w:pPr>
    <w:rPr>
      <w:rFonts w:ascii="黑体" w:eastAsia="黑体" w:hAnsi="Times New Roman"/>
      <w:sz w:val="21"/>
    </w:rPr>
  </w:style>
  <w:style w:type="character" w:customStyle="1" w:styleId="affffe">
    <w:name w:val="标准文件_发布"/>
    <w:rsid w:val="00D4734F"/>
    <w:rPr>
      <w:rFonts w:ascii="黑体" w:eastAsia="黑体"/>
      <w:spacing w:val="0"/>
      <w:w w:val="100"/>
      <w:position w:val="3"/>
      <w:sz w:val="28"/>
    </w:rPr>
  </w:style>
  <w:style w:type="paragraph" w:customStyle="1" w:styleId="ad">
    <w:name w:val="标准文件_方框数字列项"/>
    <w:basedOn w:val="affff5"/>
    <w:rsid w:val="00E90391"/>
    <w:pPr>
      <w:numPr>
        <w:numId w:val="3"/>
      </w:numPr>
      <w:ind w:firstLineChars="0" w:firstLine="0"/>
    </w:pPr>
  </w:style>
  <w:style w:type="paragraph" w:customStyle="1" w:styleId="afffff">
    <w:name w:val="标准文件_封面标准编号"/>
    <w:basedOn w:val="afff"/>
    <w:next w:val="affff8"/>
    <w:rsid w:val="00D4734F"/>
    <w:pPr>
      <w:spacing w:line="310" w:lineRule="exact"/>
      <w:jc w:val="right"/>
    </w:pPr>
    <w:rPr>
      <w:rFonts w:ascii="黑体" w:eastAsia="黑体"/>
      <w:kern w:val="0"/>
      <w:sz w:val="28"/>
    </w:rPr>
  </w:style>
  <w:style w:type="paragraph" w:customStyle="1" w:styleId="afffff0">
    <w:name w:val="标准文件_封面标准分类号"/>
    <w:basedOn w:val="afff"/>
    <w:rsid w:val="00D4734F"/>
    <w:rPr>
      <w:rFonts w:ascii="黑体" w:eastAsia="黑体"/>
      <w:b/>
      <w:kern w:val="0"/>
      <w:sz w:val="28"/>
    </w:rPr>
  </w:style>
  <w:style w:type="paragraph" w:customStyle="1" w:styleId="afffff1">
    <w:name w:val="标准文件_封面标准名称"/>
    <w:basedOn w:val="afff"/>
    <w:rsid w:val="00D4734F"/>
    <w:pPr>
      <w:spacing w:line="240" w:lineRule="auto"/>
      <w:jc w:val="center"/>
    </w:pPr>
    <w:rPr>
      <w:rFonts w:ascii="黑体" w:eastAsia="黑体"/>
      <w:kern w:val="0"/>
      <w:sz w:val="52"/>
    </w:rPr>
  </w:style>
  <w:style w:type="paragraph" w:customStyle="1" w:styleId="afffff2">
    <w:name w:val="标准文件_封面标准英文名称"/>
    <w:basedOn w:val="afff"/>
    <w:rsid w:val="00D4734F"/>
    <w:pPr>
      <w:spacing w:line="240" w:lineRule="auto"/>
      <w:jc w:val="center"/>
    </w:pPr>
    <w:rPr>
      <w:rFonts w:ascii="黑体" w:eastAsia="黑体"/>
      <w:b/>
      <w:sz w:val="28"/>
    </w:rPr>
  </w:style>
  <w:style w:type="paragraph" w:customStyle="1" w:styleId="afffff3">
    <w:name w:val="标准文件_封面发布日期"/>
    <w:basedOn w:val="afff"/>
    <w:rsid w:val="00D4734F"/>
    <w:pPr>
      <w:spacing w:line="310" w:lineRule="exact"/>
    </w:pPr>
    <w:rPr>
      <w:rFonts w:ascii="黑体" w:eastAsia="黑体"/>
      <w:kern w:val="0"/>
      <w:sz w:val="28"/>
    </w:rPr>
  </w:style>
  <w:style w:type="paragraph" w:customStyle="1" w:styleId="afffff4">
    <w:name w:val="标准文件_封面密级"/>
    <w:basedOn w:val="afff"/>
    <w:rsid w:val="00D4734F"/>
    <w:rPr>
      <w:rFonts w:eastAsia="黑体"/>
      <w:sz w:val="32"/>
    </w:rPr>
  </w:style>
  <w:style w:type="paragraph" w:customStyle="1" w:styleId="afffff5">
    <w:name w:val="标准文件_封面实施日期"/>
    <w:basedOn w:val="afff"/>
    <w:rsid w:val="00D4734F"/>
    <w:pPr>
      <w:spacing w:line="310" w:lineRule="exact"/>
      <w:jc w:val="right"/>
    </w:pPr>
    <w:rPr>
      <w:rFonts w:ascii="黑体" w:eastAsia="黑体"/>
      <w:sz w:val="28"/>
    </w:rPr>
  </w:style>
  <w:style w:type="paragraph" w:customStyle="1" w:styleId="afffff6">
    <w:name w:val="标准文件_封面抬头"/>
    <w:basedOn w:val="affff5"/>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5"/>
    <w:rsid w:val="00165434"/>
    <w:pPr>
      <w:numPr>
        <w:numId w:val="5"/>
      </w:numPr>
      <w:shd w:val="clear" w:color="FFFFFF" w:fill="FFFFFF"/>
      <w:tabs>
        <w:tab w:val="left" w:pos="6406"/>
      </w:tabs>
      <w:spacing w:beforeLines="25" w:before="25" w:afterLines="50" w:after="50"/>
      <w:jc w:val="center"/>
      <w:outlineLvl w:val="0"/>
    </w:pPr>
    <w:rPr>
      <w:rFonts w:ascii="黑体" w:eastAsia="黑体" w:hAnsi="Times New Roman"/>
      <w:noProof/>
      <w:sz w:val="21"/>
    </w:rPr>
  </w:style>
  <w:style w:type="paragraph" w:customStyle="1" w:styleId="aff">
    <w:name w:val="标准文件_附录表标题"/>
    <w:next w:val="affff5"/>
    <w:rsid w:val="00B12981"/>
    <w:pPr>
      <w:numPr>
        <w:ilvl w:val="1"/>
        <w:numId w:val="30"/>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5"/>
    <w:rsid w:val="002A5977"/>
    <w:pPr>
      <w:widowControl w:val="0"/>
      <w:numPr>
        <w:ilvl w:val="1"/>
        <w:numId w:val="5"/>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5"/>
    <w:rsid w:val="002A5977"/>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4"/>
    <w:next w:val="affff4"/>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5"/>
    <w:rsid w:val="002A5977"/>
    <w:pPr>
      <w:widowControl w:val="0"/>
      <w:numPr>
        <w:ilvl w:val="3"/>
        <w:numId w:val="5"/>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5"/>
    <w:rsid w:val="002A5977"/>
    <w:pPr>
      <w:widowControl w:val="0"/>
      <w:numPr>
        <w:ilvl w:val="4"/>
        <w:numId w:val="5"/>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5"/>
    <w:rsid w:val="00B12981"/>
    <w:pPr>
      <w:numPr>
        <w:ilvl w:val="1"/>
        <w:numId w:val="18"/>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5"/>
    <w:rsid w:val="002A5977"/>
    <w:pPr>
      <w:widowControl w:val="0"/>
      <w:numPr>
        <w:ilvl w:val="5"/>
        <w:numId w:val="5"/>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8"/>
    <w:rsid w:val="00D4734F"/>
    <w:pPr>
      <w:numPr>
        <w:numId w:val="4"/>
      </w:numPr>
      <w:tabs>
        <w:tab w:val="left" w:pos="6406"/>
      </w:tabs>
      <w:spacing w:before="220" w:after="320"/>
      <w:jc w:val="center"/>
      <w:outlineLvl w:val="0"/>
    </w:pPr>
    <w:rPr>
      <w:rFonts w:ascii="黑体" w:eastAsia="黑体" w:hAnsi="Times New Roman"/>
      <w:sz w:val="21"/>
    </w:rPr>
  </w:style>
  <w:style w:type="paragraph" w:styleId="afffff8">
    <w:name w:val="Body Text"/>
    <w:basedOn w:val="afff"/>
    <w:link w:val="afffff9"/>
    <w:rsid w:val="00D4734F"/>
    <w:pPr>
      <w:spacing w:after="120"/>
    </w:pPr>
  </w:style>
  <w:style w:type="character" w:customStyle="1" w:styleId="afffff9">
    <w:name w:val="正文文本 字符"/>
    <w:link w:val="afffff8"/>
    <w:rsid w:val="00D4734F"/>
    <w:rPr>
      <w:rFonts w:ascii="Times New Roman" w:eastAsia="宋体" w:hAnsi="Times New Roman" w:cs="Times New Roman"/>
      <w:szCs w:val="20"/>
    </w:rPr>
  </w:style>
  <w:style w:type="paragraph" w:customStyle="1" w:styleId="afffffa">
    <w:name w:val="标准文件_附录章标题"/>
    <w:next w:val="affff5"/>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b">
    <w:name w:val="标准文件_公式后的破折号"/>
    <w:basedOn w:val="affff5"/>
    <w:next w:val="affff5"/>
    <w:rsid w:val="00D4734F"/>
    <w:pPr>
      <w:ind w:leftChars="200" w:left="488" w:hangingChars="290" w:hanging="289"/>
    </w:pPr>
  </w:style>
  <w:style w:type="paragraph" w:customStyle="1" w:styleId="a6">
    <w:name w:val="标准文件_前言、引言标题"/>
    <w:next w:val="afff"/>
    <w:rsid w:val="00C55D03"/>
    <w:pPr>
      <w:numPr>
        <w:numId w:val="31"/>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c">
    <w:name w:val="标准文件_目次、标准名称标题"/>
    <w:basedOn w:val="a6"/>
    <w:next w:val="affff5"/>
    <w:rsid w:val="00C643F9"/>
    <w:pPr>
      <w:spacing w:line="460" w:lineRule="exact"/>
    </w:pPr>
  </w:style>
  <w:style w:type="paragraph" w:customStyle="1" w:styleId="afffffd">
    <w:name w:val="标准文件_目录标题"/>
    <w:basedOn w:val="afff"/>
    <w:rsid w:val="00615A9D"/>
    <w:pPr>
      <w:spacing w:afterLines="150" w:after="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ffe">
    <w:name w:val="标准文件_三级条标题"/>
    <w:basedOn w:val="affffd"/>
    <w:next w:val="affff5"/>
    <w:rsid w:val="0055013B"/>
    <w:pPr>
      <w:widowControl/>
      <w:numPr>
        <w:ilvl w:val="4"/>
      </w:numPr>
      <w:outlineLvl w:val="3"/>
    </w:pPr>
  </w:style>
  <w:style w:type="character" w:styleId="affffff">
    <w:name w:val="Subtle Reference"/>
    <w:uiPriority w:val="31"/>
    <w:qFormat/>
    <w:rsid w:val="001F69B4"/>
    <w:rPr>
      <w:smallCaps/>
      <w:color w:val="C0504D"/>
      <w:u w:val="single"/>
    </w:rPr>
  </w:style>
  <w:style w:type="paragraph" w:customStyle="1" w:styleId="affffff0">
    <w:name w:val="标准文件_示例后续"/>
    <w:basedOn w:val="afff"/>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19"/>
      </w:numPr>
      <w:jc w:val="both"/>
    </w:pPr>
    <w:rPr>
      <w:rFonts w:ascii="宋体" w:hAnsi="宋体"/>
      <w:sz w:val="21"/>
    </w:rPr>
  </w:style>
  <w:style w:type="paragraph" w:customStyle="1" w:styleId="affffff1">
    <w:name w:val="标准文件_四级条标题"/>
    <w:next w:val="affff5"/>
    <w:rsid w:val="0055013B"/>
    <w:pPr>
      <w:widowControl w:val="0"/>
      <w:spacing w:beforeLines="50" w:before="50" w:afterLines="50" w:after="50"/>
      <w:jc w:val="both"/>
      <w:outlineLvl w:val="4"/>
    </w:pPr>
    <w:rPr>
      <w:rFonts w:ascii="黑体" w:eastAsia="黑体" w:hAnsi="Times New Roman"/>
      <w:sz w:val="21"/>
    </w:rPr>
  </w:style>
  <w:style w:type="paragraph" w:styleId="affffff2">
    <w:name w:val="footnote text"/>
    <w:basedOn w:val="afff"/>
    <w:next w:val="afff"/>
    <w:link w:val="affffff3"/>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3">
    <w:name w:val="脚注文本 字符"/>
    <w:link w:val="affffff2"/>
    <w:semiHidden/>
    <w:rsid w:val="00D4734F"/>
    <w:rPr>
      <w:rFonts w:ascii="宋体" w:eastAsia="宋体" w:hAnsi="Times New Roman" w:cs="Times New Roman"/>
      <w:sz w:val="18"/>
      <w:szCs w:val="18"/>
    </w:rPr>
  </w:style>
  <w:style w:type="paragraph" w:customStyle="1" w:styleId="affffff4">
    <w:name w:val="标准文件_条文脚注"/>
    <w:basedOn w:val="affffff2"/>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
    <w:next w:val="affff5"/>
    <w:rsid w:val="0096381A"/>
    <w:pPr>
      <w:numPr>
        <w:numId w:val="21"/>
      </w:numPr>
      <w:spacing w:line="240" w:lineRule="auto"/>
      <w:jc w:val="left"/>
    </w:pPr>
    <w:rPr>
      <w:rFonts w:ascii="宋体" w:hAnsi="宋体"/>
      <w:sz w:val="18"/>
    </w:rPr>
  </w:style>
  <w:style w:type="character" w:styleId="affffff5">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6">
    <w:name w:val="标准文件_图表脚注内容"/>
    <w:rsid w:val="00D4734F"/>
    <w:rPr>
      <w:rFonts w:ascii="宋体" w:eastAsia="宋体" w:hAnsi="宋体" w:cs="Times New Roman"/>
      <w:spacing w:val="0"/>
      <w:sz w:val="18"/>
      <w:vertAlign w:val="superscript"/>
    </w:rPr>
  </w:style>
  <w:style w:type="paragraph" w:customStyle="1" w:styleId="affffff7">
    <w:name w:val="标准文件_五级条标题"/>
    <w:next w:val="affff5"/>
    <w:rsid w:val="0055013B"/>
    <w:pPr>
      <w:widowControl w:val="0"/>
      <w:spacing w:beforeLines="50" w:before="50" w:afterLines="50" w:after="50"/>
      <w:jc w:val="both"/>
      <w:outlineLvl w:val="5"/>
    </w:pPr>
    <w:rPr>
      <w:rFonts w:ascii="黑体" w:eastAsia="黑体" w:hAnsi="Times New Roman"/>
      <w:sz w:val="21"/>
    </w:rPr>
  </w:style>
  <w:style w:type="paragraph" w:customStyle="1" w:styleId="affffff8">
    <w:name w:val="标准文件_章标题"/>
    <w:next w:val="affff5"/>
    <w:link w:val="affffff9"/>
    <w:rsid w:val="0055013B"/>
    <w:pPr>
      <w:spacing w:beforeLines="100" w:before="100" w:afterLines="100" w:after="100"/>
      <w:jc w:val="both"/>
      <w:outlineLvl w:val="0"/>
    </w:pPr>
    <w:rPr>
      <w:rFonts w:ascii="黑体" w:eastAsia="黑体" w:hAnsi="Times New Roman"/>
      <w:sz w:val="21"/>
    </w:rPr>
  </w:style>
  <w:style w:type="paragraph" w:customStyle="1" w:styleId="affffffa">
    <w:name w:val="标准文件_一级条标题"/>
    <w:basedOn w:val="affffff8"/>
    <w:next w:val="affff5"/>
    <w:rsid w:val="0055013B"/>
    <w:pPr>
      <w:numPr>
        <w:ilvl w:val="2"/>
      </w:numPr>
      <w:spacing w:beforeLines="50" w:before="50" w:afterLines="50" w:after="50"/>
      <w:outlineLvl w:val="1"/>
    </w:pPr>
  </w:style>
  <w:style w:type="paragraph" w:customStyle="1" w:styleId="affffffb">
    <w:name w:val="标准文件_一致程度"/>
    <w:basedOn w:val="afff"/>
    <w:rsid w:val="00D4734F"/>
    <w:pPr>
      <w:spacing w:line="440" w:lineRule="exact"/>
      <w:jc w:val="center"/>
    </w:pPr>
    <w:rPr>
      <w:sz w:val="28"/>
    </w:rPr>
  </w:style>
  <w:style w:type="paragraph" w:customStyle="1" w:styleId="affffffc">
    <w:name w:val="标准文件_引言标题"/>
    <w:next w:val="afff"/>
    <w:rsid w:val="00D4734F"/>
    <w:pPr>
      <w:shd w:val="clear" w:color="FFFFFF" w:fill="FFFFFF"/>
      <w:spacing w:before="540" w:after="600"/>
      <w:jc w:val="center"/>
      <w:outlineLvl w:val="0"/>
    </w:pPr>
    <w:rPr>
      <w:rFonts w:ascii="黑体" w:eastAsia="黑体" w:hAnsi="Times New Roman"/>
      <w:sz w:val="32"/>
    </w:rPr>
  </w:style>
  <w:style w:type="paragraph" w:customStyle="1" w:styleId="affffffd">
    <w:name w:val="标准文件_英文图表脚注"/>
    <w:basedOn w:val="affff4"/>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2"/>
      </w:numPr>
      <w:jc w:val="both"/>
    </w:pPr>
    <w:rPr>
      <w:rFonts w:ascii="宋体" w:hAnsi="Times New Roman"/>
      <w:sz w:val="21"/>
    </w:rPr>
  </w:style>
  <w:style w:type="paragraph" w:customStyle="1" w:styleId="af">
    <w:name w:val="标准文件_英文注："/>
    <w:basedOn w:val="afff"/>
    <w:next w:val="affff5"/>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5"/>
    <w:rsid w:val="00970CDC"/>
    <w:pPr>
      <w:numPr>
        <w:numId w:val="10"/>
      </w:numPr>
      <w:tabs>
        <w:tab w:val="left" w:pos="0"/>
      </w:tabs>
      <w:spacing w:beforeLines="50" w:before="50" w:afterLines="50" w:after="50"/>
      <w:jc w:val="center"/>
    </w:pPr>
    <w:rPr>
      <w:rFonts w:ascii="黑体" w:eastAsia="黑体" w:hAnsi="Times New Roman"/>
      <w:sz w:val="21"/>
    </w:rPr>
  </w:style>
  <w:style w:type="paragraph" w:customStyle="1" w:styleId="affffffe">
    <w:name w:val="标准文件_正文公式"/>
    <w:basedOn w:val="afff"/>
    <w:next w:val="affff4"/>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5"/>
    <w:rsid w:val="00970CDC"/>
    <w:pPr>
      <w:numPr>
        <w:numId w:val="11"/>
      </w:numPr>
      <w:spacing w:beforeLines="50" w:before="50" w:afterLines="50" w:after="50"/>
      <w:jc w:val="center"/>
    </w:pPr>
    <w:rPr>
      <w:rFonts w:ascii="黑体" w:eastAsia="黑体" w:hAnsi="Times New Roman"/>
      <w:sz w:val="21"/>
    </w:rPr>
  </w:style>
  <w:style w:type="paragraph" w:customStyle="1" w:styleId="affd">
    <w:name w:val="标准文件_正文英文表标题"/>
    <w:next w:val="affff5"/>
    <w:rsid w:val="00D4734F"/>
    <w:pPr>
      <w:numPr>
        <w:numId w:val="12"/>
      </w:numPr>
      <w:jc w:val="center"/>
    </w:pPr>
    <w:rPr>
      <w:rFonts w:ascii="黑体" w:eastAsia="黑体" w:hAnsi="Times New Roman"/>
      <w:sz w:val="21"/>
    </w:rPr>
  </w:style>
  <w:style w:type="paragraph" w:customStyle="1" w:styleId="afb">
    <w:name w:val="标准文件_正文英文图标题"/>
    <w:next w:val="affff5"/>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2"/>
      </w:numPr>
    </w:pPr>
    <w:rPr>
      <w:rFonts w:ascii="宋体" w:hAnsi="Times New Roman"/>
      <w:sz w:val="21"/>
    </w:rPr>
  </w:style>
  <w:style w:type="character" w:styleId="afffffff">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
    <w:rsid w:val="00D4734F"/>
    <w:pPr>
      <w:numPr>
        <w:ilvl w:val="3"/>
        <w:numId w:val="15"/>
      </w:numPr>
      <w:adjustRightInd/>
      <w:spacing w:line="240" w:lineRule="auto"/>
    </w:pPr>
    <w:rPr>
      <w:rFonts w:ascii="宋体" w:hAnsi="宋体"/>
      <w:szCs w:val="24"/>
    </w:rPr>
  </w:style>
  <w:style w:type="paragraph" w:customStyle="1" w:styleId="afffffff0">
    <w:name w:val="发布部门"/>
    <w:next w:val="affff5"/>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1">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2">
    <w:name w:val="封面标准代替信息"/>
    <w:basedOn w:val="afff"/>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3">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4">
    <w:name w:val="封面标准文稿编辑信息"/>
    <w:rsid w:val="00D4734F"/>
    <w:pPr>
      <w:spacing w:before="180" w:line="180" w:lineRule="exact"/>
      <w:jc w:val="center"/>
    </w:pPr>
    <w:rPr>
      <w:rFonts w:ascii="宋体" w:hAnsi="Times New Roman"/>
      <w:sz w:val="21"/>
    </w:rPr>
  </w:style>
  <w:style w:type="paragraph" w:customStyle="1" w:styleId="afffffff5">
    <w:name w:val="封面标准文稿类别"/>
    <w:rsid w:val="00D4734F"/>
    <w:pPr>
      <w:spacing w:before="440" w:line="400" w:lineRule="exact"/>
      <w:jc w:val="center"/>
    </w:pPr>
    <w:rPr>
      <w:rFonts w:ascii="宋体" w:hAnsi="Times New Roman"/>
      <w:sz w:val="24"/>
    </w:rPr>
  </w:style>
  <w:style w:type="paragraph" w:customStyle="1" w:styleId="afffffff6">
    <w:name w:val="封面标准英文名称"/>
    <w:rsid w:val="00815419"/>
    <w:pPr>
      <w:widowControl w:val="0"/>
      <w:spacing w:line="360" w:lineRule="exact"/>
      <w:jc w:val="center"/>
    </w:pPr>
    <w:rPr>
      <w:rFonts w:ascii="Times New Roman" w:hAnsi="Times New Roman"/>
      <w:sz w:val="28"/>
    </w:rPr>
  </w:style>
  <w:style w:type="paragraph" w:customStyle="1" w:styleId="afffffff7">
    <w:name w:val="封面一致性程度标识"/>
    <w:rsid w:val="00D4734F"/>
    <w:pPr>
      <w:spacing w:before="440" w:line="440" w:lineRule="exact"/>
      <w:jc w:val="center"/>
    </w:pPr>
    <w:rPr>
      <w:rFonts w:ascii="Times New Roman" w:hAnsi="Times New Roman"/>
      <w:sz w:val="28"/>
    </w:rPr>
  </w:style>
  <w:style w:type="paragraph" w:customStyle="1" w:styleId="afffffff8">
    <w:name w:val="封面正文"/>
    <w:rsid w:val="00D4734F"/>
    <w:pPr>
      <w:jc w:val="both"/>
    </w:pPr>
    <w:rPr>
      <w:rFonts w:ascii="Times New Roman" w:hAnsi="Times New Roman"/>
    </w:rPr>
  </w:style>
  <w:style w:type="paragraph" w:customStyle="1" w:styleId="afffffff9">
    <w:name w:val="附录二级无标题条"/>
    <w:basedOn w:val="afff"/>
    <w:next w:val="affff5"/>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a">
    <w:name w:val="附录三级无标题条"/>
    <w:basedOn w:val="afffffff9"/>
    <w:next w:val="affff5"/>
    <w:rsid w:val="00D4734F"/>
    <w:pPr>
      <w:outlineLvl w:val="4"/>
    </w:pPr>
  </w:style>
  <w:style w:type="paragraph" w:customStyle="1" w:styleId="afffffffb">
    <w:name w:val="附录四级无标题条"/>
    <w:basedOn w:val="afffffffa"/>
    <w:next w:val="affff5"/>
    <w:rsid w:val="00D4734F"/>
    <w:pPr>
      <w:outlineLvl w:val="5"/>
    </w:pPr>
  </w:style>
  <w:style w:type="paragraph" w:customStyle="1" w:styleId="afffffffc">
    <w:name w:val="附录图"/>
    <w:next w:val="affff5"/>
    <w:rsid w:val="00D4734F"/>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28"/>
      </w:numPr>
    </w:pPr>
    <w:rPr>
      <w:rFonts w:ascii="宋体" w:hAnsi="Times New Roman"/>
      <w:sz w:val="21"/>
    </w:rPr>
  </w:style>
  <w:style w:type="paragraph" w:customStyle="1" w:styleId="afffffffd">
    <w:name w:val="附录五级无标题条"/>
    <w:basedOn w:val="afffffffb"/>
    <w:next w:val="affff5"/>
    <w:rsid w:val="00D4734F"/>
    <w:pPr>
      <w:outlineLvl w:val="6"/>
    </w:pPr>
  </w:style>
  <w:style w:type="paragraph" w:customStyle="1" w:styleId="afffffffe">
    <w:name w:val="附录性质"/>
    <w:basedOn w:val="afff"/>
    <w:rsid w:val="00D4734F"/>
    <w:pPr>
      <w:widowControl/>
      <w:adjustRightInd/>
      <w:jc w:val="center"/>
    </w:pPr>
    <w:rPr>
      <w:rFonts w:ascii="黑体" w:eastAsia="黑体"/>
    </w:rPr>
  </w:style>
  <w:style w:type="paragraph" w:customStyle="1" w:styleId="affffffff">
    <w:name w:val="附录一级无标题条"/>
    <w:basedOn w:val="afffffa"/>
    <w:next w:val="affff5"/>
    <w:rsid w:val="00D4734F"/>
    <w:pPr>
      <w:autoSpaceDN w:val="0"/>
      <w:outlineLvl w:val="2"/>
    </w:pPr>
    <w:rPr>
      <w:rFonts w:ascii="宋体" w:eastAsia="宋体" w:hAnsi="宋体"/>
    </w:rPr>
  </w:style>
  <w:style w:type="character" w:customStyle="1" w:styleId="affffffff0">
    <w:name w:val="个人答复风格"/>
    <w:rsid w:val="00D4734F"/>
    <w:rPr>
      <w:rFonts w:ascii="Arial" w:eastAsia="宋体" w:hAnsi="Arial" w:cs="Arial"/>
      <w:color w:val="auto"/>
      <w:spacing w:val="0"/>
      <w:sz w:val="20"/>
    </w:rPr>
  </w:style>
  <w:style w:type="character" w:customStyle="1" w:styleId="affffffff1">
    <w:name w:val="个人撰写风格"/>
    <w:rsid w:val="00D4734F"/>
    <w:rPr>
      <w:rFonts w:ascii="Arial" w:eastAsia="宋体" w:hAnsi="Arial" w:cs="Arial"/>
      <w:color w:val="auto"/>
      <w:spacing w:val="0"/>
      <w:sz w:val="20"/>
    </w:rPr>
  </w:style>
  <w:style w:type="paragraph" w:customStyle="1" w:styleId="affffffff2">
    <w:name w:val="脚注后续"/>
    <w:rsid w:val="00D4734F"/>
    <w:pPr>
      <w:ind w:leftChars="350" w:left="350"/>
      <w:jc w:val="both"/>
    </w:pPr>
    <w:rPr>
      <w:rFonts w:ascii="宋体" w:hAnsi="Times New Roman"/>
      <w:sz w:val="18"/>
    </w:rPr>
  </w:style>
  <w:style w:type="paragraph" w:customStyle="1" w:styleId="affe">
    <w:name w:val="列项——"/>
    <w:rsid w:val="00D4734F"/>
    <w:pPr>
      <w:widowControl w:val="0"/>
      <w:numPr>
        <w:numId w:val="14"/>
      </w:numPr>
      <w:jc w:val="both"/>
    </w:pPr>
    <w:rPr>
      <w:rFonts w:ascii="宋体" w:hAnsi="宋体"/>
      <w:sz w:val="21"/>
    </w:rPr>
  </w:style>
  <w:style w:type="paragraph" w:customStyle="1" w:styleId="affffffff3">
    <w:name w:val="列项·"/>
    <w:basedOn w:val="affff5"/>
    <w:rsid w:val="00D4734F"/>
    <w:pPr>
      <w:tabs>
        <w:tab w:val="left" w:pos="840"/>
      </w:tabs>
    </w:pPr>
  </w:style>
  <w:style w:type="paragraph" w:customStyle="1" w:styleId="affffffff4">
    <w:name w:val="目次、索引正文"/>
    <w:rsid w:val="00D4734F"/>
    <w:pPr>
      <w:spacing w:line="320" w:lineRule="exact"/>
      <w:jc w:val="both"/>
    </w:pPr>
    <w:rPr>
      <w:rFonts w:ascii="宋体" w:hAnsi="Times New Roman"/>
      <w:sz w:val="21"/>
    </w:rPr>
  </w:style>
  <w:style w:type="paragraph" w:customStyle="1" w:styleId="210">
    <w:name w:val="目录 21"/>
    <w:basedOn w:val="afff"/>
    <w:next w:val="afff"/>
    <w:autoRedefine/>
    <w:semiHidden/>
    <w:rsid w:val="00D4734F"/>
    <w:pPr>
      <w:adjustRightInd/>
      <w:spacing w:line="240" w:lineRule="auto"/>
      <w:jc w:val="left"/>
    </w:pPr>
    <w:rPr>
      <w:bCs/>
      <w:iCs/>
    </w:rPr>
  </w:style>
  <w:style w:type="paragraph" w:customStyle="1" w:styleId="31">
    <w:name w:val="目录 31"/>
    <w:basedOn w:val="afff"/>
    <w:next w:val="afff"/>
    <w:autoRedefine/>
    <w:semiHidden/>
    <w:rsid w:val="00D4734F"/>
    <w:pPr>
      <w:spacing w:line="240" w:lineRule="auto"/>
    </w:pPr>
    <w:rPr>
      <w:rFonts w:ascii="宋体" w:hAnsi="宋体"/>
      <w:iCs/>
    </w:rPr>
  </w:style>
  <w:style w:type="paragraph" w:customStyle="1" w:styleId="41">
    <w:name w:val="目录 41"/>
    <w:basedOn w:val="afff"/>
    <w:next w:val="afff"/>
    <w:autoRedefine/>
    <w:semiHidden/>
    <w:rsid w:val="00D4734F"/>
    <w:pPr>
      <w:adjustRightInd/>
      <w:spacing w:line="240" w:lineRule="auto"/>
      <w:jc w:val="left"/>
    </w:pPr>
  </w:style>
  <w:style w:type="paragraph" w:customStyle="1" w:styleId="51">
    <w:name w:val="目录 51"/>
    <w:basedOn w:val="afff"/>
    <w:next w:val="afff"/>
    <w:autoRedefine/>
    <w:semiHidden/>
    <w:rsid w:val="00D4734F"/>
    <w:pPr>
      <w:spacing w:line="240" w:lineRule="auto"/>
    </w:pPr>
    <w:rPr>
      <w:rFonts w:ascii="宋体" w:hAnsi="宋体"/>
    </w:rPr>
  </w:style>
  <w:style w:type="paragraph" w:customStyle="1" w:styleId="61">
    <w:name w:val="目录 61"/>
    <w:basedOn w:val="afff"/>
    <w:next w:val="afff"/>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5">
    <w:name w:val="其他标准称谓"/>
    <w:rsid w:val="00D4734F"/>
    <w:pPr>
      <w:spacing w:line="0" w:lineRule="atLeast"/>
      <w:jc w:val="distribute"/>
    </w:pPr>
    <w:rPr>
      <w:rFonts w:ascii="黑体" w:eastAsia="黑体" w:hAnsi="宋体"/>
      <w:sz w:val="52"/>
    </w:rPr>
  </w:style>
  <w:style w:type="paragraph" w:customStyle="1" w:styleId="affffffff6">
    <w:name w:val="其他发布部门"/>
    <w:basedOn w:val="afffffff0"/>
    <w:rsid w:val="00D4734F"/>
    <w:pPr>
      <w:framePr w:wrap="around"/>
      <w:spacing w:line="0" w:lineRule="atLeast"/>
    </w:pPr>
    <w:rPr>
      <w:rFonts w:ascii="黑体" w:eastAsia="黑体"/>
      <w:b w:val="0"/>
    </w:rPr>
  </w:style>
  <w:style w:type="paragraph" w:customStyle="1" w:styleId="affffffff7">
    <w:name w:val="前言标题"/>
    <w:next w:val="afff"/>
    <w:rsid w:val="00D4734F"/>
    <w:p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
    <w:rsid w:val="00D4734F"/>
    <w:pPr>
      <w:numPr>
        <w:ilvl w:val="4"/>
        <w:numId w:val="15"/>
      </w:numPr>
      <w:adjustRightInd/>
      <w:spacing w:line="240" w:lineRule="auto"/>
    </w:pPr>
    <w:rPr>
      <w:rFonts w:ascii="宋体" w:hAnsi="宋体"/>
      <w:szCs w:val="24"/>
    </w:rPr>
  </w:style>
  <w:style w:type="paragraph" w:customStyle="1" w:styleId="affffffff8">
    <w:name w:val="实施日期"/>
    <w:basedOn w:val="afffffff1"/>
    <w:rsid w:val="00D4734F"/>
    <w:pPr>
      <w:framePr w:hSpace="0" w:wrap="around" w:xAlign="right"/>
      <w:jc w:val="right"/>
    </w:pPr>
  </w:style>
  <w:style w:type="paragraph" w:customStyle="1" w:styleId="a3">
    <w:name w:val="四级无标题条"/>
    <w:basedOn w:val="afff"/>
    <w:rsid w:val="00D4734F"/>
    <w:pPr>
      <w:numPr>
        <w:ilvl w:val="5"/>
        <w:numId w:val="15"/>
      </w:numPr>
      <w:adjustRightInd/>
      <w:spacing w:line="240" w:lineRule="auto"/>
    </w:pPr>
    <w:rPr>
      <w:rFonts w:ascii="宋体" w:hAnsi="宋体"/>
      <w:szCs w:val="24"/>
    </w:rPr>
  </w:style>
  <w:style w:type="paragraph" w:styleId="affffffff9">
    <w:name w:val="table of figures"/>
    <w:basedOn w:val="afff"/>
    <w:next w:val="afff"/>
    <w:semiHidden/>
    <w:rsid w:val="00D4734F"/>
    <w:pPr>
      <w:adjustRightInd/>
      <w:spacing w:line="240" w:lineRule="auto"/>
      <w:jc w:val="left"/>
    </w:pPr>
    <w:rPr>
      <w:szCs w:val="24"/>
    </w:rPr>
  </w:style>
  <w:style w:type="paragraph" w:customStyle="1" w:styleId="affffffffa">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b">
    <w:name w:val="无标题条"/>
    <w:next w:val="affff5"/>
    <w:rsid w:val="00D4734F"/>
    <w:pPr>
      <w:jc w:val="both"/>
    </w:pPr>
    <w:rPr>
      <w:rFonts w:ascii="宋体" w:hAnsi="宋体"/>
      <w:sz w:val="21"/>
    </w:rPr>
  </w:style>
  <w:style w:type="paragraph" w:customStyle="1" w:styleId="a4">
    <w:name w:val="五级无标题条"/>
    <w:basedOn w:val="afff"/>
    <w:rsid w:val="00D4734F"/>
    <w:pPr>
      <w:numPr>
        <w:ilvl w:val="6"/>
        <w:numId w:val="15"/>
      </w:numPr>
      <w:adjustRightInd/>
    </w:pPr>
    <w:rPr>
      <w:szCs w:val="24"/>
    </w:rPr>
  </w:style>
  <w:style w:type="character" w:styleId="affffffffc">
    <w:name w:val="page number"/>
    <w:rsid w:val="00D4734F"/>
    <w:rPr>
      <w:rFonts w:ascii="宋体" w:eastAsia="宋体" w:hAnsi="Times New Roman"/>
      <w:sz w:val="18"/>
    </w:rPr>
  </w:style>
  <w:style w:type="paragraph" w:customStyle="1" w:styleId="a0">
    <w:name w:val="一级无标题条"/>
    <w:basedOn w:val="afff"/>
    <w:rsid w:val="00D4734F"/>
    <w:pPr>
      <w:numPr>
        <w:ilvl w:val="2"/>
        <w:numId w:val="15"/>
      </w:numPr>
      <w:adjustRightInd/>
      <w:spacing w:before="10" w:after="10" w:line="240" w:lineRule="auto"/>
    </w:pPr>
    <w:rPr>
      <w:rFonts w:ascii="宋体" w:hAnsi="宋体"/>
      <w:szCs w:val="24"/>
    </w:rPr>
  </w:style>
  <w:style w:type="paragraph" w:styleId="affffffffd">
    <w:name w:val="Normal Indent"/>
    <w:basedOn w:val="afff"/>
    <w:rsid w:val="00D4734F"/>
    <w:pPr>
      <w:ind w:firstLine="420"/>
    </w:pPr>
  </w:style>
  <w:style w:type="paragraph" w:customStyle="1" w:styleId="affffffffe">
    <w:name w:val="注:后续"/>
    <w:rsid w:val="00D4734F"/>
    <w:pPr>
      <w:spacing w:line="300" w:lineRule="exact"/>
      <w:ind w:leftChars="400" w:left="600" w:hangingChars="200" w:hanging="200"/>
      <w:jc w:val="both"/>
    </w:pPr>
    <w:rPr>
      <w:rFonts w:ascii="宋体" w:hAnsi="Times New Roman"/>
      <w:sz w:val="18"/>
    </w:rPr>
  </w:style>
  <w:style w:type="paragraph" w:customStyle="1" w:styleId="afffffffff">
    <w:name w:val="注×:后续"/>
    <w:basedOn w:val="affffffffe"/>
    <w:rsid w:val="00D4734F"/>
    <w:pPr>
      <w:ind w:leftChars="0" w:left="1406" w:firstLineChars="0" w:hanging="499"/>
    </w:pPr>
  </w:style>
  <w:style w:type="paragraph" w:customStyle="1" w:styleId="afffffffff0">
    <w:name w:val="标准文件_一级无标题"/>
    <w:basedOn w:val="affffffa"/>
    <w:qFormat/>
    <w:rsid w:val="00BA263B"/>
    <w:pPr>
      <w:spacing w:beforeLines="0" w:before="0" w:afterLines="0" w:after="0"/>
      <w:outlineLvl w:val="9"/>
    </w:pPr>
    <w:rPr>
      <w:rFonts w:ascii="宋体" w:eastAsia="宋体"/>
    </w:rPr>
  </w:style>
  <w:style w:type="paragraph" w:customStyle="1" w:styleId="afffffffff1">
    <w:name w:val="标准文件_五级无标题"/>
    <w:basedOn w:val="affffff7"/>
    <w:qFormat/>
    <w:rsid w:val="00BA263B"/>
    <w:pPr>
      <w:spacing w:beforeLines="0" w:before="0" w:afterLines="0" w:after="0"/>
      <w:outlineLvl w:val="9"/>
    </w:pPr>
    <w:rPr>
      <w:rFonts w:ascii="宋体" w:eastAsia="宋体"/>
    </w:rPr>
  </w:style>
  <w:style w:type="paragraph" w:customStyle="1" w:styleId="afffffffff2">
    <w:name w:val="标准文件_三级无标题"/>
    <w:basedOn w:val="afffffe"/>
    <w:qFormat/>
    <w:rsid w:val="00BA263B"/>
    <w:pPr>
      <w:spacing w:beforeLines="0" w:before="0" w:afterLines="0" w:after="0"/>
      <w:outlineLvl w:val="9"/>
    </w:pPr>
    <w:rPr>
      <w:rFonts w:ascii="宋体" w:eastAsia="宋体"/>
    </w:rPr>
  </w:style>
  <w:style w:type="paragraph" w:customStyle="1" w:styleId="afffffffff3">
    <w:name w:val="标准文件_二级无标题"/>
    <w:basedOn w:val="affffd"/>
    <w:qFormat/>
    <w:rsid w:val="00BA263B"/>
    <w:pPr>
      <w:spacing w:beforeLines="0" w:before="0" w:afterLines="0" w:after="0"/>
      <w:outlineLvl w:val="9"/>
    </w:pPr>
    <w:rPr>
      <w:rFonts w:ascii="宋体" w:eastAsia="宋体"/>
    </w:rPr>
  </w:style>
  <w:style w:type="paragraph" w:customStyle="1" w:styleId="afffffffff4">
    <w:name w:val="标准_四级无标题"/>
    <w:basedOn w:val="affffff1"/>
    <w:next w:val="affff5"/>
    <w:qFormat/>
    <w:rsid w:val="00D27582"/>
    <w:rPr>
      <w:rFonts w:eastAsia="宋体"/>
    </w:rPr>
  </w:style>
  <w:style w:type="paragraph" w:customStyle="1" w:styleId="afffffffff5">
    <w:name w:val="标准文件_四级无标题"/>
    <w:basedOn w:val="affffff1"/>
    <w:qFormat/>
    <w:rsid w:val="00BA263B"/>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5"/>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5"/>
    <w:rsid w:val="00E34A98"/>
    <w:pPr>
      <w:numPr>
        <w:numId w:val="17"/>
      </w:numPr>
      <w:ind w:firstLineChars="0" w:firstLine="0"/>
    </w:pPr>
    <w:rPr>
      <w:rFonts w:cs="Arial"/>
      <w:szCs w:val="28"/>
    </w:rPr>
  </w:style>
  <w:style w:type="paragraph" w:customStyle="1" w:styleId="afffffffff6">
    <w:name w:val="标准文件_附录标题"/>
    <w:basedOn w:val="aff3"/>
    <w:qFormat/>
    <w:rsid w:val="00C9435D"/>
    <w:pPr>
      <w:numPr>
        <w:numId w:val="0"/>
      </w:numPr>
      <w:spacing w:after="280"/>
      <w:outlineLvl w:val="9"/>
    </w:pPr>
  </w:style>
  <w:style w:type="paragraph" w:customStyle="1" w:styleId="afffffffff7">
    <w:name w:val="标准文件_二级项"/>
    <w:rsid w:val="00200333"/>
    <w:rPr>
      <w:rFonts w:ascii="宋体" w:hAnsi="Times New Roman"/>
      <w:sz w:val="21"/>
    </w:rPr>
  </w:style>
  <w:style w:type="paragraph" w:customStyle="1" w:styleId="af3">
    <w:name w:val="标准文件_三级项"/>
    <w:basedOn w:val="afff"/>
    <w:rsid w:val="00E82554"/>
    <w:pPr>
      <w:numPr>
        <w:ilvl w:val="2"/>
        <w:numId w:val="28"/>
      </w:numPr>
      <w:spacing w:line="-300" w:lineRule="auto"/>
    </w:pPr>
    <w:rPr>
      <w:rFonts w:ascii="Times New Roman" w:hAnsi="Times New Roman"/>
    </w:rPr>
  </w:style>
  <w:style w:type="paragraph" w:customStyle="1" w:styleId="affa">
    <w:name w:val="图表脚注说明"/>
    <w:basedOn w:val="afff"/>
    <w:next w:val="affff5"/>
    <w:rsid w:val="00D035EC"/>
    <w:pPr>
      <w:numPr>
        <w:numId w:val="20"/>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2"/>
      </w:numPr>
      <w:jc w:val="both"/>
    </w:pPr>
    <w:rPr>
      <w:rFonts w:ascii="宋体" w:hAnsi="Times New Roman"/>
      <w:sz w:val="21"/>
    </w:rPr>
  </w:style>
  <w:style w:type="paragraph" w:customStyle="1" w:styleId="afffffffff8">
    <w:name w:val="标准文件_索引字母"/>
    <w:next w:val="affff5"/>
    <w:qFormat/>
    <w:rsid w:val="00977D02"/>
    <w:pPr>
      <w:jc w:val="center"/>
    </w:pPr>
    <w:rPr>
      <w:rFonts w:ascii="宋体" w:eastAsia="Times New Roman" w:hAnsi="宋体"/>
      <w:b/>
      <w:kern w:val="2"/>
      <w:sz w:val="21"/>
    </w:rPr>
  </w:style>
  <w:style w:type="paragraph" w:customStyle="1" w:styleId="afffffffff9">
    <w:name w:val="标准文件_附录前"/>
    <w:next w:val="affff5"/>
    <w:qFormat/>
    <w:rsid w:val="00B56FBE"/>
    <w:pPr>
      <w:spacing w:line="20" w:lineRule="atLeast"/>
      <w:ind w:firstLine="200"/>
    </w:pPr>
    <w:rPr>
      <w:rFonts w:ascii="宋体" w:hAnsi="宋体"/>
      <w:kern w:val="2"/>
      <w:sz w:val="10"/>
    </w:rPr>
  </w:style>
  <w:style w:type="paragraph" w:customStyle="1" w:styleId="afffffffffa">
    <w:name w:val="标准文件_正文标准名称"/>
    <w:qFormat/>
    <w:rsid w:val="008C619A"/>
    <w:pPr>
      <w:spacing w:beforeLines="20" w:before="20" w:after="640" w:line="400" w:lineRule="exact"/>
      <w:jc w:val="center"/>
    </w:pPr>
    <w:rPr>
      <w:rFonts w:ascii="黑体" w:eastAsia="黑体" w:hAnsi="黑体"/>
      <w:kern w:val="2"/>
      <w:sz w:val="32"/>
      <w:szCs w:val="32"/>
    </w:rPr>
  </w:style>
  <w:style w:type="paragraph" w:customStyle="1" w:styleId="afffffffffb">
    <w:name w:val="标准文件_表格"/>
    <w:basedOn w:val="affff5"/>
    <w:qFormat/>
    <w:rsid w:val="006D16C4"/>
    <w:pPr>
      <w:ind w:firstLineChars="0" w:firstLine="0"/>
      <w:jc w:val="center"/>
    </w:pPr>
    <w:rPr>
      <w:sz w:val="18"/>
    </w:rPr>
  </w:style>
  <w:style w:type="paragraph" w:customStyle="1" w:styleId="affc">
    <w:name w:val="标准文件_注："/>
    <w:next w:val="affff5"/>
    <w:rsid w:val="006819B8"/>
    <w:pPr>
      <w:widowControl w:val="0"/>
      <w:numPr>
        <w:numId w:val="23"/>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4"/>
      </w:numPr>
      <w:autoSpaceDE w:val="0"/>
      <w:autoSpaceDN w:val="0"/>
      <w:jc w:val="both"/>
    </w:pPr>
    <w:rPr>
      <w:rFonts w:ascii="宋体" w:hAnsi="Times New Roman"/>
      <w:sz w:val="18"/>
      <w:szCs w:val="18"/>
    </w:rPr>
  </w:style>
  <w:style w:type="paragraph" w:customStyle="1" w:styleId="ac">
    <w:name w:val="标准文件_示例："/>
    <w:next w:val="afffffffffc"/>
    <w:rsid w:val="00FA73B1"/>
    <w:pPr>
      <w:widowControl w:val="0"/>
      <w:numPr>
        <w:numId w:val="25"/>
      </w:numPr>
      <w:jc w:val="both"/>
    </w:pPr>
    <w:rPr>
      <w:rFonts w:ascii="宋体" w:hAnsi="Times New Roman"/>
      <w:sz w:val="18"/>
      <w:szCs w:val="18"/>
    </w:rPr>
  </w:style>
  <w:style w:type="paragraph" w:customStyle="1" w:styleId="afa">
    <w:name w:val="标准文件_示例×："/>
    <w:basedOn w:val="afff"/>
    <w:next w:val="afffffffffc"/>
    <w:qFormat/>
    <w:rsid w:val="007A41C8"/>
    <w:pPr>
      <w:widowControl/>
      <w:numPr>
        <w:numId w:val="26"/>
      </w:numPr>
      <w:adjustRightInd/>
      <w:spacing w:line="240" w:lineRule="auto"/>
    </w:pPr>
    <w:rPr>
      <w:rFonts w:ascii="宋体" w:hAnsi="Times New Roman"/>
      <w:kern w:val="0"/>
      <w:sz w:val="18"/>
      <w:szCs w:val="18"/>
    </w:rPr>
  </w:style>
  <w:style w:type="character" w:customStyle="1" w:styleId="Char">
    <w:name w:val="标准文件_段 Char"/>
    <w:link w:val="affff5"/>
    <w:rsid w:val="00BA263B"/>
    <w:rPr>
      <w:rFonts w:ascii="宋体" w:hAnsi="Times New Roman"/>
      <w:noProof/>
      <w:sz w:val="21"/>
    </w:rPr>
  </w:style>
  <w:style w:type="paragraph" w:customStyle="1" w:styleId="afffffffffd">
    <w:name w:val="标准文件_表格续"/>
    <w:basedOn w:val="affff5"/>
    <w:next w:val="affff5"/>
    <w:qFormat/>
    <w:rsid w:val="003F6272"/>
    <w:pPr>
      <w:jc w:val="center"/>
    </w:pPr>
    <w:rPr>
      <w:rFonts w:ascii="黑体" w:eastAsia="黑体" w:hAnsi="黑体"/>
    </w:rPr>
  </w:style>
  <w:style w:type="paragraph" w:styleId="12">
    <w:name w:val="toc 1"/>
    <w:basedOn w:val="afff"/>
    <w:next w:val="afff"/>
    <w:autoRedefine/>
    <w:uiPriority w:val="39"/>
    <w:unhideWhenUsed/>
    <w:rsid w:val="00EB1E69"/>
    <w:rPr>
      <w:rFonts w:ascii="宋体"/>
    </w:rPr>
  </w:style>
  <w:style w:type="table" w:styleId="afffffffffe">
    <w:name w:val="Table Grid"/>
    <w:basedOn w:val="afff1"/>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f">
    <w:name w:val="Placeholder Text"/>
    <w:basedOn w:val="afff0"/>
    <w:uiPriority w:val="99"/>
    <w:semiHidden/>
    <w:rsid w:val="00445574"/>
    <w:rPr>
      <w:color w:val="808080"/>
    </w:rPr>
  </w:style>
  <w:style w:type="paragraph" w:customStyle="1" w:styleId="2">
    <w:name w:val="标准文件_二级项2"/>
    <w:basedOn w:val="affff5"/>
    <w:qFormat/>
    <w:rsid w:val="00200333"/>
    <w:pPr>
      <w:numPr>
        <w:ilvl w:val="1"/>
        <w:numId w:val="28"/>
      </w:numPr>
      <w:ind w:left="1271" w:firstLineChars="0" w:hanging="420"/>
    </w:pPr>
  </w:style>
  <w:style w:type="paragraph" w:customStyle="1" w:styleId="21">
    <w:name w:val="标准文件_三级项2"/>
    <w:basedOn w:val="affff5"/>
    <w:qFormat/>
    <w:rsid w:val="00313B85"/>
    <w:pPr>
      <w:numPr>
        <w:numId w:val="27"/>
      </w:numPr>
      <w:spacing w:line="300" w:lineRule="exact"/>
      <w:ind w:left="1276" w:firstLineChars="0" w:hanging="425"/>
    </w:pPr>
    <w:rPr>
      <w:rFonts w:ascii="Times New Roman"/>
    </w:rPr>
  </w:style>
  <w:style w:type="paragraph" w:customStyle="1" w:styleId="20">
    <w:name w:val="标准文件_一级项2"/>
    <w:basedOn w:val="affff5"/>
    <w:qFormat/>
    <w:rsid w:val="00AE070A"/>
    <w:pPr>
      <w:numPr>
        <w:numId w:val="29"/>
      </w:numPr>
      <w:spacing w:line="300" w:lineRule="exact"/>
      <w:ind w:left="1271" w:firstLineChars="0" w:hanging="420"/>
    </w:pPr>
    <w:rPr>
      <w:rFonts w:ascii="Times New Roman"/>
    </w:rPr>
  </w:style>
  <w:style w:type="paragraph" w:customStyle="1" w:styleId="affffffffff0">
    <w:name w:val="标准文件_提示"/>
    <w:basedOn w:val="affff5"/>
    <w:next w:val="affff5"/>
    <w:qFormat/>
    <w:rsid w:val="00365F86"/>
    <w:pPr>
      <w:ind w:firstLine="420"/>
    </w:pPr>
    <w:rPr>
      <w:rFonts w:ascii="黑体" w:eastAsia="黑体"/>
    </w:rPr>
  </w:style>
  <w:style w:type="character" w:customStyle="1" w:styleId="affffffffff1">
    <w:name w:val="标准文件_来源"/>
    <w:basedOn w:val="afff0"/>
    <w:uiPriority w:val="1"/>
    <w:qFormat/>
    <w:rsid w:val="00991875"/>
    <w:rPr>
      <w:rFonts w:eastAsia="宋体"/>
      <w:sz w:val="21"/>
    </w:rPr>
  </w:style>
  <w:style w:type="paragraph" w:customStyle="1" w:styleId="affffffffff2">
    <w:name w:val="标准文件_图表说明"/>
    <w:qFormat/>
    <w:rsid w:val="00A8446B"/>
    <w:pPr>
      <w:spacing w:line="276" w:lineRule="auto"/>
      <w:ind w:firstLine="420"/>
    </w:pPr>
    <w:rPr>
      <w:rFonts w:ascii="宋体" w:hAnsi="宋体"/>
      <w:kern w:val="2"/>
      <w:sz w:val="18"/>
    </w:rPr>
  </w:style>
  <w:style w:type="paragraph" w:customStyle="1" w:styleId="affffffffff3">
    <w:name w:val="其他发布日期"/>
    <w:basedOn w:val="afffffff1"/>
    <w:rsid w:val="00CD50A1"/>
    <w:pPr>
      <w:framePr w:w="3997" w:h="471" w:hRule="exact" w:hSpace="0" w:vSpace="181" w:wrap="around" w:vAnchor="page" w:hAnchor="page" w:x="1419" w:y="14097"/>
    </w:pPr>
  </w:style>
  <w:style w:type="paragraph" w:customStyle="1" w:styleId="affffffffff4">
    <w:name w:val="其他实施日期"/>
    <w:basedOn w:val="affffffff8"/>
    <w:rsid w:val="00CD50A1"/>
    <w:pPr>
      <w:framePr w:w="3997" w:h="471" w:hRule="exact" w:vSpace="181" w:wrap="around" w:vAnchor="page" w:hAnchor="page" w:x="7089" w:y="14097"/>
    </w:pPr>
  </w:style>
  <w:style w:type="paragraph" w:customStyle="1" w:styleId="affffffffff5">
    <w:name w:val="标准文件_文件编号"/>
    <w:basedOn w:val="affff5"/>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6">
    <w:name w:val="标准文件_替换文件编号"/>
    <w:basedOn w:val="affffffffff5"/>
    <w:qFormat/>
    <w:rsid w:val="00A952D7"/>
    <w:pPr>
      <w:framePr w:wrap="auto"/>
      <w:spacing w:before="57"/>
    </w:pPr>
    <w:rPr>
      <w:sz w:val="21"/>
    </w:rPr>
  </w:style>
  <w:style w:type="paragraph" w:customStyle="1" w:styleId="affffffffff7">
    <w:name w:val="标准文件_文件名称"/>
    <w:basedOn w:val="affff5"/>
    <w:next w:val="affff5"/>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2">
    <w:name w:val="toc 3"/>
    <w:basedOn w:val="afff"/>
    <w:next w:val="afff"/>
    <w:autoRedefine/>
    <w:uiPriority w:val="39"/>
    <w:unhideWhenUsed/>
    <w:rsid w:val="00EB1E69"/>
    <w:pPr>
      <w:spacing w:line="300" w:lineRule="exact"/>
      <w:ind w:left="420"/>
    </w:pPr>
    <w:rPr>
      <w:rFonts w:ascii="宋体"/>
    </w:rPr>
  </w:style>
  <w:style w:type="paragraph" w:styleId="42">
    <w:name w:val="toc 4"/>
    <w:basedOn w:val="afff"/>
    <w:next w:val="afff"/>
    <w:autoRedefine/>
    <w:uiPriority w:val="39"/>
    <w:unhideWhenUsed/>
    <w:rsid w:val="00EB1E69"/>
    <w:pPr>
      <w:tabs>
        <w:tab w:val="right" w:leader="dot" w:pos="9344"/>
      </w:tabs>
      <w:spacing w:line="300" w:lineRule="exact"/>
      <w:ind w:left="629"/>
    </w:pPr>
    <w:rPr>
      <w:rFonts w:ascii="宋体"/>
    </w:rPr>
  </w:style>
  <w:style w:type="paragraph" w:styleId="52">
    <w:name w:val="toc 5"/>
    <w:basedOn w:val="afff"/>
    <w:next w:val="afff"/>
    <w:autoRedefine/>
    <w:uiPriority w:val="39"/>
    <w:unhideWhenUsed/>
    <w:rsid w:val="00EB1E69"/>
    <w:pPr>
      <w:ind w:left="839"/>
    </w:pPr>
    <w:rPr>
      <w:rFonts w:ascii="宋体"/>
    </w:rPr>
  </w:style>
  <w:style w:type="paragraph" w:styleId="62">
    <w:name w:val="toc 6"/>
    <w:basedOn w:val="afff"/>
    <w:next w:val="afff"/>
    <w:autoRedefine/>
    <w:uiPriority w:val="39"/>
    <w:unhideWhenUsed/>
    <w:rsid w:val="00EB1E69"/>
    <w:pPr>
      <w:spacing w:line="300" w:lineRule="exact"/>
      <w:ind w:left="1049"/>
    </w:pPr>
    <w:rPr>
      <w:rFonts w:ascii="宋体"/>
    </w:rPr>
  </w:style>
  <w:style w:type="paragraph" w:styleId="72">
    <w:name w:val="toc 7"/>
    <w:basedOn w:val="afff"/>
    <w:next w:val="afff"/>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5"/>
    <w:next w:val="affff5"/>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5"/>
    <w:next w:val="affff5"/>
    <w:qFormat/>
    <w:rsid w:val="009B6029"/>
    <w:pPr>
      <w:numPr>
        <w:numId w:val="30"/>
      </w:numPr>
      <w:spacing w:line="14" w:lineRule="exact"/>
      <w:ind w:firstLineChars="0" w:firstLine="0"/>
      <w:jc w:val="center"/>
    </w:pPr>
    <w:rPr>
      <w:rFonts w:eastAsia="黑体"/>
      <w:vanish/>
      <w:sz w:val="2"/>
    </w:rPr>
  </w:style>
  <w:style w:type="paragraph" w:styleId="24">
    <w:name w:val="toc 2"/>
    <w:basedOn w:val="afff"/>
    <w:next w:val="afff"/>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5"/>
    <w:next w:val="affff5"/>
    <w:qFormat/>
    <w:rsid w:val="00E030F9"/>
    <w:pPr>
      <w:numPr>
        <w:ilvl w:val="1"/>
        <w:numId w:val="31"/>
      </w:numPr>
      <w:spacing w:beforeLines="50" w:before="50" w:afterLines="50" w:after="50"/>
      <w:ind w:firstLineChars="0"/>
    </w:pPr>
    <w:rPr>
      <w:rFonts w:ascii="黑体" w:eastAsia="黑体"/>
    </w:rPr>
  </w:style>
  <w:style w:type="paragraph" w:customStyle="1" w:styleId="a8">
    <w:name w:val="标准文件_引言二级条标题"/>
    <w:basedOn w:val="affff5"/>
    <w:next w:val="affff5"/>
    <w:qFormat/>
    <w:rsid w:val="00E030F9"/>
    <w:pPr>
      <w:numPr>
        <w:ilvl w:val="2"/>
        <w:numId w:val="31"/>
      </w:numPr>
      <w:spacing w:beforeLines="50" w:before="50" w:afterLines="50" w:after="50"/>
      <w:ind w:firstLineChars="0"/>
    </w:pPr>
    <w:rPr>
      <w:rFonts w:ascii="黑体" w:eastAsia="黑体"/>
    </w:rPr>
  </w:style>
  <w:style w:type="paragraph" w:customStyle="1" w:styleId="a9">
    <w:name w:val="标准文件_引言三级条标题"/>
    <w:basedOn w:val="affff5"/>
    <w:next w:val="affff5"/>
    <w:qFormat/>
    <w:rsid w:val="00E030F9"/>
    <w:pPr>
      <w:numPr>
        <w:ilvl w:val="3"/>
        <w:numId w:val="31"/>
      </w:numPr>
      <w:spacing w:beforeLines="50" w:before="50" w:afterLines="50" w:after="50"/>
      <w:ind w:firstLineChars="0"/>
    </w:pPr>
    <w:rPr>
      <w:rFonts w:ascii="黑体" w:eastAsia="黑体"/>
    </w:rPr>
  </w:style>
  <w:style w:type="paragraph" w:customStyle="1" w:styleId="aa">
    <w:name w:val="标准文件_引言四级条标题"/>
    <w:basedOn w:val="affff5"/>
    <w:next w:val="affff5"/>
    <w:qFormat/>
    <w:rsid w:val="005E3C18"/>
    <w:pPr>
      <w:numPr>
        <w:ilvl w:val="4"/>
        <w:numId w:val="31"/>
      </w:numPr>
      <w:spacing w:beforeLines="50" w:before="50" w:afterLines="50" w:after="50"/>
      <w:ind w:firstLineChars="0"/>
    </w:pPr>
    <w:rPr>
      <w:rFonts w:ascii="黑体" w:eastAsia="黑体"/>
    </w:rPr>
  </w:style>
  <w:style w:type="paragraph" w:customStyle="1" w:styleId="ab">
    <w:name w:val="标准文件_引言五级条标题"/>
    <w:basedOn w:val="affff5"/>
    <w:next w:val="affff5"/>
    <w:qFormat/>
    <w:rsid w:val="005E3C18"/>
    <w:pPr>
      <w:numPr>
        <w:ilvl w:val="5"/>
        <w:numId w:val="31"/>
      </w:numPr>
      <w:spacing w:beforeLines="50" w:before="50" w:afterLines="50" w:after="50"/>
      <w:ind w:firstLineChars="0"/>
    </w:pPr>
    <w:rPr>
      <w:rFonts w:ascii="黑体" w:eastAsia="黑体"/>
    </w:rPr>
  </w:style>
  <w:style w:type="paragraph" w:customStyle="1" w:styleId="affffffffff8">
    <w:name w:val="标准文件_注后"/>
    <w:basedOn w:val="affff5"/>
    <w:qFormat/>
    <w:rsid w:val="00614CC1"/>
    <w:pPr>
      <w:ind w:left="811" w:firstLineChars="0" w:firstLine="0"/>
    </w:pPr>
    <w:rPr>
      <w:sz w:val="18"/>
    </w:rPr>
  </w:style>
  <w:style w:type="paragraph" w:customStyle="1" w:styleId="X">
    <w:name w:val="标准文件_注X后"/>
    <w:basedOn w:val="affff5"/>
    <w:qFormat/>
    <w:rsid w:val="00614CC1"/>
    <w:pPr>
      <w:ind w:left="811" w:firstLineChars="0" w:firstLine="0"/>
    </w:pPr>
    <w:rPr>
      <w:sz w:val="18"/>
    </w:rPr>
  </w:style>
  <w:style w:type="paragraph" w:customStyle="1" w:styleId="affffffffff9">
    <w:name w:val="标准文件_示例后"/>
    <w:basedOn w:val="affff5"/>
    <w:qFormat/>
    <w:rsid w:val="00AC5DF4"/>
    <w:pPr>
      <w:ind w:left="964" w:firstLineChars="0" w:firstLine="0"/>
    </w:pPr>
    <w:rPr>
      <w:sz w:val="18"/>
    </w:rPr>
  </w:style>
  <w:style w:type="paragraph" w:customStyle="1" w:styleId="X0">
    <w:name w:val="标准文件_示例X后"/>
    <w:basedOn w:val="affff5"/>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a">
    <w:name w:val="标准文件_索引项"/>
    <w:basedOn w:val="affff5"/>
    <w:next w:val="affff5"/>
    <w:qFormat/>
    <w:rsid w:val="00E210B5"/>
    <w:pPr>
      <w:tabs>
        <w:tab w:val="right" w:leader="dot" w:pos="9356"/>
      </w:tabs>
      <w:ind w:left="210" w:firstLineChars="0" w:hanging="210"/>
      <w:jc w:val="left"/>
    </w:pPr>
  </w:style>
  <w:style w:type="paragraph" w:customStyle="1" w:styleId="affffffffffb">
    <w:name w:val="标准文件_附录一级无标题"/>
    <w:basedOn w:val="aff4"/>
    <w:qFormat/>
    <w:rsid w:val="009D6BCA"/>
    <w:pPr>
      <w:spacing w:beforeLines="0" w:before="0" w:afterLines="0" w:after="0" w:line="276" w:lineRule="auto"/>
      <w:outlineLvl w:val="9"/>
    </w:pPr>
    <w:rPr>
      <w:rFonts w:ascii="宋体" w:eastAsia="宋体"/>
    </w:rPr>
  </w:style>
  <w:style w:type="paragraph" w:customStyle="1" w:styleId="affffffffffc">
    <w:name w:val="标准文件_附录二级无标题"/>
    <w:basedOn w:val="aff5"/>
    <w:rsid w:val="009D6BCA"/>
    <w:pPr>
      <w:spacing w:beforeLines="0" w:before="0" w:afterLines="0" w:after="0" w:line="276" w:lineRule="auto"/>
      <w:outlineLvl w:val="9"/>
    </w:pPr>
    <w:rPr>
      <w:rFonts w:ascii="宋体" w:eastAsia="宋体"/>
    </w:rPr>
  </w:style>
  <w:style w:type="paragraph" w:customStyle="1" w:styleId="affffffffffd">
    <w:name w:val="标准文件_附录三级无标题"/>
    <w:basedOn w:val="aff6"/>
    <w:qFormat/>
    <w:rsid w:val="00A41CB5"/>
    <w:pPr>
      <w:spacing w:beforeLines="0" w:before="0" w:afterLines="0" w:after="0" w:line="276" w:lineRule="auto"/>
      <w:outlineLvl w:val="9"/>
    </w:pPr>
    <w:rPr>
      <w:rFonts w:ascii="宋体" w:eastAsia="宋体"/>
    </w:rPr>
  </w:style>
  <w:style w:type="paragraph" w:customStyle="1" w:styleId="affffffffffe">
    <w:name w:val="标准文件_附录四级无标题"/>
    <w:basedOn w:val="aff7"/>
    <w:qFormat/>
    <w:rsid w:val="00A41CB5"/>
    <w:pPr>
      <w:spacing w:beforeLines="0" w:before="0" w:afterLines="0" w:after="0" w:line="276" w:lineRule="auto"/>
      <w:outlineLvl w:val="9"/>
    </w:pPr>
    <w:rPr>
      <w:rFonts w:ascii="宋体" w:eastAsia="宋体"/>
    </w:rPr>
  </w:style>
  <w:style w:type="paragraph" w:customStyle="1" w:styleId="afffffffffff">
    <w:name w:val="标准文件_附录五级无标题"/>
    <w:basedOn w:val="aff8"/>
    <w:qFormat/>
    <w:rsid w:val="00A41CB5"/>
    <w:pPr>
      <w:spacing w:beforeLines="0" w:before="0" w:afterLines="0" w:after="0" w:line="276" w:lineRule="auto"/>
      <w:outlineLvl w:val="9"/>
    </w:pPr>
    <w:rPr>
      <w:rFonts w:ascii="宋体" w:eastAsia="宋体"/>
    </w:rPr>
  </w:style>
  <w:style w:type="paragraph" w:customStyle="1" w:styleId="afffffffffc">
    <w:name w:val="标准文件_示例内容"/>
    <w:basedOn w:val="affff5"/>
    <w:qFormat/>
    <w:rsid w:val="009674AD"/>
    <w:pPr>
      <w:ind w:firstLine="420"/>
    </w:pPr>
    <w:rPr>
      <w:sz w:val="18"/>
    </w:rPr>
  </w:style>
  <w:style w:type="paragraph" w:customStyle="1" w:styleId="afffffffffff0">
    <w:name w:val="标准文件_引言一级无标题"/>
    <w:basedOn w:val="a7"/>
    <w:next w:val="affff5"/>
    <w:qFormat/>
    <w:rsid w:val="00843C13"/>
    <w:pPr>
      <w:spacing w:beforeLines="0" w:before="0" w:afterLines="0" w:after="0" w:line="276" w:lineRule="auto"/>
    </w:pPr>
    <w:rPr>
      <w:rFonts w:ascii="宋体" w:eastAsia="宋体"/>
    </w:rPr>
  </w:style>
  <w:style w:type="paragraph" w:customStyle="1" w:styleId="afffffffffff1">
    <w:name w:val="标准文件_引言二级无标题"/>
    <w:basedOn w:val="a8"/>
    <w:next w:val="affff5"/>
    <w:qFormat/>
    <w:rsid w:val="00843C13"/>
    <w:pPr>
      <w:spacing w:beforeLines="0" w:before="0" w:afterLines="0" w:after="0" w:line="276" w:lineRule="auto"/>
    </w:pPr>
    <w:rPr>
      <w:rFonts w:ascii="宋体" w:eastAsia="宋体"/>
    </w:rPr>
  </w:style>
  <w:style w:type="paragraph" w:customStyle="1" w:styleId="afffffffffff2">
    <w:name w:val="标准文件_引言三级无标题"/>
    <w:basedOn w:val="a9"/>
    <w:next w:val="affff5"/>
    <w:qFormat/>
    <w:rsid w:val="00534BDF"/>
    <w:pPr>
      <w:spacing w:beforeLines="0" w:before="0" w:afterLines="0" w:after="0" w:line="276" w:lineRule="auto"/>
    </w:pPr>
    <w:rPr>
      <w:rFonts w:ascii="宋体" w:eastAsia="宋体"/>
    </w:rPr>
  </w:style>
  <w:style w:type="paragraph" w:customStyle="1" w:styleId="afffffffffff3">
    <w:name w:val="标准文件_引言四级无标题"/>
    <w:basedOn w:val="aa"/>
    <w:next w:val="affff5"/>
    <w:qFormat/>
    <w:rsid w:val="00534BDF"/>
    <w:pPr>
      <w:spacing w:beforeLines="0" w:before="0" w:afterLines="0" w:after="0" w:line="276" w:lineRule="auto"/>
    </w:pPr>
    <w:rPr>
      <w:rFonts w:ascii="宋体" w:eastAsia="宋体"/>
    </w:rPr>
  </w:style>
  <w:style w:type="paragraph" w:customStyle="1" w:styleId="afffffffffff4">
    <w:name w:val="标准文件_引言五级无标题"/>
    <w:basedOn w:val="ab"/>
    <w:next w:val="affff5"/>
    <w:qFormat/>
    <w:rsid w:val="00534BDF"/>
    <w:pPr>
      <w:spacing w:beforeLines="0" w:before="0" w:afterLines="0" w:after="0" w:line="276" w:lineRule="auto"/>
    </w:pPr>
    <w:rPr>
      <w:rFonts w:ascii="宋体" w:eastAsia="宋体"/>
    </w:rPr>
  </w:style>
  <w:style w:type="paragraph" w:customStyle="1" w:styleId="afffffffffff5">
    <w:name w:val="标准文件_索引标题"/>
    <w:basedOn w:val="affffc"/>
    <w:next w:val="affff5"/>
    <w:qFormat/>
    <w:rsid w:val="002643C3"/>
    <w:rPr>
      <w:rFonts w:hAnsi="黑体"/>
    </w:rPr>
  </w:style>
  <w:style w:type="paragraph" w:customStyle="1" w:styleId="afffffffffff6">
    <w:name w:val="标准文件_脚注内容"/>
    <w:basedOn w:val="affff5"/>
    <w:qFormat/>
    <w:rsid w:val="00DC3067"/>
    <w:pPr>
      <w:ind w:leftChars="200" w:left="400" w:hangingChars="200" w:hanging="200"/>
    </w:pPr>
    <w:rPr>
      <w:sz w:val="15"/>
    </w:rPr>
  </w:style>
  <w:style w:type="paragraph" w:customStyle="1" w:styleId="affb">
    <w:name w:val="标准文件_术语条一"/>
    <w:basedOn w:val="afffffffff0"/>
    <w:next w:val="affff5"/>
    <w:qFormat/>
    <w:rsid w:val="00AF0C18"/>
    <w:pPr>
      <w:numPr>
        <w:numId w:val="2"/>
      </w:numPr>
    </w:pPr>
  </w:style>
  <w:style w:type="paragraph" w:customStyle="1" w:styleId="afffffffffff7">
    <w:name w:val="标准文件_术语条二"/>
    <w:basedOn w:val="afffffffff3"/>
    <w:next w:val="affff5"/>
    <w:qFormat/>
    <w:rsid w:val="00AF0C18"/>
  </w:style>
  <w:style w:type="paragraph" w:customStyle="1" w:styleId="afffffffffff8">
    <w:name w:val="标准文件_术语条三"/>
    <w:basedOn w:val="afffffffff2"/>
    <w:next w:val="affff5"/>
    <w:qFormat/>
    <w:rsid w:val="00AF0C18"/>
  </w:style>
  <w:style w:type="paragraph" w:customStyle="1" w:styleId="afffffffffff9">
    <w:name w:val="标准文件_术语条四"/>
    <w:basedOn w:val="afffffffff5"/>
    <w:next w:val="affff5"/>
    <w:qFormat/>
    <w:rsid w:val="00AF0C18"/>
  </w:style>
  <w:style w:type="paragraph" w:customStyle="1" w:styleId="afffffffffffa">
    <w:name w:val="标准文件_术语条五"/>
    <w:basedOn w:val="afffffffff1"/>
    <w:next w:val="affff5"/>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b">
    <w:name w:val="发布"/>
    <w:basedOn w:val="afff0"/>
    <w:rsid w:val="007B7453"/>
    <w:rPr>
      <w:rFonts w:ascii="黑体" w:eastAsia="黑体"/>
      <w:spacing w:val="85"/>
      <w:w w:val="100"/>
      <w:position w:val="3"/>
      <w:sz w:val="28"/>
      <w:szCs w:val="28"/>
    </w:rPr>
  </w:style>
  <w:style w:type="paragraph" w:styleId="afffffffffffc">
    <w:name w:val="List Paragraph"/>
    <w:basedOn w:val="afff"/>
    <w:uiPriority w:val="34"/>
    <w:qFormat/>
    <w:rsid w:val="00EE3444"/>
    <w:pPr>
      <w:ind w:firstLineChars="200" w:firstLine="420"/>
    </w:pPr>
  </w:style>
  <w:style w:type="paragraph" w:customStyle="1" w:styleId="1">
    <w:name w:val="标题1"/>
    <w:basedOn w:val="affffff8"/>
    <w:link w:val="13"/>
    <w:qFormat/>
    <w:rsid w:val="00532945"/>
    <w:pPr>
      <w:numPr>
        <w:numId w:val="35"/>
      </w:numPr>
      <w:spacing w:before="312" w:after="312"/>
    </w:pPr>
  </w:style>
  <w:style w:type="character" w:customStyle="1" w:styleId="affffff9">
    <w:name w:val="标准文件_章标题 字符"/>
    <w:basedOn w:val="afff0"/>
    <w:link w:val="affffff8"/>
    <w:rsid w:val="00532945"/>
    <w:rPr>
      <w:rFonts w:ascii="黑体" w:eastAsia="黑体" w:hAnsi="Times New Roman"/>
      <w:sz w:val="21"/>
    </w:rPr>
  </w:style>
  <w:style w:type="character" w:customStyle="1" w:styleId="13">
    <w:name w:val="标题1 字符"/>
    <w:basedOn w:val="affffff9"/>
    <w:link w:val="1"/>
    <w:rsid w:val="00532945"/>
    <w:rPr>
      <w:rFonts w:ascii="黑体" w:eastAsia="黑体" w:hAnsi="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image" Target="media/image4.png"/><Relationship Id="rId3" Type="http://schemas.openxmlformats.org/officeDocument/2006/relationships/styles" Target="styles.xml"/><Relationship Id="rId21" Type="http://schemas.openxmlformats.org/officeDocument/2006/relationships/image" Target="media/image6.jp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glossaryDocument" Target="glossary/document.xml"/><Relationship Id="rId10" Type="http://schemas.openxmlformats.org/officeDocument/2006/relationships/footer" Target="footer1.xml"/><Relationship Id="rId19" Type="http://schemas.openxmlformats.org/officeDocument/2006/relationships/image" Target="media/image5.wm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52B111753EF4708B91FFCA3C5488EE0"/>
        <w:category>
          <w:name w:val="常规"/>
          <w:gallery w:val="placeholder"/>
        </w:category>
        <w:types>
          <w:type w:val="bbPlcHdr"/>
        </w:types>
        <w:behaviors>
          <w:behavior w:val="content"/>
        </w:behaviors>
        <w:guid w:val="{4E707020-E6AF-4632-B56F-3AD91383DF40}"/>
      </w:docPartPr>
      <w:docPartBody>
        <w:p w:rsidR="001A1E51" w:rsidRDefault="006265FC">
          <w:pPr>
            <w:pStyle w:val="352B111753EF4708B91FFCA3C5488EE0"/>
          </w:pPr>
          <w:r w:rsidRPr="00751A05">
            <w:rPr>
              <w:rStyle w:val="a3"/>
              <w:rFonts w:hint="eastAsia"/>
            </w:rPr>
            <w:t>单击或点击此处输入文字。</w:t>
          </w:r>
        </w:p>
      </w:docPartBody>
    </w:docPart>
    <w:docPart>
      <w:docPartPr>
        <w:name w:val="BEFE24F7434048E28C589194683E4DC9"/>
        <w:category>
          <w:name w:val="常规"/>
          <w:gallery w:val="placeholder"/>
        </w:category>
        <w:types>
          <w:type w:val="bbPlcHdr"/>
        </w:types>
        <w:behaviors>
          <w:behavior w:val="content"/>
        </w:behaviors>
        <w:guid w:val="{FEA34B95-081C-4F36-962A-143E4B2B6964}"/>
      </w:docPartPr>
      <w:docPartBody>
        <w:p w:rsidR="001A1E51" w:rsidRDefault="006265FC">
          <w:pPr>
            <w:pStyle w:val="BEFE24F7434048E28C589194683E4DC9"/>
          </w:pPr>
          <w:r w:rsidRPr="00FB6243">
            <w:rPr>
              <w:rStyle w:val="a3"/>
              <w:rFonts w:hint="eastAsia"/>
            </w:rPr>
            <w:t>选择一项。</w:t>
          </w:r>
        </w:p>
      </w:docPartBody>
    </w:docPart>
    <w:docPart>
      <w:docPartPr>
        <w:name w:val="59D08E781AE940A6AADCB606E1BFF483"/>
        <w:category>
          <w:name w:val="常规"/>
          <w:gallery w:val="placeholder"/>
        </w:category>
        <w:types>
          <w:type w:val="bbPlcHdr"/>
        </w:types>
        <w:behaviors>
          <w:behavior w:val="content"/>
        </w:behaviors>
        <w:guid w:val="{DF321347-B9BE-49B2-BDAA-E65AE10D0E88}"/>
      </w:docPartPr>
      <w:docPartBody>
        <w:p w:rsidR="001A1E51" w:rsidRDefault="006265FC">
          <w:pPr>
            <w:pStyle w:val="59D08E781AE940A6AADCB606E1BFF483"/>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altName w:val="Malgun Gothic Semilight"/>
    <w:panose1 w:val="020B0604020202020204"/>
    <w:charset w:val="86"/>
    <w:family w:val="swiss"/>
    <w:pitch w:val="default"/>
    <w:sig w:usb0="00000000" w:usb1="00000000" w:usb2="0000003F" w:usb3="00000000" w:csb0="003F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markup="0" w:comments="0" w:insDel="0" w:formatting="0"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65FC"/>
    <w:rsid w:val="000473B0"/>
    <w:rsid w:val="000818AB"/>
    <w:rsid w:val="001A1E51"/>
    <w:rsid w:val="001D50A3"/>
    <w:rsid w:val="00231C19"/>
    <w:rsid w:val="004A6126"/>
    <w:rsid w:val="004E0E72"/>
    <w:rsid w:val="006265FC"/>
    <w:rsid w:val="006B5173"/>
    <w:rsid w:val="007859DB"/>
    <w:rsid w:val="007D4DF0"/>
    <w:rsid w:val="00B17AB7"/>
    <w:rsid w:val="00B917B6"/>
    <w:rsid w:val="00BE490D"/>
    <w:rsid w:val="00C10A5C"/>
    <w:rsid w:val="00CE7C39"/>
    <w:rsid w:val="00D06DE4"/>
    <w:rsid w:val="00E62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D50A3"/>
    <w:rPr>
      <w:color w:val="808080"/>
    </w:rPr>
  </w:style>
  <w:style w:type="paragraph" w:customStyle="1" w:styleId="352B111753EF4708B91FFCA3C5488EE0">
    <w:name w:val="352B111753EF4708B91FFCA3C5488EE0"/>
    <w:pPr>
      <w:widowControl w:val="0"/>
      <w:jc w:val="both"/>
    </w:pPr>
  </w:style>
  <w:style w:type="paragraph" w:customStyle="1" w:styleId="BEFE24F7434048E28C589194683E4DC9">
    <w:name w:val="BEFE24F7434048E28C589194683E4DC9"/>
    <w:pPr>
      <w:widowControl w:val="0"/>
      <w:jc w:val="both"/>
    </w:pPr>
  </w:style>
  <w:style w:type="paragraph" w:customStyle="1" w:styleId="59D08E781AE940A6AADCB606E1BFF483">
    <w:name w:val="59D08E781AE940A6AADCB606E1BFF48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33FF37-FC54-49D2-BC68-A107E8BCD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1</TotalTime>
  <Pages>8</Pages>
  <Words>746</Words>
  <Characters>4255</Characters>
  <Application>Microsoft Office Word</Application>
  <DocSecurity>0</DocSecurity>
  <Lines>35</Lines>
  <Paragraphs>9</Paragraphs>
  <ScaleCrop>false</ScaleCrop>
  <Company>PCMI</Company>
  <LinksUpToDate>false</LinksUpToDate>
  <CharactersWithSpaces>4992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subject/>
  <dc:creator>吴稳芹</dc:creator>
  <cp:keywords/>
  <dc:description>&lt;config cover="true" show_menu="true" version="1.0.0" doctype="SDKXY"&gt;_x000d_
&lt;/config&gt;</dc:description>
  <cp:lastModifiedBy>唐欣</cp:lastModifiedBy>
  <cp:revision>2</cp:revision>
  <cp:lastPrinted>2020-08-30T10:00:00Z</cp:lastPrinted>
  <dcterms:created xsi:type="dcterms:W3CDTF">2024-02-01T02:54:00Z</dcterms:created>
  <dcterms:modified xsi:type="dcterms:W3CDTF">2024-02-01T02:54:00Z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TSOBJ">
    <vt:lpwstr>YWYxOGRhYWV8NjViYjAwMjRhM2FiYWM2Y2YwMzgzYWI1fDY1Nzg2MzljYTNhYmFjNmNmODM2MmI3MHw2NTc4NjM5Y2EzYWJhYzZjZjgzNjJiNzB8NDI0MXw1fDJ8YWVmMWIzNDk=</vt:lpwstr>
  </property>
</Properties>
</file>