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ffffffff5"/>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
      <w:tblGrid>
        <w:gridCol w:w="509"/>
        <w:gridCol w:w="8855"/>
      </w:tblGrid>
      <w:tr w:rsidR="007B7453" w:rsidRPr="00672BFD" w:rsidTr="007B7453">
        <w:tc>
          <w:tcPr>
            <w:tcW w:w="509" w:type="dxa"/>
          </w:tcPr>
          <w:p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p>
        </w:tc>
        <w:tc>
          <w:tcPr>
            <w:tcW w:w="8855" w:type="dxa"/>
          </w:tcPr>
          <w:p w:rsidR="00672BFD" w:rsidRPr="00672BFD" w:rsidRDefault="00E50BE6" w:rsidP="00434838">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sidR="004A17E6">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434838">
              <w:rPr>
                <w:rFonts w:ascii="黑体" w:eastAsia="黑体" w:hAnsi="黑体" w:hint="eastAsia"/>
                <w:sz w:val="21"/>
                <w:szCs w:val="21"/>
              </w:rPr>
              <w:t>13.080.99</w:t>
            </w:r>
            <w:r>
              <w:rPr>
                <w:rFonts w:ascii="黑体" w:eastAsia="黑体" w:hAnsi="黑体"/>
                <w:sz w:val="21"/>
                <w:szCs w:val="21"/>
              </w:rPr>
              <w:fldChar w:fldCharType="end"/>
            </w:r>
            <w:bookmarkEnd w:id="0"/>
          </w:p>
        </w:tc>
      </w:tr>
      <w:tr w:rsidR="007B7453" w:rsidRPr="00672BFD" w:rsidTr="007B7453">
        <w:tc>
          <w:tcPr>
            <w:tcW w:w="509" w:type="dxa"/>
          </w:tcPr>
          <w:p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p>
        </w:tc>
        <w:tc>
          <w:tcPr>
            <w:tcW w:w="8855" w:type="dxa"/>
          </w:tcPr>
          <w:p w:rsidR="00FB231D" w:rsidRPr="00672BFD" w:rsidRDefault="00E50BE6" w:rsidP="00434838">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434838">
              <w:rPr>
                <w:rFonts w:ascii="黑体" w:eastAsia="黑体" w:hAnsi="黑体" w:hint="eastAsia"/>
                <w:sz w:val="21"/>
                <w:szCs w:val="21"/>
              </w:rPr>
              <w:t>B11</w:t>
            </w:r>
            <w:r w:rsidRPr="00672BFD">
              <w:rPr>
                <w:rFonts w:ascii="黑体" w:eastAsia="黑体" w:hAnsi="黑体"/>
                <w:sz w:val="21"/>
                <w:szCs w:val="21"/>
              </w:rPr>
              <w:fldChar w:fldCharType="end"/>
            </w:r>
            <w:bookmarkEnd w:id="1"/>
          </w:p>
        </w:tc>
      </w:tr>
    </w:tbl>
    <w:tbl>
      <w:tblPr>
        <w:tblStyle w:val="afffffffff5"/>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tblPr>
      <w:tblGrid>
        <w:gridCol w:w="6407"/>
      </w:tblGrid>
      <w:tr w:rsidR="001446C2" w:rsidTr="00DF5F11">
        <w:tc>
          <w:tcPr>
            <w:tcW w:w="6407" w:type="dxa"/>
          </w:tcPr>
          <w:p w:rsidR="001446C2" w:rsidRDefault="001446C2" w:rsidP="00DF5F11">
            <w:pPr>
              <w:pStyle w:val="affff0"/>
              <w:framePr w:w="0" w:hRule="auto" w:wrap="auto" w:hAnchor="text" w:xAlign="left" w:yAlign="inline" w:anchorLock="0"/>
              <w:rPr>
                <w:rFonts w:ascii="宋体" w:hAnsi="宋体"/>
                <w:sz w:val="28"/>
                <w:szCs w:val="28"/>
              </w:rPr>
            </w:pPr>
            <w:bookmarkStart w:id="2" w:name="_Hlk26473981"/>
            <w:r>
              <w:rPr>
                <w:noProof/>
              </w:rPr>
              <w:drawing>
                <wp:inline distT="0" distB="0" distL="0" distR="0">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813958" cy="406373"/>
                          </a:xfrm>
                          <a:prstGeom prst="rect">
                            <a:avLst/>
                          </a:prstGeom>
                        </pic:spPr>
                      </pic:pic>
                    </a:graphicData>
                  </a:graphic>
                </wp:inline>
              </w:drawing>
            </w:r>
            <w:r w:rsidR="00E50BE6">
              <w:fldChar w:fldCharType="begin">
                <w:ffData>
                  <w:name w:val="c1"/>
                  <w:enabled/>
                  <w:calcOnExit w:val="0"/>
                  <w:textInput>
                    <w:maxLength w:val="8"/>
                  </w:textInput>
                </w:ffData>
              </w:fldChar>
            </w:r>
            <w:bookmarkStart w:id="3" w:name="c1"/>
            <w:r>
              <w:instrText xml:space="preserve"> FORMTEXT </w:instrText>
            </w:r>
            <w:r w:rsidR="00E50BE6">
              <w:fldChar w:fldCharType="separate"/>
            </w:r>
            <w:r w:rsidR="000977DC">
              <w:rPr>
                <w:rFonts w:hint="eastAsia"/>
              </w:rPr>
              <w:t>13</w:t>
            </w:r>
            <w:r w:rsidR="00E50BE6">
              <w:fldChar w:fldCharType="end"/>
            </w:r>
            <w:bookmarkEnd w:id="3"/>
          </w:p>
        </w:tc>
      </w:tr>
    </w:tbl>
    <w:p w:rsidR="0000040A" w:rsidRPr="007B7453" w:rsidRDefault="00E50BE6" w:rsidP="000107E0">
      <w:pPr>
        <w:pStyle w:val="affff1"/>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007B7453"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0977DC">
        <w:rPr>
          <w:rFonts w:ascii="黑体" w:eastAsia="黑体" w:hint="eastAsia"/>
          <w:b w:val="0"/>
          <w:w w:val="100"/>
          <w:sz w:val="48"/>
        </w:rPr>
        <w:t>河北省</w:t>
      </w:r>
      <w:r w:rsidRPr="001A4CF3">
        <w:rPr>
          <w:rFonts w:ascii="黑体" w:eastAsia="黑体"/>
          <w:b w:val="0"/>
          <w:w w:val="100"/>
          <w:sz w:val="48"/>
        </w:rPr>
        <w:fldChar w:fldCharType="end"/>
      </w:r>
      <w:bookmarkEnd w:id="4"/>
      <w:r w:rsidR="00B77EC8">
        <w:rPr>
          <w:rFonts w:ascii="黑体" w:eastAsia="黑体" w:hAnsi="黑体" w:hint="eastAsia"/>
          <w:b w:val="0"/>
          <w:bCs w:val="0"/>
          <w:w w:val="100"/>
          <w:sz w:val="48"/>
          <w:szCs w:val="48"/>
        </w:rPr>
        <w:t>地方</w:t>
      </w:r>
      <w:r w:rsidR="007B7453">
        <w:rPr>
          <w:rFonts w:ascii="黑体" w:eastAsia="黑体" w:hAnsi="黑体" w:hint="eastAsia"/>
          <w:b w:val="0"/>
          <w:bCs w:val="0"/>
          <w:w w:val="100"/>
          <w:sz w:val="48"/>
          <w:szCs w:val="48"/>
        </w:rPr>
        <w:t>标准</w:t>
      </w:r>
    </w:p>
    <w:bookmarkEnd w:id="2"/>
    <w:p w:rsidR="00AA456B" w:rsidRPr="005F4712" w:rsidRDefault="00634D9E" w:rsidP="00A952D7">
      <w:pPr>
        <w:pStyle w:val="afffffffffc"/>
        <w:framePr w:wrap="auto"/>
        <w:rPr>
          <w:lang w:val="fr-FR"/>
        </w:rPr>
      </w:pPr>
      <w:r w:rsidRPr="005F4712">
        <w:rPr>
          <w:lang w:val="fr-FR"/>
        </w:rPr>
        <w:t>DB</w:t>
      </w:r>
      <w:r w:rsidR="00E50BE6">
        <w:fldChar w:fldCharType="begin">
          <w:ffData>
            <w:name w:val="文字1"/>
            <w:enabled/>
            <w:calcOnExit w:val="0"/>
            <w:textInput>
              <w:default w:val="XX/T"/>
            </w:textInput>
          </w:ffData>
        </w:fldChar>
      </w:r>
      <w:bookmarkStart w:id="5" w:name="文字1"/>
      <w:r w:rsidR="005F4712" w:rsidRPr="005F4712">
        <w:rPr>
          <w:lang w:val="fr-FR"/>
        </w:rPr>
        <w:instrText xml:space="preserve"> FORMTEXT </w:instrText>
      </w:r>
      <w:r w:rsidR="00E50BE6">
        <w:fldChar w:fldCharType="separate"/>
      </w:r>
      <w:r w:rsidR="000977DC">
        <w:rPr>
          <w:rFonts w:hint="eastAsia"/>
        </w:rPr>
        <w:t>13</w:t>
      </w:r>
      <w:r w:rsidR="005F4712" w:rsidRPr="005F4712">
        <w:rPr>
          <w:lang w:val="fr-FR"/>
        </w:rPr>
        <w:t>/T</w:t>
      </w:r>
      <w:r w:rsidR="00E50BE6">
        <w:fldChar w:fldCharType="end"/>
      </w:r>
      <w:bookmarkEnd w:id="5"/>
      <w:r w:rsidR="00E50BE6">
        <w:fldChar w:fldCharType="begin">
          <w:ffData>
            <w:name w:val="NSTD_CODE_F"/>
            <w:enabled/>
            <w:calcOnExit w:val="0"/>
            <w:textInput>
              <w:default w:val="XXXX"/>
            </w:textInput>
          </w:ffData>
        </w:fldChar>
      </w:r>
      <w:bookmarkStart w:id="6" w:name="NSTD_CODE_F"/>
      <w:r w:rsidR="006E23EA" w:rsidRPr="0012059C">
        <w:rPr>
          <w:lang w:val="fr-FR"/>
        </w:rPr>
        <w:instrText xml:space="preserve"> FORMTEXT </w:instrText>
      </w:r>
      <w:r w:rsidR="00E50BE6">
        <w:fldChar w:fldCharType="separate"/>
      </w:r>
      <w:r w:rsidR="006E23EA" w:rsidRPr="0012059C">
        <w:rPr>
          <w:lang w:val="fr-FR"/>
        </w:rPr>
        <w:t>XXXX</w:t>
      </w:r>
      <w:r w:rsidR="00E50BE6">
        <w:fldChar w:fldCharType="end"/>
      </w:r>
      <w:bookmarkEnd w:id="6"/>
      <w:r w:rsidR="004644A6" w:rsidRPr="005F4712">
        <w:rPr>
          <w:rFonts w:hAnsi="黑体"/>
          <w:lang w:val="fr-FR"/>
        </w:rPr>
        <w:t>—</w:t>
      </w:r>
      <w:r w:rsidR="00E50BE6">
        <w:fldChar w:fldCharType="begin">
          <w:ffData>
            <w:name w:val="NSTD_CODE_B"/>
            <w:enabled/>
            <w:calcOnExit w:val="0"/>
            <w:textInput>
              <w:default w:val="XXXX"/>
            </w:textInput>
          </w:ffData>
        </w:fldChar>
      </w:r>
      <w:bookmarkStart w:id="7" w:name="NSTD_CODE_B"/>
      <w:r w:rsidR="00087A77" w:rsidRPr="005F4712">
        <w:rPr>
          <w:lang w:val="fr-FR"/>
        </w:rPr>
        <w:instrText xml:space="preserve"> FORMTEXT </w:instrText>
      </w:r>
      <w:r w:rsidR="00E50BE6">
        <w:fldChar w:fldCharType="separate"/>
      </w:r>
      <w:r w:rsidR="00434838">
        <w:rPr>
          <w:rFonts w:hint="eastAsia"/>
          <w:lang w:val="fr-FR"/>
        </w:rPr>
        <w:t>2022</w:t>
      </w:r>
      <w:r w:rsidR="00E50BE6">
        <w:fldChar w:fldCharType="end"/>
      </w:r>
      <w:bookmarkEnd w:id="7"/>
    </w:p>
    <w:p w:rsidR="00E846C8" w:rsidRPr="001E4882" w:rsidRDefault="00E50BE6" w:rsidP="00A952D7">
      <w:pPr>
        <w:pStyle w:val="afffffffffd"/>
        <w:framePr w:wrap="auto"/>
        <w:rPr>
          <w:rFonts w:hAnsi="黑体"/>
        </w:rPr>
      </w:pPr>
      <w:r w:rsidRPr="001E4882">
        <w:rPr>
          <w:rFonts w:hAnsi="黑体"/>
        </w:rPr>
        <w:fldChar w:fldCharType="begin">
          <w:ffData>
            <w:name w:val="OSTD_CODE"/>
            <w:enabled/>
            <w:calcOnExit w:val="0"/>
            <w:textInput/>
          </w:ffData>
        </w:fldChar>
      </w:r>
      <w:bookmarkStart w:id="8" w:name="OSTD_CODE"/>
      <w:r w:rsidR="00087A77"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rsidR="008F70BD" w:rsidRPr="007B7453" w:rsidRDefault="00E50BE6" w:rsidP="007B7453">
      <w:pPr>
        <w:spacing w:line="240" w:lineRule="auto"/>
        <w:rPr>
          <w:rFonts w:ascii="黑体" w:eastAsia="黑体" w:hAnsi="黑体"/>
          <w:kern w:val="0"/>
          <w:sz w:val="10"/>
          <w:szCs w:val="10"/>
        </w:rPr>
      </w:pPr>
      <w:r>
        <w:rPr>
          <w:rFonts w:ascii="黑体" w:eastAsia="黑体" w:hAnsi="黑体"/>
          <w:noProof/>
          <w:kern w:val="0"/>
          <w:sz w:val="10"/>
          <w:szCs w:val="10"/>
        </w:rPr>
        <w:pict>
          <v:line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rsidR="006816A4" w:rsidRDefault="006816A4" w:rsidP="0036429C">
      <w:pPr>
        <w:pStyle w:val="affff1"/>
        <w:framePr w:w="9639" w:h="6976" w:hRule="exact" w:hSpace="0" w:vSpace="0" w:wrap="around" w:hAnchor="page" w:y="6408"/>
        <w:jc w:val="center"/>
        <w:rPr>
          <w:rFonts w:ascii="黑体" w:eastAsia="黑体" w:hAnsi="黑体"/>
          <w:b w:val="0"/>
          <w:bCs w:val="0"/>
          <w:w w:val="100"/>
        </w:rPr>
      </w:pPr>
    </w:p>
    <w:p w:rsidR="006816A4" w:rsidRDefault="00E50BE6" w:rsidP="00463B77">
      <w:pPr>
        <w:pStyle w:val="afffffffffe"/>
        <w:framePr w:h="6974" w:hRule="exact" w:wrap="around" w:x="1419" w:anchorLock="1"/>
      </w:pPr>
      <w:r>
        <w:fldChar w:fldCharType="begin">
          <w:ffData>
            <w:name w:val="CSTD_NAME"/>
            <w:enabled/>
            <w:calcOnExit w:val="0"/>
            <w:textInput>
              <w:default w:val="点击此处添加标准名称"/>
            </w:textInput>
          </w:ffData>
        </w:fldChar>
      </w:r>
      <w:bookmarkStart w:id="9" w:name="CSTD_NAME"/>
      <w:r w:rsidR="0012059C">
        <w:instrText xml:space="preserve"> FORMTEXT </w:instrText>
      </w:r>
      <w:r>
        <w:fldChar w:fldCharType="separate"/>
      </w:r>
      <w:r w:rsidR="00A76DAC">
        <w:t>南树北栽土壤改良技术要求</w:t>
      </w:r>
      <w:r>
        <w:fldChar w:fldCharType="end"/>
      </w:r>
      <w:bookmarkEnd w:id="9"/>
    </w:p>
    <w:p w:rsidR="00815419" w:rsidRPr="00815419" w:rsidRDefault="00815419" w:rsidP="00324EDD">
      <w:pPr>
        <w:framePr w:w="9639" w:h="6974" w:hRule="exact" w:wrap="around" w:vAnchor="page" w:hAnchor="page" w:x="1419" w:y="6408" w:anchorLock="1"/>
        <w:ind w:left="-1418"/>
      </w:pPr>
    </w:p>
    <w:p w:rsidR="00755402" w:rsidRPr="008B50C8" w:rsidRDefault="00E50BE6" w:rsidP="00463B77">
      <w:pPr>
        <w:pStyle w:val="affffffe"/>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sidR="00F515EE">
        <w:rPr>
          <w:rFonts w:eastAsia="黑体"/>
          <w:noProof/>
          <w:szCs w:val="28"/>
        </w:rPr>
        <w:instrText xml:space="preserve"> FORMTEXT </w:instrText>
      </w:r>
      <w:r>
        <w:rPr>
          <w:rFonts w:eastAsia="黑体"/>
          <w:noProof/>
          <w:szCs w:val="28"/>
        </w:rPr>
      </w:r>
      <w:r>
        <w:rPr>
          <w:rFonts w:eastAsia="黑体"/>
          <w:noProof/>
          <w:szCs w:val="28"/>
        </w:rPr>
        <w:fldChar w:fldCharType="separate"/>
      </w:r>
      <w:r w:rsidR="00F515EE">
        <w:rPr>
          <w:rFonts w:eastAsia="黑体" w:hint="eastAsia"/>
          <w:noProof/>
          <w:szCs w:val="28"/>
        </w:rPr>
        <w:t>点击此处添加标准名称的英文译名</w:t>
      </w:r>
      <w:r>
        <w:rPr>
          <w:rFonts w:eastAsia="黑体"/>
          <w:noProof/>
          <w:szCs w:val="28"/>
        </w:rPr>
        <w:fldChar w:fldCharType="end"/>
      </w:r>
      <w:bookmarkEnd w:id="10"/>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B87131" w:rsidP="00463B77">
      <w:pPr>
        <w:pStyle w:val="affffffe"/>
        <w:framePr w:w="9639" w:h="6974" w:hRule="exact" w:wrap="around" w:vAnchor="page" w:hAnchor="page" w:x="1419" w:y="6408" w:anchorLock="1"/>
        <w:textAlignment w:val="bottom"/>
        <w:rPr>
          <w:rFonts w:eastAsia="黑体"/>
          <w:noProof/>
          <w:szCs w:val="28"/>
        </w:rPr>
      </w:pPr>
    </w:p>
    <w:p w:rsidR="00CA7AFD" w:rsidRPr="00AC4D95" w:rsidRDefault="00E50BE6" w:rsidP="00463B77">
      <w:pPr>
        <w:pStyle w:val="affffffe"/>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sidR="00A32D73">
        <w:rPr>
          <w:noProof/>
          <w:sz w:val="24"/>
          <w:szCs w:val="28"/>
        </w:rPr>
        <w:instrText xml:space="preserve"> FORMDROPDOWN </w:instrText>
      </w:r>
      <w:r>
        <w:rPr>
          <w:noProof/>
          <w:sz w:val="24"/>
          <w:szCs w:val="28"/>
        </w:rPr>
      </w:r>
      <w:r>
        <w:rPr>
          <w:noProof/>
          <w:sz w:val="24"/>
          <w:szCs w:val="28"/>
        </w:rPr>
        <w:fldChar w:fldCharType="end"/>
      </w:r>
      <w:bookmarkEnd w:id="11"/>
    </w:p>
    <w:p w:rsidR="0036429C" w:rsidRDefault="00E50BE6" w:rsidP="00463B77">
      <w:pPr>
        <w:pStyle w:val="affffffe"/>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sidR="00B378E5">
        <w:rPr>
          <w:noProof/>
          <w:sz w:val="21"/>
          <w:szCs w:val="28"/>
        </w:rPr>
        <w:instrText xml:space="preserve"> FORMTEXT </w:instrText>
      </w:r>
      <w:r>
        <w:rPr>
          <w:noProof/>
          <w:sz w:val="21"/>
          <w:szCs w:val="28"/>
        </w:rPr>
      </w:r>
      <w:r>
        <w:rPr>
          <w:noProof/>
          <w:sz w:val="21"/>
          <w:szCs w:val="28"/>
        </w:rPr>
        <w:fldChar w:fldCharType="separate"/>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Pr>
          <w:noProof/>
          <w:sz w:val="21"/>
          <w:szCs w:val="28"/>
        </w:rPr>
        <w:fldChar w:fldCharType="end"/>
      </w:r>
      <w:bookmarkEnd w:id="12"/>
    </w:p>
    <w:p w:rsidR="00DE703F" w:rsidRPr="00A6537A" w:rsidRDefault="00E50BE6" w:rsidP="00E50BE6">
      <w:pPr>
        <w:pStyle w:val="affffffe"/>
        <w:framePr w:w="9639" w:h="6974" w:hRule="exact" w:wrap="around" w:vAnchor="page" w:hAnchor="page" w:x="1419" w:y="6408" w:anchorLock="1"/>
        <w:spacing w:beforeLines="300" w:afterLines="30"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008620FC" w:rsidRPr="00A6537A">
        <w:rPr>
          <w:b/>
          <w:noProof/>
          <w:sz w:val="21"/>
          <w:szCs w:val="28"/>
        </w:rPr>
        <w:instrText xml:space="preserve"> FORMDROPDOWN </w:instrText>
      </w:r>
      <w:r w:rsidRPr="00A6537A">
        <w:rPr>
          <w:b/>
          <w:noProof/>
          <w:sz w:val="21"/>
          <w:szCs w:val="28"/>
        </w:rPr>
      </w:r>
      <w:r w:rsidRPr="00A6537A">
        <w:rPr>
          <w:b/>
          <w:noProof/>
          <w:sz w:val="21"/>
          <w:szCs w:val="28"/>
        </w:rPr>
        <w:fldChar w:fldCharType="end"/>
      </w:r>
      <w:bookmarkEnd w:id="13"/>
    </w:p>
    <w:p w:rsidR="00CD50A1" w:rsidRDefault="00E50BE6" w:rsidP="00EE7869">
      <w:pPr>
        <w:pStyle w:val="afffffffffa"/>
        <w:framePr w:wrap="around" w:y="14176"/>
      </w:pPr>
      <w:r>
        <w:rPr>
          <w:rFonts w:ascii="黑体"/>
        </w:rPr>
        <w:fldChar w:fldCharType="begin">
          <w:ffData>
            <w:name w:val="PLSH_DATE_Y"/>
            <w:enabled/>
            <w:calcOnExit w:val="0"/>
            <w:textInput>
              <w:default w:val="XXXX"/>
              <w:maxLength w:val="4"/>
            </w:textInput>
          </w:ffData>
        </w:fldChar>
      </w:r>
      <w:bookmarkStart w:id="14" w:name="PLSH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4"/>
      <w:r w:rsidR="00CD50A1" w:rsidRPr="00BB6C98">
        <w:rPr>
          <w:rFonts w:ascii="黑体"/>
        </w:rPr>
        <w:t>-</w:t>
      </w:r>
      <w:r>
        <w:rPr>
          <w:rFonts w:ascii="黑体"/>
        </w:rPr>
        <w:fldChar w:fldCharType="begin">
          <w:ffData>
            <w:name w:val="PLSH_DATE_M"/>
            <w:enabled/>
            <w:calcOnExit w:val="0"/>
            <w:textInput>
              <w:default w:val="XX"/>
              <w:maxLength w:val="2"/>
            </w:textInput>
          </w:ffData>
        </w:fldChar>
      </w:r>
      <w:bookmarkStart w:id="15" w:name="PLSH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5"/>
      <w:r w:rsidR="00CD50A1" w:rsidRPr="00BB6C98">
        <w:rPr>
          <w:rFonts w:ascii="黑体"/>
        </w:rPr>
        <w:t>-</w:t>
      </w:r>
      <w:r>
        <w:rPr>
          <w:rFonts w:ascii="黑体"/>
        </w:rPr>
        <w:fldChar w:fldCharType="begin">
          <w:ffData>
            <w:name w:val="PLSH_DATE_D"/>
            <w:enabled/>
            <w:calcOnExit w:val="0"/>
            <w:textInput>
              <w:default w:val="XX"/>
              <w:maxLength w:val="2"/>
            </w:textInput>
          </w:ffData>
        </w:fldChar>
      </w:r>
      <w:bookmarkStart w:id="16" w:name="PLSH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6"/>
      <w:r w:rsidR="00CD50A1">
        <w:rPr>
          <w:rFonts w:hint="eastAsia"/>
        </w:rPr>
        <w:t>发布</w:t>
      </w:r>
    </w:p>
    <w:p w:rsidR="00CD50A1" w:rsidRDefault="00E50BE6" w:rsidP="00EE7869">
      <w:pPr>
        <w:pStyle w:val="afffffffffb"/>
        <w:framePr w:wrap="around" w:y="14176"/>
      </w:pPr>
      <w:r>
        <w:rPr>
          <w:rFonts w:ascii="黑体"/>
        </w:rPr>
        <w:fldChar w:fldCharType="begin">
          <w:ffData>
            <w:name w:val="CROT_DATE_Y"/>
            <w:enabled/>
            <w:calcOnExit w:val="0"/>
            <w:textInput>
              <w:default w:val="XXXX"/>
              <w:maxLength w:val="4"/>
            </w:textInput>
          </w:ffData>
        </w:fldChar>
      </w:r>
      <w:bookmarkStart w:id="17" w:name="CROT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7"/>
      <w:r w:rsidR="00CD50A1" w:rsidRPr="00BB6C98">
        <w:rPr>
          <w:rFonts w:ascii="黑体"/>
        </w:rPr>
        <w:t>-</w:t>
      </w:r>
      <w:r>
        <w:rPr>
          <w:rFonts w:ascii="黑体"/>
        </w:rPr>
        <w:fldChar w:fldCharType="begin">
          <w:ffData>
            <w:name w:val="CROT_DATE_M"/>
            <w:enabled/>
            <w:calcOnExit w:val="0"/>
            <w:textInput>
              <w:default w:val="XX"/>
              <w:maxLength w:val="2"/>
            </w:textInput>
          </w:ffData>
        </w:fldChar>
      </w:r>
      <w:bookmarkStart w:id="18" w:name="CROT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8"/>
      <w:r w:rsidR="00CD50A1" w:rsidRPr="00BB6C98">
        <w:rPr>
          <w:rFonts w:ascii="黑体"/>
        </w:rPr>
        <w:t>-</w:t>
      </w:r>
      <w:r>
        <w:rPr>
          <w:rFonts w:ascii="黑体"/>
        </w:rPr>
        <w:fldChar w:fldCharType="begin">
          <w:ffData>
            <w:name w:val="CROT_DATE_D"/>
            <w:enabled/>
            <w:calcOnExit w:val="0"/>
            <w:textInput>
              <w:default w:val="XX"/>
              <w:maxLength w:val="2"/>
            </w:textInput>
          </w:ffData>
        </w:fldChar>
      </w:r>
      <w:bookmarkStart w:id="19" w:name="CROT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9"/>
      <w:r w:rsidR="00CD50A1">
        <w:rPr>
          <w:rFonts w:hint="eastAsia"/>
        </w:rPr>
        <w:t>实施</w:t>
      </w:r>
    </w:p>
    <w:p w:rsidR="007B7453" w:rsidRPr="004C7E8B" w:rsidRDefault="00E50BE6" w:rsidP="00A4006C">
      <w:pPr>
        <w:pStyle w:val="afffffffe"/>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20"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0977DC">
        <w:rPr>
          <w:rFonts w:hAnsi="黑体" w:hint="eastAsia"/>
          <w:w w:val="100"/>
          <w:sz w:val="28"/>
        </w:rPr>
        <w:t>河北省市场监督管理局</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007B7453" w:rsidRPr="004C7E8B">
        <w:rPr>
          <w:rStyle w:val="afffffffffff3"/>
          <w:rFonts w:hAnsi="黑体" w:hint="eastAsia"/>
          <w:position w:val="0"/>
        </w:rPr>
        <w:t>发</w:t>
      </w:r>
      <w:r w:rsidR="007B7453" w:rsidRPr="004C7E8B">
        <w:rPr>
          <w:rStyle w:val="afffffffffff3"/>
          <w:rFonts w:hAnsi="黑体" w:hint="eastAsia"/>
          <w:spacing w:val="0"/>
          <w:position w:val="0"/>
        </w:rPr>
        <w:t>布</w:t>
      </w:r>
    </w:p>
    <w:p w:rsidR="00A02BAE" w:rsidRPr="00CD50A1" w:rsidRDefault="00E50BE6" w:rsidP="00A02BAE">
      <w:pPr>
        <w:rPr>
          <w:rFonts w:ascii="宋体" w:hAnsi="宋体"/>
          <w:sz w:val="28"/>
          <w:szCs w:val="28"/>
        </w:rPr>
        <w:sectPr w:rsidR="00A02BAE" w:rsidRPr="00CD50A1" w:rsidSect="00C64E95">
          <w:headerReference w:type="default" r:id="rId9"/>
          <w:footerReference w:type="even" r:id="rId10"/>
          <w:headerReference w:type="first" r:id="rId11"/>
          <w:footerReference w:type="first" r:id="rId12"/>
          <w:type w:val="continuous"/>
          <w:pgSz w:w="11906" w:h="16838" w:code="9"/>
          <w:pgMar w:top="-338" w:right="1134" w:bottom="1021" w:left="1134" w:header="0" w:footer="0" w:gutter="284"/>
          <w:cols w:space="425"/>
          <w:titlePg/>
          <w:docGrid w:linePitch="312"/>
        </w:sectPr>
      </w:pPr>
      <w:r>
        <w:rPr>
          <w:rFonts w:ascii="宋体" w:hAnsi="宋体"/>
          <w:noProof/>
          <w:sz w:val="28"/>
          <w:szCs w:val="28"/>
        </w:rPr>
        <w:pict>
          <v:line id="直接连接符 5" o:spid="_x0000_s1027"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rsidR="000977DC" w:rsidRDefault="000977DC" w:rsidP="000977DC">
      <w:pPr>
        <w:pStyle w:val="a6"/>
        <w:spacing w:before="900" w:after="468"/>
      </w:pPr>
      <w:bookmarkStart w:id="21" w:name="BookMark2"/>
      <w:r w:rsidRPr="000977DC">
        <w:rPr>
          <w:spacing w:val="320"/>
        </w:rPr>
        <w:lastRenderedPageBreak/>
        <w:t>前</w:t>
      </w:r>
      <w:r>
        <w:t>言</w:t>
      </w:r>
    </w:p>
    <w:p w:rsidR="000977DC" w:rsidRDefault="000977DC" w:rsidP="000977DC">
      <w:pPr>
        <w:pStyle w:val="affff6"/>
        <w:ind w:firstLine="420"/>
      </w:pPr>
      <w:r>
        <w:rPr>
          <w:rFonts w:hint="eastAsia"/>
        </w:rPr>
        <w:t>本文件按照GB/T 1.1—2020《标准化工作导则  第1部分：标准化文件的结构和起草规则》的规定起草。</w:t>
      </w:r>
    </w:p>
    <w:p w:rsidR="000977DC" w:rsidRDefault="000977DC" w:rsidP="000977DC">
      <w:pPr>
        <w:pStyle w:val="affff6"/>
        <w:ind w:firstLine="420"/>
      </w:pPr>
      <w:r>
        <w:rPr>
          <w:rFonts w:hint="eastAsia"/>
        </w:rPr>
        <w:t>本文件由廊坊市市场监督管理局提出。</w:t>
      </w:r>
    </w:p>
    <w:p w:rsidR="000977DC" w:rsidRDefault="000977DC" w:rsidP="000977DC">
      <w:pPr>
        <w:pStyle w:val="affff6"/>
        <w:ind w:firstLine="420"/>
      </w:pPr>
      <w:r>
        <w:rPr>
          <w:rFonts w:hint="eastAsia"/>
        </w:rPr>
        <w:t>本文件起草单位：大厂回族自治县万果园现代农业科技有限公司、</w:t>
      </w:r>
      <w:r w:rsidR="00434838" w:rsidRPr="00434838">
        <w:rPr>
          <w:rFonts w:hint="eastAsia"/>
        </w:rPr>
        <w:t>廊坊市自然资源和规划局</w:t>
      </w:r>
      <w:r w:rsidR="00434838">
        <w:rPr>
          <w:rFonts w:hint="eastAsia"/>
        </w:rPr>
        <w:t>、</w:t>
      </w:r>
      <w:r>
        <w:rPr>
          <w:rFonts w:hint="eastAsia"/>
        </w:rPr>
        <w:t>大厂回族自治县市场监督管理局</w:t>
      </w:r>
      <w:r w:rsidR="00434838">
        <w:rPr>
          <w:rFonts w:hint="eastAsia"/>
        </w:rPr>
        <w:t>、</w:t>
      </w:r>
      <w:r w:rsidR="00434838" w:rsidRPr="00434838">
        <w:rPr>
          <w:rFonts w:hint="eastAsia"/>
        </w:rPr>
        <w:t>三河市自然资源和规划局</w:t>
      </w:r>
      <w:r>
        <w:rPr>
          <w:rFonts w:hint="eastAsia"/>
        </w:rPr>
        <w:t>。</w:t>
      </w:r>
    </w:p>
    <w:p w:rsidR="000977DC" w:rsidRDefault="000977DC" w:rsidP="000977DC">
      <w:pPr>
        <w:pStyle w:val="affff6"/>
        <w:ind w:firstLine="420"/>
      </w:pPr>
      <w:r>
        <w:rPr>
          <w:rFonts w:hint="eastAsia"/>
        </w:rPr>
        <w:t>本文件主要起草人：</w:t>
      </w:r>
      <w:r w:rsidR="00434838" w:rsidRPr="00434838">
        <w:rPr>
          <w:rFonts w:hint="eastAsia"/>
        </w:rPr>
        <w:t>刘金堂</w:t>
      </w:r>
      <w:r w:rsidR="00434838">
        <w:rPr>
          <w:rFonts w:hint="eastAsia"/>
        </w:rPr>
        <w:t>、</w:t>
      </w:r>
      <w:r w:rsidR="00434838" w:rsidRPr="00434838">
        <w:rPr>
          <w:rFonts w:hint="eastAsia"/>
        </w:rPr>
        <w:t>张鹏宇</w:t>
      </w:r>
      <w:r w:rsidR="00434838">
        <w:rPr>
          <w:rFonts w:hint="eastAsia"/>
        </w:rPr>
        <w:t>、</w:t>
      </w:r>
      <w:r w:rsidR="00434838" w:rsidRPr="00434838">
        <w:rPr>
          <w:rFonts w:hint="eastAsia"/>
        </w:rPr>
        <w:t>关海华</w:t>
      </w:r>
      <w:r w:rsidR="00434838">
        <w:rPr>
          <w:rFonts w:hint="eastAsia"/>
        </w:rPr>
        <w:t>、</w:t>
      </w:r>
      <w:r w:rsidR="00434838" w:rsidRPr="00434838">
        <w:rPr>
          <w:rFonts w:hint="eastAsia"/>
        </w:rPr>
        <w:t>李继东</w:t>
      </w:r>
      <w:r w:rsidR="00434838">
        <w:rPr>
          <w:rFonts w:hint="eastAsia"/>
        </w:rPr>
        <w:t>、</w:t>
      </w:r>
      <w:r w:rsidR="00434838" w:rsidRPr="00434838">
        <w:rPr>
          <w:rFonts w:hint="eastAsia"/>
        </w:rPr>
        <w:t>吴雪梅</w:t>
      </w:r>
      <w:r w:rsidR="00434838">
        <w:rPr>
          <w:rFonts w:hint="eastAsia"/>
        </w:rPr>
        <w:t>、</w:t>
      </w:r>
      <w:r w:rsidR="00434838" w:rsidRPr="00434838">
        <w:rPr>
          <w:rFonts w:hint="eastAsia"/>
        </w:rPr>
        <w:t>果红梅</w:t>
      </w:r>
      <w:r w:rsidR="00434838">
        <w:rPr>
          <w:rFonts w:hint="eastAsia"/>
        </w:rPr>
        <w:t>、</w:t>
      </w:r>
      <w:r w:rsidR="00434838" w:rsidRPr="00434838">
        <w:rPr>
          <w:rFonts w:hint="eastAsia"/>
        </w:rPr>
        <w:t>陈凤娟</w:t>
      </w:r>
      <w:r w:rsidR="00434838">
        <w:rPr>
          <w:rFonts w:hint="eastAsia"/>
        </w:rPr>
        <w:t>、</w:t>
      </w:r>
      <w:r w:rsidR="00434838" w:rsidRPr="00434838">
        <w:rPr>
          <w:rFonts w:hint="eastAsia"/>
        </w:rPr>
        <w:t>刘建华</w:t>
      </w:r>
      <w:r w:rsidR="00434838">
        <w:rPr>
          <w:rFonts w:hint="eastAsia"/>
        </w:rPr>
        <w:t>、</w:t>
      </w:r>
      <w:r>
        <w:rPr>
          <w:rFonts w:hint="eastAsia"/>
        </w:rPr>
        <w:t>邱士军、</w:t>
      </w:r>
      <w:r w:rsidR="00434838" w:rsidRPr="00434838">
        <w:rPr>
          <w:rFonts w:hint="eastAsia"/>
        </w:rPr>
        <w:t>张运凯</w:t>
      </w:r>
      <w:r w:rsidR="00434838">
        <w:rPr>
          <w:rFonts w:hint="eastAsia"/>
        </w:rPr>
        <w:t>、</w:t>
      </w:r>
      <w:r w:rsidR="00434838" w:rsidRPr="00434838">
        <w:rPr>
          <w:rFonts w:hint="eastAsia"/>
        </w:rPr>
        <w:t>张柏树</w:t>
      </w:r>
      <w:r>
        <w:rPr>
          <w:rFonts w:hint="eastAsia"/>
        </w:rPr>
        <w:t>。</w:t>
      </w:r>
    </w:p>
    <w:p w:rsidR="000977DC" w:rsidRDefault="000977DC" w:rsidP="000977DC">
      <w:pPr>
        <w:pStyle w:val="affff6"/>
        <w:ind w:firstLine="420"/>
      </w:pPr>
    </w:p>
    <w:p w:rsidR="000977DC" w:rsidRPr="000977DC" w:rsidRDefault="000977DC" w:rsidP="000977DC">
      <w:pPr>
        <w:pStyle w:val="affff6"/>
        <w:ind w:firstLine="420"/>
        <w:sectPr w:rsidR="000977DC" w:rsidRPr="000977DC" w:rsidSect="000977DC">
          <w:headerReference w:type="even" r:id="rId13"/>
          <w:headerReference w:type="default" r:id="rId14"/>
          <w:footerReference w:type="default" r:id="rId15"/>
          <w:pgSz w:w="11906" w:h="16838" w:code="9"/>
          <w:pgMar w:top="1928" w:right="1134" w:bottom="1134" w:left="1134" w:header="1418" w:footer="1134" w:gutter="284"/>
          <w:pgNumType w:fmt="upperRoman" w:start="1"/>
          <w:cols w:space="425"/>
          <w:formProt w:val="0"/>
          <w:docGrid w:type="lines" w:linePitch="312"/>
        </w:sectPr>
      </w:pPr>
    </w:p>
    <w:p w:rsidR="00894836" w:rsidRPr="00145D9D" w:rsidRDefault="00894836" w:rsidP="00093D25">
      <w:pPr>
        <w:spacing w:line="20" w:lineRule="exact"/>
        <w:jc w:val="center"/>
        <w:rPr>
          <w:rFonts w:ascii="黑体" w:eastAsia="黑体" w:hAnsi="黑体"/>
          <w:sz w:val="32"/>
          <w:szCs w:val="32"/>
        </w:rPr>
      </w:pPr>
      <w:bookmarkStart w:id="22" w:name="BookMark4"/>
      <w:bookmarkEnd w:id="21"/>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85A76B67CB644D1EB9CAA744519832E7"/>
        </w:placeholder>
      </w:sdtPr>
      <w:sdtContent>
        <w:bookmarkStart w:id="23" w:name="NEW_STAND_NAME" w:displacedByCustomXml="prev"/>
        <w:p w:rsidR="00F26B7E" w:rsidRPr="00F26B7E" w:rsidRDefault="000977DC" w:rsidP="00E50BE6">
          <w:pPr>
            <w:pStyle w:val="afffffffff1"/>
            <w:spacing w:beforeLines="1" w:afterLines="220"/>
          </w:pPr>
          <w:proofErr w:type="gramStart"/>
          <w:r>
            <w:rPr>
              <w:rFonts w:hint="eastAsia"/>
            </w:rPr>
            <w:t>南树北栽</w:t>
          </w:r>
          <w:proofErr w:type="gramEnd"/>
          <w:r>
            <w:rPr>
              <w:rFonts w:hint="eastAsia"/>
            </w:rPr>
            <w:t>土壤改良技术要求</w:t>
          </w:r>
        </w:p>
      </w:sdtContent>
    </w:sdt>
    <w:bookmarkEnd w:id="23" w:displacedByCustomXml="prev"/>
    <w:p w:rsidR="00E2552F" w:rsidRDefault="00E2552F" w:rsidP="00A77CCB">
      <w:pPr>
        <w:pStyle w:val="affc"/>
        <w:spacing w:before="312" w:after="312"/>
      </w:pPr>
      <w:bookmarkStart w:id="24" w:name="_Toc17233325"/>
      <w:bookmarkStart w:id="25" w:name="_Toc17233333"/>
      <w:bookmarkStart w:id="26" w:name="_Toc24884211"/>
      <w:bookmarkStart w:id="27" w:name="_Toc24884218"/>
      <w:bookmarkStart w:id="28" w:name="_Toc26648465"/>
      <w:bookmarkStart w:id="29" w:name="_Toc26718930"/>
      <w:bookmarkStart w:id="30" w:name="_Toc26986530"/>
      <w:bookmarkStart w:id="31" w:name="_Toc26986771"/>
      <w:bookmarkStart w:id="32" w:name="_Toc97191423"/>
      <w:r>
        <w:rPr>
          <w:rFonts w:hint="eastAsia"/>
        </w:rPr>
        <w:t>范围</w:t>
      </w:r>
      <w:bookmarkEnd w:id="24"/>
      <w:bookmarkEnd w:id="25"/>
      <w:bookmarkEnd w:id="26"/>
      <w:bookmarkEnd w:id="27"/>
      <w:bookmarkEnd w:id="28"/>
      <w:bookmarkEnd w:id="29"/>
      <w:bookmarkEnd w:id="30"/>
      <w:bookmarkEnd w:id="31"/>
      <w:bookmarkEnd w:id="32"/>
    </w:p>
    <w:p w:rsidR="008B0C9C" w:rsidRDefault="006510EF" w:rsidP="008B0C9C">
      <w:pPr>
        <w:pStyle w:val="affff6"/>
        <w:ind w:firstLine="420"/>
      </w:pPr>
      <w:bookmarkStart w:id="33" w:name="_Toc17233326"/>
      <w:bookmarkStart w:id="34" w:name="_Toc17233334"/>
      <w:bookmarkStart w:id="35" w:name="_Toc24884212"/>
      <w:bookmarkStart w:id="36" w:name="_Toc24884219"/>
      <w:bookmarkStart w:id="37" w:name="_Toc26648466"/>
      <w:r>
        <w:rPr>
          <w:rFonts w:hint="eastAsia"/>
        </w:rPr>
        <w:t>本文件规定了南方</w:t>
      </w:r>
      <w:r w:rsidR="00812BDC">
        <w:rPr>
          <w:rFonts w:hint="eastAsia"/>
        </w:rPr>
        <w:t>常绿乔木、花灌木等</w:t>
      </w:r>
      <w:r>
        <w:rPr>
          <w:rFonts w:hint="eastAsia"/>
        </w:rPr>
        <w:t>树</w:t>
      </w:r>
      <w:r w:rsidR="0011665E">
        <w:rPr>
          <w:rFonts w:hint="eastAsia"/>
        </w:rPr>
        <w:t>种</w:t>
      </w:r>
      <w:r>
        <w:rPr>
          <w:rFonts w:hint="eastAsia"/>
        </w:rPr>
        <w:t>移植到北方</w:t>
      </w:r>
      <w:r w:rsidR="0011665E">
        <w:rPr>
          <w:rFonts w:hint="eastAsia"/>
        </w:rPr>
        <w:t>地区</w:t>
      </w:r>
      <w:r>
        <w:rPr>
          <w:rFonts w:hint="eastAsia"/>
        </w:rPr>
        <w:t>所需土壤的质量要求、改良要求</w:t>
      </w:r>
      <w:r w:rsidR="0011665E">
        <w:rPr>
          <w:rFonts w:hint="eastAsia"/>
        </w:rPr>
        <w:t>以及取样检测要求</w:t>
      </w:r>
      <w:r w:rsidR="00835E5E">
        <w:rPr>
          <w:rFonts w:hint="eastAsia"/>
        </w:rPr>
        <w:t>。</w:t>
      </w:r>
    </w:p>
    <w:p w:rsidR="006510EF" w:rsidRPr="006510EF" w:rsidRDefault="006510EF" w:rsidP="008B0C9C">
      <w:pPr>
        <w:pStyle w:val="affff6"/>
        <w:ind w:firstLine="420"/>
      </w:pPr>
      <w:r>
        <w:rPr>
          <w:rFonts w:hint="eastAsia"/>
        </w:rPr>
        <w:t>本文件适用于</w:t>
      </w:r>
      <w:r w:rsidR="00C91F6D">
        <w:rPr>
          <w:rFonts w:hint="eastAsia"/>
        </w:rPr>
        <w:t>全</w:t>
      </w:r>
      <w:r w:rsidR="004715D8">
        <w:rPr>
          <w:rFonts w:hint="eastAsia"/>
        </w:rPr>
        <w:t>年环境温度控制在</w:t>
      </w:r>
      <w:r w:rsidR="00C91F6D">
        <w:rPr>
          <w:rFonts w:hint="eastAsia"/>
        </w:rPr>
        <w:t>10</w:t>
      </w:r>
      <w:r>
        <w:rPr>
          <w:rFonts w:hint="eastAsia"/>
        </w:rPr>
        <w:t>℃～</w:t>
      </w:r>
      <w:r w:rsidR="004715D8">
        <w:rPr>
          <w:rFonts w:hint="eastAsia"/>
        </w:rPr>
        <w:t>3</w:t>
      </w:r>
      <w:r w:rsidR="00C91F6D">
        <w:rPr>
          <w:rFonts w:hint="eastAsia"/>
        </w:rPr>
        <w:t>7</w:t>
      </w:r>
      <w:r w:rsidR="004715D8">
        <w:rPr>
          <w:rFonts w:hint="eastAsia"/>
        </w:rPr>
        <w:t>℃</w:t>
      </w:r>
      <w:r w:rsidR="0011665E">
        <w:rPr>
          <w:rFonts w:hint="eastAsia"/>
        </w:rPr>
        <w:t>范围内的温室</w:t>
      </w:r>
      <w:r w:rsidR="00C068B0">
        <w:rPr>
          <w:rFonts w:hint="eastAsia"/>
        </w:rPr>
        <w:t>进行</w:t>
      </w:r>
      <w:r w:rsidR="0011665E">
        <w:rPr>
          <w:rFonts w:hint="eastAsia"/>
        </w:rPr>
        <w:t>南方树木</w:t>
      </w:r>
      <w:r w:rsidR="00C068B0">
        <w:rPr>
          <w:rFonts w:hint="eastAsia"/>
        </w:rPr>
        <w:t>栽植</w:t>
      </w:r>
      <w:r w:rsidR="004715D8">
        <w:rPr>
          <w:rFonts w:hint="eastAsia"/>
        </w:rPr>
        <w:t>。</w:t>
      </w:r>
    </w:p>
    <w:p w:rsidR="00E2552F" w:rsidRDefault="00E2552F" w:rsidP="00A77CCB">
      <w:pPr>
        <w:pStyle w:val="affc"/>
        <w:spacing w:before="312" w:after="312"/>
      </w:pPr>
      <w:bookmarkStart w:id="38" w:name="_Toc26718931"/>
      <w:bookmarkStart w:id="39" w:name="_Toc26986531"/>
      <w:bookmarkStart w:id="40" w:name="_Toc26986772"/>
      <w:bookmarkStart w:id="41" w:name="_Toc97191424"/>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36AAC2F186314598845A6F9715F610E3"/>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8A57E6" w:rsidRDefault="008A57E6" w:rsidP="008A57E6">
          <w:pPr>
            <w:pStyle w:val="affff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CB60A8" w:rsidRPr="002E5F4B" w:rsidRDefault="00CB60A8" w:rsidP="00F65893">
      <w:pPr>
        <w:pStyle w:val="affff6"/>
        <w:ind w:firstLine="420"/>
      </w:pPr>
      <w:r w:rsidRPr="002E5F4B">
        <w:rPr>
          <w:rFonts w:hint="eastAsia"/>
        </w:rPr>
        <w:t>GB 15618 土壤环境质量 农用地土壤污染风险管控标准（试行）</w:t>
      </w:r>
    </w:p>
    <w:p w:rsidR="002E5F4B" w:rsidRPr="002E5F4B" w:rsidRDefault="002E5F4B" w:rsidP="00F65893">
      <w:pPr>
        <w:pStyle w:val="affff6"/>
        <w:ind w:firstLine="420"/>
      </w:pPr>
      <w:r w:rsidRPr="002E5F4B">
        <w:rPr>
          <w:rFonts w:hint="eastAsia"/>
        </w:rPr>
        <w:t xml:space="preserve">GB/T 17136 </w:t>
      </w:r>
      <w:r>
        <w:rPr>
          <w:rFonts w:hint="eastAsia"/>
        </w:rPr>
        <w:t>土壤质量 总汞的测定 冷原子吸收分光光度法</w:t>
      </w:r>
    </w:p>
    <w:p w:rsidR="002E5F4B" w:rsidRPr="002E5F4B" w:rsidRDefault="002E5F4B" w:rsidP="00F65893">
      <w:pPr>
        <w:pStyle w:val="affff6"/>
        <w:ind w:firstLine="420"/>
      </w:pPr>
      <w:r w:rsidRPr="002E5F4B">
        <w:rPr>
          <w:rFonts w:hint="eastAsia"/>
        </w:rPr>
        <w:t>GB/T 17141</w:t>
      </w:r>
      <w:r w:rsidR="00240AB1">
        <w:rPr>
          <w:rFonts w:hint="eastAsia"/>
        </w:rPr>
        <w:t xml:space="preserve"> 土壤质量 铅、镉的测定 石墨炉原子吸收分光光度法</w:t>
      </w:r>
    </w:p>
    <w:p w:rsidR="00AA6EC9" w:rsidRPr="002E5F4B" w:rsidRDefault="007772DE" w:rsidP="00F65893">
      <w:pPr>
        <w:pStyle w:val="affff6"/>
        <w:ind w:firstLine="420"/>
      </w:pPr>
      <w:r w:rsidRPr="002E5F4B">
        <w:rPr>
          <w:rFonts w:hint="eastAsia"/>
        </w:rPr>
        <w:t xml:space="preserve">GB/T 23486 </w:t>
      </w:r>
      <w:r w:rsidR="00CB60A8" w:rsidRPr="002E5F4B">
        <w:rPr>
          <w:rFonts w:hint="eastAsia"/>
        </w:rPr>
        <w:t>城镇污水处理厂污泥处置 园林绿化用泥质</w:t>
      </w:r>
    </w:p>
    <w:p w:rsidR="00AC1A2C" w:rsidRPr="002E5F4B" w:rsidRDefault="00AC1A2C" w:rsidP="00F65893">
      <w:pPr>
        <w:pStyle w:val="affff6"/>
        <w:ind w:firstLine="420"/>
      </w:pPr>
      <w:r w:rsidRPr="002E5F4B">
        <w:rPr>
          <w:rFonts w:hint="eastAsia"/>
        </w:rPr>
        <w:t>CJ/T 340 绿化种植土壤</w:t>
      </w:r>
    </w:p>
    <w:p w:rsidR="002E5F4B" w:rsidRPr="002E5F4B" w:rsidRDefault="002E5F4B" w:rsidP="002E5F4B">
      <w:pPr>
        <w:pStyle w:val="affff6"/>
        <w:ind w:firstLine="420"/>
      </w:pPr>
      <w:r w:rsidRPr="002E5F4B">
        <w:rPr>
          <w:rFonts w:hint="eastAsia"/>
        </w:rPr>
        <w:t xml:space="preserve">HJ 803 </w:t>
      </w:r>
      <w:r w:rsidR="00240AB1">
        <w:rPr>
          <w:rFonts w:hint="eastAsia"/>
        </w:rPr>
        <w:t>土壤和沉积物 12种金属元素的测定 王水提取-电感耦合等离子体质谱法</w:t>
      </w:r>
    </w:p>
    <w:p w:rsidR="00FC1C00" w:rsidRPr="002E5F4B" w:rsidRDefault="00FC1C00" w:rsidP="00FC1C00">
      <w:pPr>
        <w:pStyle w:val="affff6"/>
        <w:ind w:firstLine="420"/>
      </w:pPr>
      <w:r w:rsidRPr="002E5F4B">
        <w:rPr>
          <w:rFonts w:hint="eastAsia"/>
        </w:rPr>
        <w:t>LY/T 1228 森林土壤氮的测定</w:t>
      </w:r>
    </w:p>
    <w:p w:rsidR="00EE55AA" w:rsidRPr="002E5F4B" w:rsidRDefault="00EE55AA" w:rsidP="00EE55AA">
      <w:pPr>
        <w:pStyle w:val="affff6"/>
        <w:ind w:firstLine="420"/>
      </w:pPr>
      <w:r w:rsidRPr="002E5F4B">
        <w:rPr>
          <w:rFonts w:hint="eastAsia"/>
        </w:rPr>
        <w:t>LY/T 1234 森林土壤钾的测定</w:t>
      </w:r>
    </w:p>
    <w:p w:rsidR="00FC1C00" w:rsidRPr="002E5F4B" w:rsidRDefault="00FC1C00" w:rsidP="00FC1C00">
      <w:pPr>
        <w:pStyle w:val="affff6"/>
        <w:ind w:firstLine="420"/>
      </w:pPr>
      <w:r w:rsidRPr="002E5F4B">
        <w:rPr>
          <w:rFonts w:hint="eastAsia"/>
        </w:rPr>
        <w:t>NY/T 1121.1 土壤检测 第1部分：土壤样品的采集、处理和贮存</w:t>
      </w:r>
    </w:p>
    <w:p w:rsidR="00EE55AA" w:rsidRPr="002E5F4B" w:rsidRDefault="00EE55AA" w:rsidP="00F65893">
      <w:pPr>
        <w:pStyle w:val="affff6"/>
        <w:ind w:firstLine="420"/>
      </w:pPr>
      <w:r w:rsidRPr="002E5F4B">
        <w:rPr>
          <w:rFonts w:hint="eastAsia"/>
        </w:rPr>
        <w:t>NY/T 1121.2 土壤检测 第2部分：土壤PH值的测定</w:t>
      </w:r>
    </w:p>
    <w:p w:rsidR="00F23438" w:rsidRPr="002E5F4B" w:rsidRDefault="00F23438" w:rsidP="00F65893">
      <w:pPr>
        <w:pStyle w:val="affff6"/>
        <w:ind w:firstLine="420"/>
      </w:pPr>
      <w:r w:rsidRPr="002E5F4B">
        <w:rPr>
          <w:rFonts w:hint="eastAsia"/>
        </w:rPr>
        <w:t>NY/T 1121.</w:t>
      </w:r>
      <w:r w:rsidR="002E5F4B" w:rsidRPr="002E5F4B">
        <w:rPr>
          <w:rFonts w:hint="eastAsia"/>
        </w:rPr>
        <w:t>4</w:t>
      </w:r>
      <w:r w:rsidR="00240AB1">
        <w:rPr>
          <w:rFonts w:hint="eastAsia"/>
        </w:rPr>
        <w:t xml:space="preserve"> 土壤检测 第4部分：土壤容重的测定</w:t>
      </w:r>
    </w:p>
    <w:p w:rsidR="00EE55AA" w:rsidRPr="002E5F4B" w:rsidRDefault="00EE55AA" w:rsidP="00F65893">
      <w:pPr>
        <w:pStyle w:val="affff6"/>
        <w:ind w:firstLine="420"/>
      </w:pPr>
      <w:r w:rsidRPr="002E5F4B">
        <w:rPr>
          <w:rFonts w:hint="eastAsia"/>
        </w:rPr>
        <w:t>NY/T 1121.6 土壤检测 第6部分：土壤有机质的测定</w:t>
      </w:r>
    </w:p>
    <w:p w:rsidR="00EE55AA" w:rsidRPr="002E5F4B" w:rsidRDefault="00EE55AA" w:rsidP="00F65893">
      <w:pPr>
        <w:pStyle w:val="affff6"/>
        <w:ind w:firstLine="420"/>
      </w:pPr>
      <w:r w:rsidRPr="002E5F4B">
        <w:rPr>
          <w:rFonts w:hint="eastAsia"/>
        </w:rPr>
        <w:t>NY/T 1121.7 土壤检测 第7部分：土壤有效磷的测定</w:t>
      </w:r>
    </w:p>
    <w:p w:rsidR="00FB36EA" w:rsidRPr="002E5F4B" w:rsidRDefault="00FB36EA" w:rsidP="00F65893">
      <w:pPr>
        <w:pStyle w:val="affff6"/>
        <w:ind w:firstLine="420"/>
      </w:pPr>
      <w:r w:rsidRPr="002E5F4B">
        <w:rPr>
          <w:rFonts w:hint="eastAsia"/>
        </w:rPr>
        <w:t>NY/T1121.16</w:t>
      </w:r>
      <w:r w:rsidR="00240AB1" w:rsidRPr="002E5F4B">
        <w:rPr>
          <w:rFonts w:hint="eastAsia"/>
        </w:rPr>
        <w:t>土壤检测 第</w:t>
      </w:r>
      <w:r w:rsidR="00240AB1">
        <w:rPr>
          <w:rFonts w:hint="eastAsia"/>
        </w:rPr>
        <w:t>16</w:t>
      </w:r>
      <w:r w:rsidR="00240AB1" w:rsidRPr="002E5F4B">
        <w:rPr>
          <w:rFonts w:hint="eastAsia"/>
        </w:rPr>
        <w:t>部分：土壤</w:t>
      </w:r>
      <w:r w:rsidR="00240AB1">
        <w:rPr>
          <w:rFonts w:hint="eastAsia"/>
        </w:rPr>
        <w:t>水溶性盐总量</w:t>
      </w:r>
      <w:r w:rsidR="00240AB1" w:rsidRPr="002E5F4B">
        <w:rPr>
          <w:rFonts w:hint="eastAsia"/>
        </w:rPr>
        <w:t>的测定</w:t>
      </w:r>
    </w:p>
    <w:p w:rsidR="00EE55AA" w:rsidRDefault="00EE55AA" w:rsidP="00EE55AA">
      <w:pPr>
        <w:pStyle w:val="affff6"/>
        <w:ind w:firstLine="420"/>
      </w:pPr>
      <w:r>
        <w:rPr>
          <w:rFonts w:hint="eastAsia"/>
        </w:rPr>
        <w:t>TD/T 1043.2</w:t>
      </w:r>
      <w:r w:rsidR="00FC1C00">
        <w:rPr>
          <w:rFonts w:hint="eastAsia"/>
        </w:rPr>
        <w:t xml:space="preserve"> 暗管改良盐碱地技术规程 第2部分：规划设计与施工</w:t>
      </w:r>
    </w:p>
    <w:p w:rsidR="00B265BC" w:rsidRPr="00E030F9" w:rsidRDefault="00FD59EB" w:rsidP="00FD59EB">
      <w:pPr>
        <w:pStyle w:val="affc"/>
        <w:spacing w:before="312" w:after="312"/>
      </w:pPr>
      <w:bookmarkStart w:id="42" w:name="_Toc97191425"/>
      <w:r>
        <w:rPr>
          <w:rFonts w:hint="eastAsia"/>
          <w:szCs w:val="21"/>
        </w:rPr>
        <w:t>术语和定义</w:t>
      </w:r>
      <w:bookmarkEnd w:id="42"/>
    </w:p>
    <w:bookmarkStart w:id="43" w:name="_Toc26986532" w:displacedByCustomXml="next"/>
    <w:bookmarkEnd w:id="43" w:displacedByCustomXml="next"/>
    <w:sdt>
      <w:sdtPr>
        <w:id w:val="-1909835108"/>
        <w:placeholder>
          <w:docPart w:val="B7A1A86018DC46518DF12751A863AE74"/>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rsidR="003C010C" w:rsidRDefault="00D64912" w:rsidP="00BA263B">
          <w:pPr>
            <w:pStyle w:val="affff6"/>
            <w:ind w:firstLine="420"/>
          </w:pPr>
          <w:r>
            <w:t>下列术语和定义适用于本文件。</w:t>
          </w:r>
        </w:p>
      </w:sdtContent>
    </w:sdt>
    <w:p w:rsidR="00835E5E" w:rsidRPr="007C0A70" w:rsidRDefault="00835E5E" w:rsidP="007C0A70">
      <w:pPr>
        <w:pStyle w:val="affffffffffe"/>
        <w:ind w:left="420" w:hangingChars="200" w:hanging="420"/>
        <w:rPr>
          <w:rFonts w:ascii="黑体" w:eastAsia="黑体" w:hAnsi="黑体"/>
        </w:rPr>
      </w:pPr>
    </w:p>
    <w:p w:rsidR="00835E5E" w:rsidRPr="00835E5E" w:rsidRDefault="007772DE" w:rsidP="00835E5E">
      <w:pPr>
        <w:pStyle w:val="affffffffffe"/>
        <w:numPr>
          <w:ilvl w:val="0"/>
          <w:numId w:val="0"/>
        </w:numPr>
        <w:ind w:left="420"/>
        <w:rPr>
          <w:rFonts w:ascii="黑体" w:eastAsia="黑体" w:hAnsi="黑体"/>
        </w:rPr>
      </w:pPr>
      <w:proofErr w:type="gramStart"/>
      <w:r w:rsidRPr="00835E5E">
        <w:rPr>
          <w:rFonts w:ascii="黑体" w:eastAsia="黑体" w:hAnsi="黑体" w:hint="eastAsia"/>
        </w:rPr>
        <w:t>南树北栽</w:t>
      </w:r>
      <w:proofErr w:type="gramEnd"/>
    </w:p>
    <w:p w:rsidR="007772DE" w:rsidRDefault="00811AE0" w:rsidP="00811AE0">
      <w:pPr>
        <w:pStyle w:val="affff6"/>
        <w:tabs>
          <w:tab w:val="right" w:pos="9354"/>
        </w:tabs>
        <w:ind w:firstLine="420"/>
      </w:pPr>
      <w:r>
        <w:rPr>
          <w:rFonts w:hint="eastAsia"/>
        </w:rPr>
        <w:t>将</w:t>
      </w:r>
      <w:r w:rsidR="00EF0947">
        <w:rPr>
          <w:rFonts w:hint="eastAsia"/>
        </w:rPr>
        <w:t>南方</w:t>
      </w:r>
      <w:r w:rsidR="00A74D0F">
        <w:rPr>
          <w:rFonts w:hint="eastAsia"/>
        </w:rPr>
        <w:t>常绿乔木、</w:t>
      </w:r>
      <w:r>
        <w:rPr>
          <w:rFonts w:hint="eastAsia"/>
        </w:rPr>
        <w:t>花</w:t>
      </w:r>
      <w:r w:rsidR="00EF0947">
        <w:rPr>
          <w:rFonts w:hint="eastAsia"/>
        </w:rPr>
        <w:t>灌木等</w:t>
      </w:r>
      <w:r w:rsidR="004715D8">
        <w:rPr>
          <w:rFonts w:hint="eastAsia"/>
        </w:rPr>
        <w:t>树种</w:t>
      </w:r>
      <w:r>
        <w:rPr>
          <w:rFonts w:hint="eastAsia"/>
        </w:rPr>
        <w:t>移植到北纬35°～40°之间的北方地区进行</w:t>
      </w:r>
      <w:r w:rsidR="00FB1B1B">
        <w:rPr>
          <w:rFonts w:hint="eastAsia"/>
        </w:rPr>
        <w:t>栽培</w:t>
      </w:r>
      <w:r>
        <w:rPr>
          <w:rFonts w:hint="eastAsia"/>
        </w:rPr>
        <w:t>。</w:t>
      </w:r>
    </w:p>
    <w:p w:rsidR="00240AB1" w:rsidRDefault="00240AB1" w:rsidP="00240AB1">
      <w:pPr>
        <w:pStyle w:val="affffffffffe"/>
        <w:ind w:left="420" w:hangingChars="200" w:hanging="420"/>
        <w:rPr>
          <w:rFonts w:ascii="黑体" w:eastAsia="黑体" w:hAnsi="黑体"/>
        </w:rPr>
      </w:pPr>
      <w:r w:rsidRPr="00240AB1">
        <w:rPr>
          <w:rFonts w:ascii="黑体" w:eastAsia="黑体" w:hAnsi="黑体"/>
        </w:rPr>
        <w:br/>
      </w:r>
      <w:r>
        <w:rPr>
          <w:rFonts w:ascii="黑体" w:eastAsia="黑体" w:hAnsi="黑体" w:hint="eastAsia"/>
        </w:rPr>
        <w:t>种植土壤</w:t>
      </w:r>
    </w:p>
    <w:p w:rsidR="00240AB1" w:rsidRPr="00240AB1" w:rsidRDefault="00240AB1" w:rsidP="00240AB1">
      <w:pPr>
        <w:pStyle w:val="affff6"/>
        <w:ind w:firstLine="420"/>
      </w:pPr>
      <w:r>
        <w:rPr>
          <w:rFonts w:hint="eastAsia"/>
        </w:rPr>
        <w:t>适宜南方树木生长的</w:t>
      </w:r>
      <w:r w:rsidR="00C57061">
        <w:rPr>
          <w:rFonts w:hint="eastAsia"/>
        </w:rPr>
        <w:t>自然土壤或经过人工配制</w:t>
      </w:r>
      <w:r>
        <w:rPr>
          <w:rFonts w:hint="eastAsia"/>
        </w:rPr>
        <w:t>改良后的</w:t>
      </w:r>
      <w:r w:rsidR="00C57061">
        <w:rPr>
          <w:rFonts w:hint="eastAsia"/>
        </w:rPr>
        <w:t>土壤。</w:t>
      </w:r>
    </w:p>
    <w:p w:rsidR="004B3E93" w:rsidRDefault="00D64912" w:rsidP="00D64912">
      <w:pPr>
        <w:pStyle w:val="affc"/>
        <w:spacing w:before="312" w:after="312"/>
      </w:pPr>
      <w:r>
        <w:rPr>
          <w:rFonts w:hint="eastAsia"/>
        </w:rPr>
        <w:t>土壤质量要求</w:t>
      </w:r>
    </w:p>
    <w:p w:rsidR="00DF6229" w:rsidRDefault="00DF6229" w:rsidP="00DF6229">
      <w:pPr>
        <w:pStyle w:val="affd"/>
        <w:spacing w:before="156" w:after="156"/>
      </w:pPr>
      <w:r>
        <w:rPr>
          <w:rFonts w:hint="eastAsia"/>
        </w:rPr>
        <w:lastRenderedPageBreak/>
        <w:t>一般要求</w:t>
      </w:r>
    </w:p>
    <w:p w:rsidR="00726869" w:rsidRDefault="00726869" w:rsidP="00DF6229">
      <w:pPr>
        <w:pStyle w:val="affffffffa"/>
      </w:pPr>
      <w:proofErr w:type="gramStart"/>
      <w:r>
        <w:rPr>
          <w:rFonts w:hint="eastAsia"/>
        </w:rPr>
        <w:t>不</w:t>
      </w:r>
      <w:proofErr w:type="gramEnd"/>
      <w:r>
        <w:rPr>
          <w:rFonts w:hint="eastAsia"/>
        </w:rPr>
        <w:t>应选用建筑垃圾土、盐碱土、受重金属和有机物污染</w:t>
      </w:r>
      <w:r w:rsidR="00B12F4A">
        <w:rPr>
          <w:rFonts w:hint="eastAsia"/>
        </w:rPr>
        <w:t>的，以</w:t>
      </w:r>
      <w:r>
        <w:rPr>
          <w:rFonts w:hint="eastAsia"/>
        </w:rPr>
        <w:t>及</w:t>
      </w:r>
      <w:r w:rsidR="00434838">
        <w:rPr>
          <w:rFonts w:hint="eastAsia"/>
        </w:rPr>
        <w:t>含有</w:t>
      </w:r>
      <w:r>
        <w:rPr>
          <w:rFonts w:hint="eastAsia"/>
        </w:rPr>
        <w:t>其他有害成分的土壤。</w:t>
      </w:r>
    </w:p>
    <w:p w:rsidR="00830667" w:rsidRDefault="00726869" w:rsidP="00726869">
      <w:pPr>
        <w:pStyle w:val="affffffffa"/>
      </w:pPr>
      <w:r>
        <w:rPr>
          <w:rFonts w:hint="eastAsia"/>
        </w:rPr>
        <w:t>河道淤泥、污泥不宜直接作为种植土壤，应经无害化处理、改良、熟化，符合</w:t>
      </w:r>
      <w:r w:rsidRPr="002E5F4B">
        <w:rPr>
          <w:rFonts w:hint="eastAsia"/>
        </w:rPr>
        <w:t>GB/T 23486的</w:t>
      </w:r>
      <w:r>
        <w:rPr>
          <w:rFonts w:hint="eastAsia"/>
        </w:rPr>
        <w:t>要求。</w:t>
      </w:r>
    </w:p>
    <w:p w:rsidR="00726869" w:rsidRDefault="00830667" w:rsidP="00726869">
      <w:pPr>
        <w:pStyle w:val="affffffffa"/>
      </w:pPr>
      <w:r>
        <w:rPr>
          <w:rFonts w:hint="eastAsia"/>
        </w:rPr>
        <w:t>食用林产品种植土壤的质量要求应符</w:t>
      </w:r>
      <w:r w:rsidRPr="002E5F4B">
        <w:rPr>
          <w:rFonts w:hint="eastAsia"/>
        </w:rPr>
        <w:t>合GB 15618的</w:t>
      </w:r>
      <w:r>
        <w:rPr>
          <w:rFonts w:hint="eastAsia"/>
        </w:rPr>
        <w:t>要求。</w:t>
      </w:r>
    </w:p>
    <w:p w:rsidR="00BF13A1" w:rsidRDefault="00BF13A1" w:rsidP="00726869">
      <w:pPr>
        <w:pStyle w:val="affffffffa"/>
      </w:pPr>
      <w:r>
        <w:rPr>
          <w:rFonts w:hint="eastAsia"/>
        </w:rPr>
        <w:t>花坛用土和种植对土传病虫害敏感的植物时，宜先对土壤进行消毒。</w:t>
      </w:r>
    </w:p>
    <w:p w:rsidR="00434838" w:rsidRDefault="00726869" w:rsidP="00726869">
      <w:pPr>
        <w:pStyle w:val="affffffffa"/>
      </w:pPr>
      <w:r>
        <w:rPr>
          <w:rFonts w:hint="eastAsia"/>
        </w:rPr>
        <w:t>种植土壤应具有一定的疏松度，</w:t>
      </w:r>
      <w:r w:rsidR="00434838" w:rsidRPr="00434838">
        <w:rPr>
          <w:rFonts w:hint="eastAsia"/>
        </w:rPr>
        <w:t>具有排水透气和较好的保水保肥能力</w:t>
      </w:r>
      <w:r w:rsidR="00434838">
        <w:rPr>
          <w:rFonts w:hint="eastAsia"/>
        </w:rPr>
        <w:t>。</w:t>
      </w:r>
    </w:p>
    <w:p w:rsidR="00726869" w:rsidRPr="00434838" w:rsidRDefault="00434838" w:rsidP="00434838">
      <w:pPr>
        <w:pStyle w:val="affffffffa"/>
      </w:pPr>
      <w:r w:rsidRPr="00434838">
        <w:rPr>
          <w:rFonts w:hint="eastAsia"/>
        </w:rPr>
        <w:t>种植土壤应</w:t>
      </w:r>
      <w:r w:rsidR="00726869">
        <w:rPr>
          <w:rFonts w:hint="eastAsia"/>
        </w:rPr>
        <w:t>无明显可视杂物，无明显异味。</w:t>
      </w:r>
    </w:p>
    <w:p w:rsidR="00830667" w:rsidRDefault="00830667" w:rsidP="00830667">
      <w:pPr>
        <w:pStyle w:val="affffffffa"/>
      </w:pPr>
      <w:r>
        <w:rPr>
          <w:rFonts w:hint="eastAsia"/>
        </w:rPr>
        <w:t>土壤盐碱程度高或质地过粘、</w:t>
      </w:r>
      <w:proofErr w:type="gramStart"/>
      <w:r>
        <w:rPr>
          <w:rFonts w:hint="eastAsia"/>
        </w:rPr>
        <w:t>过砂时</w:t>
      </w:r>
      <w:proofErr w:type="gramEnd"/>
      <w:r>
        <w:rPr>
          <w:rFonts w:hint="eastAsia"/>
        </w:rPr>
        <w:t>，应采取相应的改良措施。</w:t>
      </w:r>
    </w:p>
    <w:p w:rsidR="00830667" w:rsidRDefault="00A23BF4" w:rsidP="00830667">
      <w:pPr>
        <w:pStyle w:val="affd"/>
        <w:spacing w:before="156" w:after="156"/>
      </w:pPr>
      <w:r>
        <w:rPr>
          <w:rFonts w:hint="eastAsia"/>
        </w:rPr>
        <w:t>特殊</w:t>
      </w:r>
      <w:r w:rsidR="00830667">
        <w:rPr>
          <w:rFonts w:hint="eastAsia"/>
        </w:rPr>
        <w:t>要求</w:t>
      </w:r>
    </w:p>
    <w:p w:rsidR="00830667" w:rsidRDefault="00830667" w:rsidP="00C86CEA">
      <w:pPr>
        <w:pStyle w:val="affffffffa"/>
      </w:pPr>
      <w:r>
        <w:rPr>
          <w:rFonts w:hint="eastAsia"/>
        </w:rPr>
        <w:t>种植喜酸性植物的土壤，PH值应控制在5.0</w:t>
      </w:r>
      <w:r w:rsidRPr="00B12F4A">
        <w:rPr>
          <w:rFonts w:hint="eastAsia"/>
        </w:rPr>
        <w:t>～</w:t>
      </w:r>
      <w:r>
        <w:rPr>
          <w:rFonts w:hint="eastAsia"/>
        </w:rPr>
        <w:t>6.5之间。</w:t>
      </w:r>
    </w:p>
    <w:p w:rsidR="00C86CEA" w:rsidRDefault="00C86CEA" w:rsidP="00C86CEA">
      <w:pPr>
        <w:pStyle w:val="affffffffa"/>
      </w:pPr>
      <w:r>
        <w:rPr>
          <w:rFonts w:hint="eastAsia"/>
        </w:rPr>
        <w:t>温室内外土壤应进行隔离，防止相互渗透。</w:t>
      </w:r>
    </w:p>
    <w:p w:rsidR="00C86CEA" w:rsidRPr="00830667" w:rsidRDefault="00C86CEA" w:rsidP="00C86CEA">
      <w:pPr>
        <w:pStyle w:val="affffffffa"/>
      </w:pPr>
      <w:r>
        <w:rPr>
          <w:rFonts w:hint="eastAsia"/>
        </w:rPr>
        <w:t>浇灌用水</w:t>
      </w:r>
      <w:r w:rsidR="00B35F2B">
        <w:rPr>
          <w:rFonts w:hint="eastAsia"/>
        </w:rPr>
        <w:t>可</w:t>
      </w:r>
      <w:r w:rsidR="00253F55">
        <w:rPr>
          <w:rFonts w:hint="eastAsia"/>
        </w:rPr>
        <w:t>根据当地水质特点</w:t>
      </w:r>
      <w:r w:rsidR="00B35F2B">
        <w:rPr>
          <w:rFonts w:hint="eastAsia"/>
        </w:rPr>
        <w:t>采用咸淡水混合浇灌或膜渗透技术等</w:t>
      </w:r>
      <w:r>
        <w:rPr>
          <w:rFonts w:hint="eastAsia"/>
        </w:rPr>
        <w:t>进行</w:t>
      </w:r>
      <w:r w:rsidR="00253F55">
        <w:rPr>
          <w:rFonts w:hint="eastAsia"/>
        </w:rPr>
        <w:t>适当的酸化处理。</w:t>
      </w:r>
    </w:p>
    <w:p w:rsidR="002B1122" w:rsidRDefault="002039BB" w:rsidP="002039BB">
      <w:pPr>
        <w:pStyle w:val="affd"/>
        <w:spacing w:before="156" w:after="156"/>
      </w:pPr>
      <w:r>
        <w:rPr>
          <w:rFonts w:hint="eastAsia"/>
        </w:rPr>
        <w:t>有效土层厚度要求</w:t>
      </w:r>
    </w:p>
    <w:p w:rsidR="00DF6229" w:rsidRDefault="00DF6229" w:rsidP="002039BB">
      <w:pPr>
        <w:pStyle w:val="affff6"/>
        <w:ind w:firstLine="420"/>
      </w:pPr>
      <w:r>
        <w:rPr>
          <w:rFonts w:hint="eastAsia"/>
        </w:rPr>
        <w:t>种植土壤有效土层厚度</w:t>
      </w:r>
      <w:r w:rsidR="00635710">
        <w:rPr>
          <w:rFonts w:hint="eastAsia"/>
        </w:rPr>
        <w:t>按</w:t>
      </w:r>
      <w:r w:rsidR="00464EB7">
        <w:rPr>
          <w:rFonts w:hint="eastAsia"/>
        </w:rPr>
        <w:t>植物</w:t>
      </w:r>
      <w:r w:rsidR="00635710">
        <w:rPr>
          <w:rFonts w:hint="eastAsia"/>
        </w:rPr>
        <w:t>类型</w:t>
      </w:r>
      <w:r w:rsidR="00830667">
        <w:rPr>
          <w:rFonts w:hint="eastAsia"/>
        </w:rPr>
        <w:t>进行划分，各种类树木所需有效土层厚度</w:t>
      </w:r>
      <w:r>
        <w:rPr>
          <w:rFonts w:hint="eastAsia"/>
        </w:rPr>
        <w:t>应符合表1的要求。</w:t>
      </w:r>
    </w:p>
    <w:p w:rsidR="00A76DAC" w:rsidRDefault="00A76DAC" w:rsidP="00A76DAC">
      <w:pPr>
        <w:pStyle w:val="aff2"/>
        <w:spacing w:before="156" w:after="156"/>
      </w:pPr>
      <w:r>
        <w:rPr>
          <w:rFonts w:hint="eastAsia"/>
        </w:rPr>
        <w:t>种植土壤有效土层厚度要求</w:t>
      </w: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3124"/>
        <w:gridCol w:w="3125"/>
        <w:gridCol w:w="3125"/>
      </w:tblGrid>
      <w:tr w:rsidR="00464EB7" w:rsidTr="008A3EFE">
        <w:trPr>
          <w:tblHeader/>
          <w:jc w:val="center"/>
        </w:trPr>
        <w:tc>
          <w:tcPr>
            <w:tcW w:w="6249" w:type="dxa"/>
            <w:gridSpan w:val="2"/>
            <w:tcBorders>
              <w:top w:val="single" w:sz="8" w:space="0" w:color="auto"/>
              <w:bottom w:val="single" w:sz="8" w:space="0" w:color="auto"/>
            </w:tcBorders>
            <w:shd w:val="clear" w:color="auto" w:fill="auto"/>
            <w:vAlign w:val="center"/>
          </w:tcPr>
          <w:p w:rsidR="00464EB7" w:rsidRDefault="00464EB7" w:rsidP="00A76DAC">
            <w:pPr>
              <w:pStyle w:val="afffffffff2"/>
            </w:pPr>
            <w:r>
              <w:rPr>
                <w:rFonts w:hint="eastAsia"/>
              </w:rPr>
              <w:t>植物类型</w:t>
            </w:r>
          </w:p>
        </w:tc>
        <w:tc>
          <w:tcPr>
            <w:tcW w:w="3125" w:type="dxa"/>
            <w:tcBorders>
              <w:top w:val="single" w:sz="8" w:space="0" w:color="auto"/>
              <w:bottom w:val="single" w:sz="8" w:space="0" w:color="auto"/>
            </w:tcBorders>
            <w:shd w:val="clear" w:color="auto" w:fill="auto"/>
            <w:vAlign w:val="center"/>
          </w:tcPr>
          <w:p w:rsidR="00464EB7" w:rsidRDefault="00464EB7" w:rsidP="00A76DAC">
            <w:pPr>
              <w:pStyle w:val="afffffffff2"/>
            </w:pPr>
            <w:r>
              <w:rPr>
                <w:rFonts w:hint="eastAsia"/>
              </w:rPr>
              <w:t>有效土层厚度</w:t>
            </w:r>
            <w:r w:rsidR="00777A2E">
              <w:rPr>
                <w:rFonts w:hint="eastAsia"/>
              </w:rPr>
              <w:t>（</w:t>
            </w:r>
            <w:r>
              <w:rPr>
                <w:rFonts w:hint="eastAsia"/>
              </w:rPr>
              <w:t>cm</w:t>
            </w:r>
            <w:r w:rsidR="00777A2E">
              <w:rPr>
                <w:rFonts w:hint="eastAsia"/>
              </w:rPr>
              <w:t>）</w:t>
            </w:r>
          </w:p>
        </w:tc>
      </w:tr>
      <w:tr w:rsidR="00464EB7" w:rsidTr="00464EB7">
        <w:trPr>
          <w:jc w:val="center"/>
        </w:trPr>
        <w:tc>
          <w:tcPr>
            <w:tcW w:w="3124" w:type="dxa"/>
            <w:vMerge w:val="restart"/>
            <w:tcBorders>
              <w:top w:val="single" w:sz="8" w:space="0" w:color="auto"/>
            </w:tcBorders>
            <w:shd w:val="clear" w:color="auto" w:fill="auto"/>
            <w:vAlign w:val="center"/>
          </w:tcPr>
          <w:p w:rsidR="00464EB7" w:rsidRDefault="00464EB7" w:rsidP="00A76DAC">
            <w:pPr>
              <w:pStyle w:val="afffffffff2"/>
            </w:pPr>
            <w:r>
              <w:rPr>
                <w:rFonts w:hint="eastAsia"/>
              </w:rPr>
              <w:t>乔木</w:t>
            </w:r>
          </w:p>
        </w:tc>
        <w:tc>
          <w:tcPr>
            <w:tcW w:w="3125" w:type="dxa"/>
            <w:tcBorders>
              <w:top w:val="single" w:sz="8" w:space="0" w:color="auto"/>
            </w:tcBorders>
            <w:shd w:val="clear" w:color="auto" w:fill="auto"/>
            <w:vAlign w:val="center"/>
          </w:tcPr>
          <w:p w:rsidR="00464EB7" w:rsidRDefault="00464EB7" w:rsidP="00A76DAC">
            <w:pPr>
              <w:pStyle w:val="afffffffff2"/>
            </w:pPr>
            <w:r>
              <w:rPr>
                <w:rFonts w:hint="eastAsia"/>
              </w:rPr>
              <w:t>胸径≥20cm</w:t>
            </w:r>
          </w:p>
        </w:tc>
        <w:tc>
          <w:tcPr>
            <w:tcW w:w="3125" w:type="dxa"/>
            <w:tcBorders>
              <w:top w:val="single" w:sz="8" w:space="0" w:color="auto"/>
            </w:tcBorders>
            <w:shd w:val="clear" w:color="auto" w:fill="auto"/>
            <w:vAlign w:val="center"/>
          </w:tcPr>
          <w:p w:rsidR="00464EB7" w:rsidRDefault="00464EB7" w:rsidP="00A76DAC">
            <w:pPr>
              <w:pStyle w:val="afffffffff2"/>
            </w:pPr>
            <w:r>
              <w:rPr>
                <w:rFonts w:hint="eastAsia"/>
              </w:rPr>
              <w:t>≥180</w:t>
            </w:r>
          </w:p>
        </w:tc>
      </w:tr>
      <w:tr w:rsidR="00464EB7" w:rsidTr="00464EB7">
        <w:trPr>
          <w:jc w:val="center"/>
        </w:trPr>
        <w:tc>
          <w:tcPr>
            <w:tcW w:w="3124" w:type="dxa"/>
            <w:vMerge/>
            <w:shd w:val="clear" w:color="auto" w:fill="auto"/>
            <w:vAlign w:val="center"/>
          </w:tcPr>
          <w:p w:rsidR="00464EB7" w:rsidRDefault="00464EB7" w:rsidP="00A76DAC">
            <w:pPr>
              <w:pStyle w:val="afffffffff2"/>
            </w:pPr>
          </w:p>
        </w:tc>
        <w:tc>
          <w:tcPr>
            <w:tcW w:w="3125" w:type="dxa"/>
            <w:shd w:val="clear" w:color="auto" w:fill="auto"/>
            <w:vAlign w:val="center"/>
          </w:tcPr>
          <w:p w:rsidR="00464EB7" w:rsidRDefault="00464EB7" w:rsidP="00A76DAC">
            <w:pPr>
              <w:pStyle w:val="afffffffff2"/>
            </w:pPr>
            <w:r>
              <w:rPr>
                <w:rFonts w:hint="eastAsia"/>
              </w:rPr>
              <w:t>胸径＜20cm</w:t>
            </w:r>
          </w:p>
        </w:tc>
        <w:tc>
          <w:tcPr>
            <w:tcW w:w="3125" w:type="dxa"/>
            <w:shd w:val="clear" w:color="auto" w:fill="auto"/>
            <w:vAlign w:val="center"/>
          </w:tcPr>
          <w:p w:rsidR="00464EB7" w:rsidRDefault="00464EB7" w:rsidP="00A76DAC">
            <w:pPr>
              <w:pStyle w:val="afffffffff2"/>
            </w:pPr>
            <w:r>
              <w:rPr>
                <w:rFonts w:hint="eastAsia"/>
              </w:rPr>
              <w:t>≥150（深根）</w:t>
            </w:r>
          </w:p>
          <w:p w:rsidR="00464EB7" w:rsidRDefault="00464EB7" w:rsidP="00A76DAC">
            <w:pPr>
              <w:pStyle w:val="afffffffff2"/>
            </w:pPr>
            <w:r>
              <w:rPr>
                <w:rFonts w:hint="eastAsia"/>
              </w:rPr>
              <w:t>≥100（浅根）</w:t>
            </w:r>
          </w:p>
        </w:tc>
      </w:tr>
      <w:tr w:rsidR="00464EB7" w:rsidTr="00464EB7">
        <w:trPr>
          <w:jc w:val="center"/>
        </w:trPr>
        <w:tc>
          <w:tcPr>
            <w:tcW w:w="3124" w:type="dxa"/>
            <w:vMerge w:val="restart"/>
            <w:shd w:val="clear" w:color="auto" w:fill="auto"/>
            <w:vAlign w:val="center"/>
          </w:tcPr>
          <w:p w:rsidR="00464EB7" w:rsidRDefault="00464EB7" w:rsidP="00A76DAC">
            <w:pPr>
              <w:pStyle w:val="afffffffff2"/>
            </w:pPr>
            <w:r>
              <w:rPr>
                <w:rFonts w:hint="eastAsia"/>
              </w:rPr>
              <w:t>灌木</w:t>
            </w:r>
          </w:p>
        </w:tc>
        <w:tc>
          <w:tcPr>
            <w:tcW w:w="3125" w:type="dxa"/>
            <w:shd w:val="clear" w:color="auto" w:fill="auto"/>
            <w:vAlign w:val="center"/>
          </w:tcPr>
          <w:p w:rsidR="00464EB7" w:rsidRDefault="00464EB7" w:rsidP="00A76DAC">
            <w:pPr>
              <w:pStyle w:val="afffffffff2"/>
            </w:pPr>
            <w:r>
              <w:rPr>
                <w:rFonts w:hint="eastAsia"/>
              </w:rPr>
              <w:t>大、中灌木、大藤本</w:t>
            </w:r>
          </w:p>
        </w:tc>
        <w:tc>
          <w:tcPr>
            <w:tcW w:w="3125" w:type="dxa"/>
            <w:shd w:val="clear" w:color="auto" w:fill="auto"/>
            <w:vAlign w:val="center"/>
          </w:tcPr>
          <w:p w:rsidR="00464EB7" w:rsidRDefault="00464EB7" w:rsidP="00A76DAC">
            <w:pPr>
              <w:pStyle w:val="afffffffff2"/>
            </w:pPr>
            <w:r>
              <w:rPr>
                <w:rFonts w:hint="eastAsia"/>
              </w:rPr>
              <w:t>≥90</w:t>
            </w:r>
          </w:p>
        </w:tc>
      </w:tr>
      <w:tr w:rsidR="00464EB7" w:rsidTr="00464EB7">
        <w:trPr>
          <w:jc w:val="center"/>
        </w:trPr>
        <w:tc>
          <w:tcPr>
            <w:tcW w:w="3124" w:type="dxa"/>
            <w:vMerge/>
            <w:shd w:val="clear" w:color="auto" w:fill="auto"/>
            <w:vAlign w:val="center"/>
          </w:tcPr>
          <w:p w:rsidR="00464EB7" w:rsidRDefault="00464EB7" w:rsidP="00A76DAC">
            <w:pPr>
              <w:pStyle w:val="afffffffff2"/>
            </w:pPr>
          </w:p>
        </w:tc>
        <w:tc>
          <w:tcPr>
            <w:tcW w:w="3125" w:type="dxa"/>
            <w:shd w:val="clear" w:color="auto" w:fill="auto"/>
            <w:vAlign w:val="center"/>
          </w:tcPr>
          <w:p w:rsidR="00464EB7" w:rsidRDefault="00464EB7" w:rsidP="00A76DAC">
            <w:pPr>
              <w:pStyle w:val="afffffffff2"/>
            </w:pPr>
            <w:r>
              <w:rPr>
                <w:rFonts w:hint="eastAsia"/>
              </w:rPr>
              <w:t>小灌木、宿根花卉、小藤本</w:t>
            </w:r>
          </w:p>
        </w:tc>
        <w:tc>
          <w:tcPr>
            <w:tcW w:w="3125" w:type="dxa"/>
            <w:shd w:val="clear" w:color="auto" w:fill="auto"/>
            <w:vAlign w:val="center"/>
          </w:tcPr>
          <w:p w:rsidR="00464EB7" w:rsidRPr="00464EB7" w:rsidRDefault="00464EB7" w:rsidP="00A76DAC">
            <w:pPr>
              <w:pStyle w:val="afffffffff2"/>
            </w:pPr>
            <w:r>
              <w:rPr>
                <w:rFonts w:hint="eastAsia"/>
              </w:rPr>
              <w:t>≥40</w:t>
            </w:r>
          </w:p>
        </w:tc>
      </w:tr>
      <w:tr w:rsidR="00464EB7" w:rsidTr="00464EB7">
        <w:trPr>
          <w:jc w:val="center"/>
        </w:trPr>
        <w:tc>
          <w:tcPr>
            <w:tcW w:w="6249" w:type="dxa"/>
            <w:gridSpan w:val="2"/>
            <w:shd w:val="clear" w:color="auto" w:fill="auto"/>
            <w:vAlign w:val="center"/>
          </w:tcPr>
          <w:p w:rsidR="00464EB7" w:rsidRDefault="00464EB7" w:rsidP="00A76DAC">
            <w:pPr>
              <w:pStyle w:val="afffffffff2"/>
            </w:pPr>
            <w:r>
              <w:rPr>
                <w:rFonts w:hint="eastAsia"/>
              </w:rPr>
              <w:t>棕榈类</w:t>
            </w:r>
          </w:p>
        </w:tc>
        <w:tc>
          <w:tcPr>
            <w:tcW w:w="3125" w:type="dxa"/>
            <w:shd w:val="clear" w:color="auto" w:fill="auto"/>
            <w:vAlign w:val="center"/>
          </w:tcPr>
          <w:p w:rsidR="00464EB7" w:rsidRDefault="00464EB7" w:rsidP="00A76DAC">
            <w:pPr>
              <w:pStyle w:val="afffffffff2"/>
            </w:pPr>
            <w:r>
              <w:rPr>
                <w:rFonts w:hint="eastAsia"/>
              </w:rPr>
              <w:t>≥90</w:t>
            </w:r>
          </w:p>
        </w:tc>
      </w:tr>
      <w:tr w:rsidR="00464EB7" w:rsidTr="00464EB7">
        <w:trPr>
          <w:jc w:val="center"/>
        </w:trPr>
        <w:tc>
          <w:tcPr>
            <w:tcW w:w="3124" w:type="dxa"/>
            <w:vMerge w:val="restart"/>
            <w:shd w:val="clear" w:color="auto" w:fill="auto"/>
            <w:vAlign w:val="center"/>
          </w:tcPr>
          <w:p w:rsidR="00464EB7" w:rsidRDefault="00464EB7" w:rsidP="00A76DAC">
            <w:pPr>
              <w:pStyle w:val="afffffffff2"/>
            </w:pPr>
            <w:r>
              <w:rPr>
                <w:rFonts w:hint="eastAsia"/>
              </w:rPr>
              <w:t>竹类</w:t>
            </w:r>
          </w:p>
        </w:tc>
        <w:tc>
          <w:tcPr>
            <w:tcW w:w="3125" w:type="dxa"/>
            <w:shd w:val="clear" w:color="auto" w:fill="auto"/>
            <w:vAlign w:val="center"/>
          </w:tcPr>
          <w:p w:rsidR="00464EB7" w:rsidRDefault="00464EB7" w:rsidP="00A76DAC">
            <w:pPr>
              <w:pStyle w:val="afffffffff2"/>
            </w:pPr>
            <w:r>
              <w:rPr>
                <w:rFonts w:hint="eastAsia"/>
              </w:rPr>
              <w:t>大径</w:t>
            </w:r>
          </w:p>
        </w:tc>
        <w:tc>
          <w:tcPr>
            <w:tcW w:w="3125" w:type="dxa"/>
            <w:shd w:val="clear" w:color="auto" w:fill="auto"/>
            <w:vAlign w:val="center"/>
          </w:tcPr>
          <w:p w:rsidR="00464EB7" w:rsidRDefault="00464EB7" w:rsidP="00A76DAC">
            <w:pPr>
              <w:pStyle w:val="afffffffff2"/>
            </w:pPr>
            <w:r>
              <w:rPr>
                <w:rFonts w:hint="eastAsia"/>
              </w:rPr>
              <w:t>≥80</w:t>
            </w:r>
          </w:p>
        </w:tc>
      </w:tr>
      <w:tr w:rsidR="00464EB7" w:rsidTr="00464EB7">
        <w:trPr>
          <w:jc w:val="center"/>
        </w:trPr>
        <w:tc>
          <w:tcPr>
            <w:tcW w:w="3124" w:type="dxa"/>
            <w:vMerge/>
            <w:shd w:val="clear" w:color="auto" w:fill="auto"/>
            <w:vAlign w:val="center"/>
          </w:tcPr>
          <w:p w:rsidR="00464EB7" w:rsidRDefault="00464EB7" w:rsidP="00A76DAC">
            <w:pPr>
              <w:pStyle w:val="afffffffff2"/>
            </w:pPr>
          </w:p>
        </w:tc>
        <w:tc>
          <w:tcPr>
            <w:tcW w:w="3125" w:type="dxa"/>
            <w:shd w:val="clear" w:color="auto" w:fill="auto"/>
            <w:vAlign w:val="center"/>
          </w:tcPr>
          <w:p w:rsidR="00464EB7" w:rsidRDefault="00464EB7" w:rsidP="00A76DAC">
            <w:pPr>
              <w:pStyle w:val="afffffffff2"/>
            </w:pPr>
            <w:r>
              <w:rPr>
                <w:rFonts w:hint="eastAsia"/>
              </w:rPr>
              <w:t>中、小径</w:t>
            </w:r>
          </w:p>
        </w:tc>
        <w:tc>
          <w:tcPr>
            <w:tcW w:w="3125" w:type="dxa"/>
            <w:shd w:val="clear" w:color="auto" w:fill="auto"/>
            <w:vAlign w:val="center"/>
          </w:tcPr>
          <w:p w:rsidR="00464EB7" w:rsidRDefault="00464EB7" w:rsidP="00A76DAC">
            <w:pPr>
              <w:pStyle w:val="afffffffff2"/>
            </w:pPr>
            <w:r>
              <w:rPr>
                <w:rFonts w:hint="eastAsia"/>
              </w:rPr>
              <w:t>≥50</w:t>
            </w:r>
          </w:p>
        </w:tc>
      </w:tr>
    </w:tbl>
    <w:p w:rsidR="004560B3" w:rsidRDefault="00D14A8C" w:rsidP="000B4AF6">
      <w:pPr>
        <w:pStyle w:val="affd"/>
        <w:spacing w:before="156" w:after="156"/>
      </w:pPr>
      <w:r>
        <w:rPr>
          <w:rFonts w:hint="eastAsia"/>
        </w:rPr>
        <w:t>土壤检测</w:t>
      </w:r>
      <w:r w:rsidR="004560B3">
        <w:rPr>
          <w:rFonts w:hint="eastAsia"/>
        </w:rPr>
        <w:t>指标</w:t>
      </w:r>
    </w:p>
    <w:p w:rsidR="00A76DAC" w:rsidRDefault="00A76DAC" w:rsidP="00A76DAC">
      <w:pPr>
        <w:pStyle w:val="affff6"/>
        <w:ind w:firstLine="420"/>
      </w:pPr>
      <w:r>
        <w:rPr>
          <w:rFonts w:hint="eastAsia"/>
        </w:rPr>
        <w:t>种植土壤</w:t>
      </w:r>
      <w:r w:rsidR="004560B3">
        <w:rPr>
          <w:rFonts w:hint="eastAsia"/>
        </w:rPr>
        <w:t>主控指标、</w:t>
      </w:r>
      <w:r>
        <w:rPr>
          <w:rFonts w:hint="eastAsia"/>
        </w:rPr>
        <w:t>肥力要求</w:t>
      </w:r>
      <w:r w:rsidR="004560B3">
        <w:rPr>
          <w:rFonts w:hint="eastAsia"/>
        </w:rPr>
        <w:t>以及</w:t>
      </w:r>
      <w:r w:rsidR="004560B3" w:rsidRPr="004560B3">
        <w:rPr>
          <w:rFonts w:hint="eastAsia"/>
        </w:rPr>
        <w:t>有害物质的限量</w:t>
      </w:r>
      <w:r w:rsidRPr="004560B3">
        <w:rPr>
          <w:rFonts w:hint="eastAsia"/>
        </w:rPr>
        <w:t>应</w:t>
      </w:r>
      <w:r>
        <w:rPr>
          <w:rFonts w:hint="eastAsia"/>
        </w:rPr>
        <w:t>符合表2的规定。</w:t>
      </w:r>
    </w:p>
    <w:p w:rsidR="00A76DAC" w:rsidRDefault="00D14A8C" w:rsidP="00A76DAC">
      <w:pPr>
        <w:pStyle w:val="aff2"/>
        <w:spacing w:before="156" w:after="156"/>
      </w:pPr>
      <w:r>
        <w:rPr>
          <w:rFonts w:hint="eastAsia"/>
        </w:rPr>
        <w:t>土壤检测指标</w:t>
      </w: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1796"/>
        <w:gridCol w:w="1894"/>
        <w:gridCol w:w="2087"/>
        <w:gridCol w:w="1836"/>
        <w:gridCol w:w="1761"/>
      </w:tblGrid>
      <w:tr w:rsidR="00B35F2B" w:rsidTr="00493A62">
        <w:trPr>
          <w:tblHeader/>
          <w:jc w:val="center"/>
        </w:trPr>
        <w:tc>
          <w:tcPr>
            <w:tcW w:w="1796" w:type="dxa"/>
            <w:vMerge w:val="restart"/>
            <w:tcBorders>
              <w:top w:val="single" w:sz="8" w:space="0" w:color="auto"/>
            </w:tcBorders>
            <w:shd w:val="clear" w:color="auto" w:fill="auto"/>
            <w:vAlign w:val="center"/>
          </w:tcPr>
          <w:p w:rsidR="00B35F2B" w:rsidRDefault="00B35F2B" w:rsidP="00A76DAC">
            <w:pPr>
              <w:pStyle w:val="afffffffff2"/>
            </w:pPr>
            <w:r>
              <w:rPr>
                <w:rFonts w:hint="eastAsia"/>
              </w:rPr>
              <w:t>序号</w:t>
            </w:r>
          </w:p>
        </w:tc>
        <w:tc>
          <w:tcPr>
            <w:tcW w:w="3981" w:type="dxa"/>
            <w:gridSpan w:val="2"/>
            <w:vMerge w:val="restart"/>
            <w:tcBorders>
              <w:top w:val="single" w:sz="8" w:space="0" w:color="auto"/>
            </w:tcBorders>
            <w:vAlign w:val="center"/>
          </w:tcPr>
          <w:p w:rsidR="00B35F2B" w:rsidRDefault="00B35F2B" w:rsidP="004C0533">
            <w:pPr>
              <w:pStyle w:val="afffffffff2"/>
            </w:pPr>
            <w:r>
              <w:rPr>
                <w:rFonts w:hint="eastAsia"/>
              </w:rPr>
              <w:t>检测指标</w:t>
            </w:r>
          </w:p>
        </w:tc>
        <w:tc>
          <w:tcPr>
            <w:tcW w:w="3597" w:type="dxa"/>
            <w:gridSpan w:val="2"/>
            <w:tcBorders>
              <w:top w:val="single" w:sz="8" w:space="0" w:color="auto"/>
              <w:bottom w:val="single" w:sz="8" w:space="0" w:color="auto"/>
            </w:tcBorders>
            <w:shd w:val="clear" w:color="auto" w:fill="auto"/>
            <w:vAlign w:val="center"/>
          </w:tcPr>
          <w:p w:rsidR="00B35F2B" w:rsidRDefault="00B35F2B" w:rsidP="00A76DAC">
            <w:pPr>
              <w:pStyle w:val="afffffffff2"/>
            </w:pPr>
            <w:r>
              <w:rPr>
                <w:rFonts w:hint="eastAsia"/>
              </w:rPr>
              <w:t>技术要求</w:t>
            </w:r>
          </w:p>
        </w:tc>
      </w:tr>
      <w:tr w:rsidR="00B35F2B" w:rsidTr="00493A62">
        <w:trPr>
          <w:tblHeader/>
          <w:jc w:val="center"/>
        </w:trPr>
        <w:tc>
          <w:tcPr>
            <w:tcW w:w="1796" w:type="dxa"/>
            <w:vMerge/>
            <w:tcBorders>
              <w:bottom w:val="single" w:sz="8" w:space="0" w:color="auto"/>
            </w:tcBorders>
            <w:shd w:val="clear" w:color="auto" w:fill="auto"/>
            <w:vAlign w:val="center"/>
          </w:tcPr>
          <w:p w:rsidR="00B35F2B" w:rsidRDefault="00B35F2B" w:rsidP="00A76DAC">
            <w:pPr>
              <w:pStyle w:val="afffffffff2"/>
            </w:pPr>
          </w:p>
        </w:tc>
        <w:tc>
          <w:tcPr>
            <w:tcW w:w="3981" w:type="dxa"/>
            <w:gridSpan w:val="2"/>
            <w:vMerge/>
            <w:tcBorders>
              <w:bottom w:val="single" w:sz="8" w:space="0" w:color="auto"/>
            </w:tcBorders>
          </w:tcPr>
          <w:p w:rsidR="00B35F2B" w:rsidRDefault="00B35F2B" w:rsidP="00A76DAC">
            <w:pPr>
              <w:pStyle w:val="afffffffff2"/>
            </w:pPr>
          </w:p>
        </w:tc>
        <w:tc>
          <w:tcPr>
            <w:tcW w:w="1836" w:type="dxa"/>
            <w:tcBorders>
              <w:top w:val="single" w:sz="8" w:space="0" w:color="auto"/>
              <w:bottom w:val="single" w:sz="8" w:space="0" w:color="auto"/>
            </w:tcBorders>
            <w:shd w:val="clear" w:color="auto" w:fill="auto"/>
            <w:vAlign w:val="center"/>
          </w:tcPr>
          <w:p w:rsidR="00B35F2B" w:rsidRDefault="00B35F2B" w:rsidP="00240AB1">
            <w:pPr>
              <w:pStyle w:val="afffffffff2"/>
            </w:pPr>
            <w:r>
              <w:rPr>
                <w:rFonts w:hint="eastAsia"/>
              </w:rPr>
              <w:t>观赏类</w:t>
            </w:r>
          </w:p>
        </w:tc>
        <w:tc>
          <w:tcPr>
            <w:tcW w:w="1761" w:type="dxa"/>
            <w:tcBorders>
              <w:top w:val="single" w:sz="8" w:space="0" w:color="auto"/>
              <w:bottom w:val="single" w:sz="8" w:space="0" w:color="auto"/>
            </w:tcBorders>
          </w:tcPr>
          <w:p w:rsidR="00B35F2B" w:rsidRDefault="00B35F2B" w:rsidP="00240AB1">
            <w:pPr>
              <w:pStyle w:val="afffffffff2"/>
            </w:pPr>
            <w:r>
              <w:rPr>
                <w:rFonts w:hint="eastAsia"/>
              </w:rPr>
              <w:t>林果类</w:t>
            </w:r>
          </w:p>
        </w:tc>
      </w:tr>
      <w:tr w:rsidR="00B35F2B" w:rsidTr="002437B7">
        <w:trPr>
          <w:jc w:val="center"/>
        </w:trPr>
        <w:tc>
          <w:tcPr>
            <w:tcW w:w="1796" w:type="dxa"/>
            <w:tcBorders>
              <w:top w:val="single" w:sz="8" w:space="0" w:color="auto"/>
            </w:tcBorders>
            <w:shd w:val="clear" w:color="auto" w:fill="auto"/>
            <w:vAlign w:val="center"/>
          </w:tcPr>
          <w:p w:rsidR="00B35F2B" w:rsidRDefault="00B35F2B" w:rsidP="00A76DAC">
            <w:pPr>
              <w:pStyle w:val="afffffffff2"/>
            </w:pPr>
            <w:r>
              <w:rPr>
                <w:rFonts w:hint="eastAsia"/>
              </w:rPr>
              <w:t>1</w:t>
            </w:r>
          </w:p>
        </w:tc>
        <w:tc>
          <w:tcPr>
            <w:tcW w:w="1894" w:type="dxa"/>
            <w:vMerge w:val="restart"/>
            <w:tcBorders>
              <w:top w:val="single" w:sz="8" w:space="0" w:color="auto"/>
            </w:tcBorders>
            <w:vAlign w:val="center"/>
          </w:tcPr>
          <w:p w:rsidR="00B35F2B" w:rsidRDefault="00B35F2B" w:rsidP="00D14A8C">
            <w:pPr>
              <w:pStyle w:val="afffffffff2"/>
            </w:pPr>
            <w:r>
              <w:rPr>
                <w:rFonts w:hint="eastAsia"/>
              </w:rPr>
              <w:t>主控指标</w:t>
            </w:r>
          </w:p>
        </w:tc>
        <w:tc>
          <w:tcPr>
            <w:tcW w:w="2087" w:type="dxa"/>
            <w:tcBorders>
              <w:top w:val="single" w:sz="8" w:space="0" w:color="auto"/>
            </w:tcBorders>
            <w:shd w:val="clear" w:color="auto" w:fill="auto"/>
            <w:vAlign w:val="center"/>
          </w:tcPr>
          <w:p w:rsidR="00B35F2B" w:rsidRDefault="00B35F2B" w:rsidP="00A76DAC">
            <w:pPr>
              <w:pStyle w:val="afffffffff2"/>
            </w:pPr>
            <w:r>
              <w:rPr>
                <w:rFonts w:hint="eastAsia"/>
              </w:rPr>
              <w:t>PH值</w:t>
            </w:r>
          </w:p>
        </w:tc>
        <w:tc>
          <w:tcPr>
            <w:tcW w:w="3597" w:type="dxa"/>
            <w:gridSpan w:val="2"/>
            <w:tcBorders>
              <w:top w:val="single" w:sz="8" w:space="0" w:color="auto"/>
            </w:tcBorders>
            <w:shd w:val="clear" w:color="auto" w:fill="auto"/>
            <w:vAlign w:val="center"/>
          </w:tcPr>
          <w:p w:rsidR="00B35F2B" w:rsidRDefault="00B35F2B" w:rsidP="00A76DAC">
            <w:pPr>
              <w:pStyle w:val="afffffffff2"/>
            </w:pPr>
            <w:r>
              <w:rPr>
                <w:rFonts w:hint="eastAsia"/>
              </w:rPr>
              <w:t>5.0</w:t>
            </w:r>
            <w:r w:rsidRPr="00B12F4A">
              <w:rPr>
                <w:rFonts w:hint="eastAsia"/>
              </w:rPr>
              <w:t>～</w:t>
            </w:r>
            <w:r>
              <w:rPr>
                <w:rFonts w:hint="eastAsia"/>
              </w:rPr>
              <w:t>8.5</w:t>
            </w:r>
          </w:p>
        </w:tc>
      </w:tr>
      <w:tr w:rsidR="00B35F2B" w:rsidTr="00BD1C8C">
        <w:trPr>
          <w:jc w:val="center"/>
        </w:trPr>
        <w:tc>
          <w:tcPr>
            <w:tcW w:w="1796" w:type="dxa"/>
            <w:tcBorders>
              <w:top w:val="single" w:sz="8" w:space="0" w:color="auto"/>
            </w:tcBorders>
            <w:shd w:val="clear" w:color="auto" w:fill="auto"/>
            <w:vAlign w:val="center"/>
          </w:tcPr>
          <w:p w:rsidR="00B35F2B" w:rsidRDefault="00B35F2B" w:rsidP="00A76DAC">
            <w:pPr>
              <w:pStyle w:val="afffffffff2"/>
            </w:pPr>
            <w:r>
              <w:rPr>
                <w:rFonts w:hint="eastAsia"/>
              </w:rPr>
              <w:t>2</w:t>
            </w:r>
          </w:p>
        </w:tc>
        <w:tc>
          <w:tcPr>
            <w:tcW w:w="1894" w:type="dxa"/>
            <w:vMerge/>
          </w:tcPr>
          <w:p w:rsidR="00B35F2B" w:rsidRDefault="00B35F2B" w:rsidP="00A76DAC">
            <w:pPr>
              <w:pStyle w:val="afffffffff2"/>
            </w:pPr>
          </w:p>
        </w:tc>
        <w:tc>
          <w:tcPr>
            <w:tcW w:w="2087" w:type="dxa"/>
            <w:tcBorders>
              <w:top w:val="single" w:sz="8" w:space="0" w:color="auto"/>
            </w:tcBorders>
            <w:shd w:val="clear" w:color="auto" w:fill="auto"/>
            <w:vAlign w:val="center"/>
          </w:tcPr>
          <w:p w:rsidR="00B35F2B" w:rsidRPr="00FB36EA" w:rsidRDefault="00B35F2B" w:rsidP="00FB36EA">
            <w:pPr>
              <w:pStyle w:val="afffffffff2"/>
              <w:rPr>
                <w:color w:val="FF0000"/>
              </w:rPr>
            </w:pPr>
            <w:r w:rsidRPr="00F23438">
              <w:rPr>
                <w:rFonts w:hint="eastAsia"/>
              </w:rPr>
              <w:t>含盐量EC值（mS/cm）</w:t>
            </w:r>
          </w:p>
        </w:tc>
        <w:tc>
          <w:tcPr>
            <w:tcW w:w="3597" w:type="dxa"/>
            <w:gridSpan w:val="2"/>
            <w:tcBorders>
              <w:top w:val="single" w:sz="8" w:space="0" w:color="auto"/>
            </w:tcBorders>
            <w:shd w:val="clear" w:color="auto" w:fill="auto"/>
            <w:vAlign w:val="center"/>
          </w:tcPr>
          <w:p w:rsidR="00B35F2B" w:rsidRDefault="00B35F2B" w:rsidP="00FB36EA">
            <w:pPr>
              <w:pStyle w:val="afffffffff2"/>
            </w:pPr>
            <w:r>
              <w:rPr>
                <w:rFonts w:hint="eastAsia"/>
              </w:rPr>
              <w:t>≤0.5</w:t>
            </w:r>
          </w:p>
        </w:tc>
      </w:tr>
      <w:tr w:rsidR="00B35F2B" w:rsidTr="00930EB8">
        <w:trPr>
          <w:jc w:val="center"/>
        </w:trPr>
        <w:tc>
          <w:tcPr>
            <w:tcW w:w="1796" w:type="dxa"/>
            <w:tcBorders>
              <w:top w:val="single" w:sz="8" w:space="0" w:color="auto"/>
            </w:tcBorders>
            <w:shd w:val="clear" w:color="auto" w:fill="auto"/>
            <w:vAlign w:val="center"/>
          </w:tcPr>
          <w:p w:rsidR="00B35F2B" w:rsidRDefault="00B35F2B" w:rsidP="00A76DAC">
            <w:pPr>
              <w:pStyle w:val="afffffffff2"/>
            </w:pPr>
            <w:r>
              <w:rPr>
                <w:rFonts w:hint="eastAsia"/>
              </w:rPr>
              <w:t>3</w:t>
            </w:r>
          </w:p>
        </w:tc>
        <w:tc>
          <w:tcPr>
            <w:tcW w:w="1894" w:type="dxa"/>
            <w:vMerge/>
          </w:tcPr>
          <w:p w:rsidR="00B35F2B" w:rsidRDefault="00B35F2B" w:rsidP="00A76DAC">
            <w:pPr>
              <w:pStyle w:val="afffffffff2"/>
            </w:pPr>
          </w:p>
        </w:tc>
        <w:tc>
          <w:tcPr>
            <w:tcW w:w="2087" w:type="dxa"/>
            <w:tcBorders>
              <w:top w:val="single" w:sz="8" w:space="0" w:color="auto"/>
            </w:tcBorders>
            <w:shd w:val="clear" w:color="auto" w:fill="auto"/>
            <w:vAlign w:val="center"/>
          </w:tcPr>
          <w:p w:rsidR="00B35F2B" w:rsidRDefault="00B35F2B" w:rsidP="00240AB1">
            <w:pPr>
              <w:pStyle w:val="afffffffff2"/>
            </w:pPr>
            <w:r>
              <w:rPr>
                <w:rFonts w:hint="eastAsia"/>
              </w:rPr>
              <w:t>有机质（g/kg）</w:t>
            </w:r>
          </w:p>
        </w:tc>
        <w:tc>
          <w:tcPr>
            <w:tcW w:w="3597" w:type="dxa"/>
            <w:gridSpan w:val="2"/>
            <w:tcBorders>
              <w:top w:val="single" w:sz="8" w:space="0" w:color="auto"/>
            </w:tcBorders>
            <w:shd w:val="clear" w:color="auto" w:fill="auto"/>
            <w:vAlign w:val="center"/>
          </w:tcPr>
          <w:p w:rsidR="00B35F2B" w:rsidRDefault="00B35F2B" w:rsidP="00A76DAC">
            <w:pPr>
              <w:pStyle w:val="afffffffff2"/>
            </w:pPr>
            <w:r>
              <w:rPr>
                <w:rFonts w:hint="eastAsia"/>
              </w:rPr>
              <w:t>≥20</w:t>
            </w:r>
          </w:p>
        </w:tc>
      </w:tr>
      <w:tr w:rsidR="00B35F2B" w:rsidTr="00682C13">
        <w:trPr>
          <w:jc w:val="center"/>
        </w:trPr>
        <w:tc>
          <w:tcPr>
            <w:tcW w:w="1796" w:type="dxa"/>
            <w:tcBorders>
              <w:top w:val="single" w:sz="8" w:space="0" w:color="auto"/>
            </w:tcBorders>
            <w:shd w:val="clear" w:color="auto" w:fill="auto"/>
            <w:vAlign w:val="center"/>
          </w:tcPr>
          <w:p w:rsidR="00B35F2B" w:rsidRDefault="00B35F2B" w:rsidP="00A76DAC">
            <w:pPr>
              <w:pStyle w:val="afffffffff2"/>
            </w:pPr>
            <w:r>
              <w:rPr>
                <w:rFonts w:hint="eastAsia"/>
              </w:rPr>
              <w:t>4</w:t>
            </w:r>
          </w:p>
        </w:tc>
        <w:tc>
          <w:tcPr>
            <w:tcW w:w="1894" w:type="dxa"/>
            <w:vMerge/>
          </w:tcPr>
          <w:p w:rsidR="00B35F2B" w:rsidRDefault="00B35F2B" w:rsidP="00A76DAC">
            <w:pPr>
              <w:pStyle w:val="afffffffff2"/>
            </w:pPr>
          </w:p>
        </w:tc>
        <w:tc>
          <w:tcPr>
            <w:tcW w:w="2087" w:type="dxa"/>
            <w:tcBorders>
              <w:top w:val="single" w:sz="8" w:space="0" w:color="auto"/>
            </w:tcBorders>
            <w:shd w:val="clear" w:color="auto" w:fill="auto"/>
            <w:vAlign w:val="center"/>
          </w:tcPr>
          <w:p w:rsidR="00B35F2B" w:rsidRDefault="00B35F2B" w:rsidP="00240AB1">
            <w:pPr>
              <w:pStyle w:val="afffffffff2"/>
            </w:pPr>
            <w:r>
              <w:rPr>
                <w:rFonts w:hint="eastAsia"/>
              </w:rPr>
              <w:t>容重（g/cm</w:t>
            </w:r>
            <w:r w:rsidRPr="00D14A8C">
              <w:rPr>
                <w:rFonts w:hint="eastAsia"/>
                <w:vertAlign w:val="superscript"/>
              </w:rPr>
              <w:t>3</w:t>
            </w:r>
            <w:r>
              <w:rPr>
                <w:rFonts w:hint="eastAsia"/>
              </w:rPr>
              <w:t>）</w:t>
            </w:r>
          </w:p>
        </w:tc>
        <w:tc>
          <w:tcPr>
            <w:tcW w:w="3597" w:type="dxa"/>
            <w:gridSpan w:val="2"/>
            <w:tcBorders>
              <w:top w:val="single" w:sz="8" w:space="0" w:color="auto"/>
            </w:tcBorders>
            <w:shd w:val="clear" w:color="auto" w:fill="auto"/>
            <w:vAlign w:val="center"/>
          </w:tcPr>
          <w:p w:rsidR="00B35F2B" w:rsidRDefault="00B35F2B" w:rsidP="00A76DAC">
            <w:pPr>
              <w:pStyle w:val="afffffffff2"/>
            </w:pPr>
            <w:r>
              <w:rPr>
                <w:rFonts w:hint="eastAsia"/>
              </w:rPr>
              <w:t>≤1.35</w:t>
            </w:r>
          </w:p>
        </w:tc>
      </w:tr>
      <w:tr w:rsidR="00B35F2B" w:rsidTr="008E2404">
        <w:trPr>
          <w:jc w:val="center"/>
        </w:trPr>
        <w:tc>
          <w:tcPr>
            <w:tcW w:w="1796" w:type="dxa"/>
            <w:shd w:val="clear" w:color="auto" w:fill="auto"/>
            <w:vAlign w:val="center"/>
          </w:tcPr>
          <w:p w:rsidR="00B35F2B" w:rsidRDefault="00B35F2B" w:rsidP="00A76DAC">
            <w:pPr>
              <w:pStyle w:val="afffffffff2"/>
            </w:pPr>
            <w:r>
              <w:rPr>
                <w:rFonts w:hint="eastAsia"/>
              </w:rPr>
              <w:t>5</w:t>
            </w:r>
          </w:p>
        </w:tc>
        <w:tc>
          <w:tcPr>
            <w:tcW w:w="1894" w:type="dxa"/>
            <w:vMerge w:val="restart"/>
            <w:vAlign w:val="center"/>
          </w:tcPr>
          <w:p w:rsidR="00B35F2B" w:rsidRDefault="00B35F2B" w:rsidP="00AC1A2C">
            <w:pPr>
              <w:pStyle w:val="afffffffff2"/>
            </w:pPr>
            <w:r>
              <w:rPr>
                <w:rFonts w:hint="eastAsia"/>
              </w:rPr>
              <w:t>肥力要求</w:t>
            </w:r>
          </w:p>
        </w:tc>
        <w:tc>
          <w:tcPr>
            <w:tcW w:w="2087" w:type="dxa"/>
            <w:shd w:val="clear" w:color="auto" w:fill="auto"/>
            <w:vAlign w:val="center"/>
          </w:tcPr>
          <w:p w:rsidR="00B35F2B" w:rsidRDefault="00B35F2B" w:rsidP="00A76DAC">
            <w:pPr>
              <w:pStyle w:val="afffffffff2"/>
            </w:pPr>
            <w:r>
              <w:rPr>
                <w:rFonts w:hint="eastAsia"/>
              </w:rPr>
              <w:t>水解性氮（N）（mg/kg）</w:t>
            </w:r>
          </w:p>
        </w:tc>
        <w:tc>
          <w:tcPr>
            <w:tcW w:w="3597" w:type="dxa"/>
            <w:gridSpan w:val="2"/>
            <w:shd w:val="clear" w:color="auto" w:fill="auto"/>
            <w:vAlign w:val="center"/>
          </w:tcPr>
          <w:p w:rsidR="00B35F2B" w:rsidRDefault="00B35F2B" w:rsidP="001D53F3">
            <w:pPr>
              <w:pStyle w:val="afffffffff2"/>
            </w:pPr>
            <w:r>
              <w:rPr>
                <w:rFonts w:hint="eastAsia"/>
              </w:rPr>
              <w:t>≥100</w:t>
            </w:r>
          </w:p>
        </w:tc>
      </w:tr>
      <w:tr w:rsidR="00B35F2B" w:rsidTr="003C1A50">
        <w:trPr>
          <w:jc w:val="center"/>
        </w:trPr>
        <w:tc>
          <w:tcPr>
            <w:tcW w:w="1796" w:type="dxa"/>
            <w:shd w:val="clear" w:color="auto" w:fill="auto"/>
            <w:vAlign w:val="center"/>
          </w:tcPr>
          <w:p w:rsidR="00B35F2B" w:rsidRDefault="00B35F2B" w:rsidP="00A76DAC">
            <w:pPr>
              <w:pStyle w:val="afffffffff2"/>
            </w:pPr>
            <w:r>
              <w:rPr>
                <w:rFonts w:hint="eastAsia"/>
              </w:rPr>
              <w:t>6</w:t>
            </w:r>
          </w:p>
        </w:tc>
        <w:tc>
          <w:tcPr>
            <w:tcW w:w="1894" w:type="dxa"/>
            <w:vMerge/>
          </w:tcPr>
          <w:p w:rsidR="00B35F2B" w:rsidRDefault="00B35F2B" w:rsidP="00A76DAC">
            <w:pPr>
              <w:pStyle w:val="afffffffff2"/>
            </w:pPr>
          </w:p>
        </w:tc>
        <w:tc>
          <w:tcPr>
            <w:tcW w:w="2087" w:type="dxa"/>
            <w:shd w:val="clear" w:color="auto" w:fill="auto"/>
            <w:vAlign w:val="center"/>
          </w:tcPr>
          <w:p w:rsidR="00B35F2B" w:rsidRDefault="00B35F2B" w:rsidP="00A76DAC">
            <w:pPr>
              <w:pStyle w:val="afffffffff2"/>
            </w:pPr>
            <w:r>
              <w:rPr>
                <w:rFonts w:hint="eastAsia"/>
              </w:rPr>
              <w:t>有效磷（P）（mg/kg）</w:t>
            </w:r>
          </w:p>
        </w:tc>
        <w:tc>
          <w:tcPr>
            <w:tcW w:w="3597" w:type="dxa"/>
            <w:gridSpan w:val="2"/>
            <w:shd w:val="clear" w:color="auto" w:fill="auto"/>
            <w:vAlign w:val="center"/>
          </w:tcPr>
          <w:p w:rsidR="00B35F2B" w:rsidRDefault="00B35F2B" w:rsidP="00A76DAC">
            <w:pPr>
              <w:pStyle w:val="afffffffff2"/>
            </w:pPr>
            <w:r>
              <w:rPr>
                <w:rFonts w:hint="eastAsia"/>
              </w:rPr>
              <w:t>≥20</w:t>
            </w:r>
          </w:p>
        </w:tc>
      </w:tr>
    </w:tbl>
    <w:p w:rsidR="00B35F2B" w:rsidRPr="00B35F2B" w:rsidRDefault="00B35F2B" w:rsidP="00E50BE6">
      <w:pPr>
        <w:pStyle w:val="affff6"/>
        <w:spacing w:beforeLines="50" w:afterLines="50"/>
        <w:ind w:firstLineChars="0" w:firstLine="0"/>
        <w:jc w:val="center"/>
        <w:rPr>
          <w:rFonts w:ascii="黑体" w:eastAsia="黑体" w:hAnsi="黑体"/>
        </w:rPr>
      </w:pPr>
      <w:r w:rsidRPr="00B35F2B">
        <w:rPr>
          <w:rFonts w:ascii="黑体" w:eastAsia="黑体" w:hAnsi="黑体" w:hint="eastAsia"/>
        </w:rPr>
        <w:lastRenderedPageBreak/>
        <w:t>表2  土壤检测指标</w:t>
      </w:r>
      <w:r w:rsidRPr="00B35F2B">
        <w:rPr>
          <w:rFonts w:hAnsi="宋体" w:hint="eastAsia"/>
        </w:rPr>
        <w:t>（续）</w:t>
      </w: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1796"/>
        <w:gridCol w:w="1894"/>
        <w:gridCol w:w="2087"/>
        <w:gridCol w:w="1798"/>
        <w:gridCol w:w="38"/>
        <w:gridCol w:w="1761"/>
      </w:tblGrid>
      <w:tr w:rsidR="00B35F2B" w:rsidTr="0096313F">
        <w:trPr>
          <w:tblHeader/>
          <w:jc w:val="center"/>
        </w:trPr>
        <w:tc>
          <w:tcPr>
            <w:tcW w:w="1796" w:type="dxa"/>
            <w:vMerge w:val="restart"/>
            <w:tcBorders>
              <w:top w:val="single" w:sz="8" w:space="0" w:color="auto"/>
            </w:tcBorders>
            <w:shd w:val="clear" w:color="auto" w:fill="auto"/>
            <w:vAlign w:val="center"/>
          </w:tcPr>
          <w:p w:rsidR="00B35F2B" w:rsidRDefault="00B35F2B" w:rsidP="00C47549">
            <w:pPr>
              <w:pStyle w:val="afffffffff2"/>
            </w:pPr>
            <w:r>
              <w:rPr>
                <w:rFonts w:hint="eastAsia"/>
              </w:rPr>
              <w:t>序号</w:t>
            </w:r>
          </w:p>
        </w:tc>
        <w:tc>
          <w:tcPr>
            <w:tcW w:w="3981" w:type="dxa"/>
            <w:gridSpan w:val="2"/>
            <w:vMerge w:val="restart"/>
            <w:tcBorders>
              <w:top w:val="single" w:sz="8" w:space="0" w:color="auto"/>
            </w:tcBorders>
            <w:vAlign w:val="center"/>
          </w:tcPr>
          <w:p w:rsidR="00B35F2B" w:rsidRDefault="00B35F2B" w:rsidP="00C47549">
            <w:pPr>
              <w:pStyle w:val="afffffffff2"/>
            </w:pPr>
            <w:r>
              <w:rPr>
                <w:rFonts w:hint="eastAsia"/>
              </w:rPr>
              <w:t>检测指标</w:t>
            </w:r>
          </w:p>
        </w:tc>
        <w:tc>
          <w:tcPr>
            <w:tcW w:w="3597" w:type="dxa"/>
            <w:gridSpan w:val="3"/>
            <w:tcBorders>
              <w:top w:val="single" w:sz="8" w:space="0" w:color="auto"/>
              <w:bottom w:val="single" w:sz="8" w:space="0" w:color="auto"/>
            </w:tcBorders>
            <w:shd w:val="clear" w:color="auto" w:fill="auto"/>
            <w:vAlign w:val="center"/>
          </w:tcPr>
          <w:p w:rsidR="00B35F2B" w:rsidRDefault="00B35F2B" w:rsidP="00C47549">
            <w:pPr>
              <w:pStyle w:val="afffffffff2"/>
            </w:pPr>
            <w:r>
              <w:rPr>
                <w:rFonts w:hint="eastAsia"/>
              </w:rPr>
              <w:t>技术要求</w:t>
            </w:r>
          </w:p>
        </w:tc>
      </w:tr>
      <w:tr w:rsidR="00B35F2B" w:rsidTr="00985916">
        <w:trPr>
          <w:tblHeader/>
          <w:jc w:val="center"/>
        </w:trPr>
        <w:tc>
          <w:tcPr>
            <w:tcW w:w="1796" w:type="dxa"/>
            <w:vMerge/>
            <w:shd w:val="clear" w:color="auto" w:fill="auto"/>
            <w:vAlign w:val="center"/>
          </w:tcPr>
          <w:p w:rsidR="00B35F2B" w:rsidRDefault="00B35F2B" w:rsidP="00C47549">
            <w:pPr>
              <w:pStyle w:val="afffffffff2"/>
            </w:pPr>
          </w:p>
        </w:tc>
        <w:tc>
          <w:tcPr>
            <w:tcW w:w="3981" w:type="dxa"/>
            <w:gridSpan w:val="2"/>
            <w:vMerge/>
            <w:vAlign w:val="center"/>
          </w:tcPr>
          <w:p w:rsidR="00B35F2B" w:rsidRDefault="00B35F2B" w:rsidP="00C47549">
            <w:pPr>
              <w:pStyle w:val="afffffffff2"/>
            </w:pPr>
          </w:p>
        </w:tc>
        <w:tc>
          <w:tcPr>
            <w:tcW w:w="1798" w:type="dxa"/>
            <w:tcBorders>
              <w:top w:val="single" w:sz="8" w:space="0" w:color="auto"/>
              <w:bottom w:val="single" w:sz="8" w:space="0" w:color="auto"/>
            </w:tcBorders>
            <w:shd w:val="clear" w:color="auto" w:fill="auto"/>
            <w:vAlign w:val="center"/>
          </w:tcPr>
          <w:p w:rsidR="00B35F2B" w:rsidRDefault="00B35F2B" w:rsidP="00C47549">
            <w:pPr>
              <w:pStyle w:val="afffffffff2"/>
            </w:pPr>
            <w:r>
              <w:rPr>
                <w:rFonts w:hint="eastAsia"/>
              </w:rPr>
              <w:t>观赏类</w:t>
            </w:r>
          </w:p>
        </w:tc>
        <w:tc>
          <w:tcPr>
            <w:tcW w:w="1799" w:type="dxa"/>
            <w:gridSpan w:val="2"/>
            <w:tcBorders>
              <w:top w:val="single" w:sz="8" w:space="0" w:color="auto"/>
              <w:bottom w:val="single" w:sz="8" w:space="0" w:color="auto"/>
            </w:tcBorders>
            <w:shd w:val="clear" w:color="auto" w:fill="auto"/>
            <w:vAlign w:val="center"/>
          </w:tcPr>
          <w:p w:rsidR="00B35F2B" w:rsidRDefault="00B35F2B" w:rsidP="00C47549">
            <w:pPr>
              <w:pStyle w:val="afffffffff2"/>
            </w:pPr>
            <w:r>
              <w:rPr>
                <w:rFonts w:hint="eastAsia"/>
              </w:rPr>
              <w:t>林果类</w:t>
            </w:r>
          </w:p>
        </w:tc>
      </w:tr>
      <w:tr w:rsidR="00B35F2B" w:rsidTr="00B35F2B">
        <w:trPr>
          <w:jc w:val="center"/>
        </w:trPr>
        <w:tc>
          <w:tcPr>
            <w:tcW w:w="1796" w:type="dxa"/>
            <w:shd w:val="clear" w:color="auto" w:fill="auto"/>
            <w:vAlign w:val="center"/>
          </w:tcPr>
          <w:p w:rsidR="00B35F2B" w:rsidRDefault="00B35F2B" w:rsidP="00C47549">
            <w:pPr>
              <w:pStyle w:val="afffffffff2"/>
            </w:pPr>
            <w:r>
              <w:rPr>
                <w:rFonts w:hint="eastAsia"/>
              </w:rPr>
              <w:t>7</w:t>
            </w:r>
          </w:p>
        </w:tc>
        <w:tc>
          <w:tcPr>
            <w:tcW w:w="1894" w:type="dxa"/>
            <w:vMerge w:val="restart"/>
            <w:vAlign w:val="center"/>
          </w:tcPr>
          <w:p w:rsidR="00B35F2B" w:rsidRDefault="00B35F2B" w:rsidP="00B35F2B">
            <w:pPr>
              <w:pStyle w:val="afffffffff2"/>
            </w:pPr>
            <w:r>
              <w:rPr>
                <w:rFonts w:hint="eastAsia"/>
              </w:rPr>
              <w:t>肥力要求</w:t>
            </w:r>
          </w:p>
        </w:tc>
        <w:tc>
          <w:tcPr>
            <w:tcW w:w="2087" w:type="dxa"/>
            <w:shd w:val="clear" w:color="auto" w:fill="auto"/>
            <w:vAlign w:val="center"/>
          </w:tcPr>
          <w:p w:rsidR="00B35F2B" w:rsidRDefault="00B35F2B" w:rsidP="00C47549">
            <w:pPr>
              <w:pStyle w:val="afffffffff2"/>
            </w:pPr>
            <w:r>
              <w:rPr>
                <w:rFonts w:hint="eastAsia"/>
              </w:rPr>
              <w:t>速效钾（K）（mg/kg）</w:t>
            </w:r>
          </w:p>
        </w:tc>
        <w:tc>
          <w:tcPr>
            <w:tcW w:w="3597" w:type="dxa"/>
            <w:gridSpan w:val="3"/>
            <w:shd w:val="clear" w:color="auto" w:fill="auto"/>
            <w:vAlign w:val="center"/>
          </w:tcPr>
          <w:p w:rsidR="00B35F2B" w:rsidRDefault="00B35F2B" w:rsidP="00C47549">
            <w:pPr>
              <w:pStyle w:val="afffffffff2"/>
            </w:pPr>
            <w:r>
              <w:rPr>
                <w:rFonts w:hint="eastAsia"/>
              </w:rPr>
              <w:t>≥100</w:t>
            </w:r>
          </w:p>
        </w:tc>
      </w:tr>
      <w:tr w:rsidR="00B35F2B" w:rsidTr="009402DE">
        <w:trPr>
          <w:jc w:val="center"/>
        </w:trPr>
        <w:tc>
          <w:tcPr>
            <w:tcW w:w="1796" w:type="dxa"/>
            <w:shd w:val="clear" w:color="auto" w:fill="auto"/>
            <w:vAlign w:val="center"/>
          </w:tcPr>
          <w:p w:rsidR="00B35F2B" w:rsidRDefault="00B35F2B" w:rsidP="00C47549">
            <w:pPr>
              <w:pStyle w:val="afffffffff2"/>
            </w:pPr>
            <w:r>
              <w:rPr>
                <w:rFonts w:hint="eastAsia"/>
              </w:rPr>
              <w:t>8</w:t>
            </w:r>
          </w:p>
        </w:tc>
        <w:tc>
          <w:tcPr>
            <w:tcW w:w="1894" w:type="dxa"/>
            <w:vMerge/>
          </w:tcPr>
          <w:p w:rsidR="00B35F2B" w:rsidRDefault="00B35F2B" w:rsidP="00C47549">
            <w:pPr>
              <w:pStyle w:val="afffffffff2"/>
            </w:pPr>
          </w:p>
        </w:tc>
        <w:tc>
          <w:tcPr>
            <w:tcW w:w="2087" w:type="dxa"/>
            <w:shd w:val="clear" w:color="auto" w:fill="auto"/>
            <w:vAlign w:val="center"/>
          </w:tcPr>
          <w:p w:rsidR="00B35F2B" w:rsidRDefault="00B35F2B" w:rsidP="00C47549">
            <w:pPr>
              <w:pStyle w:val="afffffffff2"/>
            </w:pPr>
            <w:r w:rsidRPr="00AC1A2C">
              <w:rPr>
                <w:rFonts w:hint="eastAsia"/>
              </w:rPr>
              <w:t>其他微量元素</w:t>
            </w:r>
          </w:p>
        </w:tc>
        <w:tc>
          <w:tcPr>
            <w:tcW w:w="3597" w:type="dxa"/>
            <w:gridSpan w:val="3"/>
            <w:shd w:val="clear" w:color="auto" w:fill="auto"/>
            <w:vAlign w:val="center"/>
          </w:tcPr>
          <w:p w:rsidR="00B35F2B" w:rsidRDefault="00B35F2B" w:rsidP="00C47549">
            <w:pPr>
              <w:pStyle w:val="afffffffff2"/>
            </w:pPr>
            <w:r>
              <w:rPr>
                <w:rFonts w:hint="eastAsia"/>
              </w:rPr>
              <w:t>参考C</w:t>
            </w:r>
            <w:r w:rsidRPr="002E5F4B">
              <w:rPr>
                <w:rFonts w:hint="eastAsia"/>
              </w:rPr>
              <w:t>J/T 340</w:t>
            </w:r>
          </w:p>
        </w:tc>
      </w:tr>
      <w:tr w:rsidR="00B35F2B" w:rsidTr="00C47549">
        <w:trPr>
          <w:jc w:val="center"/>
        </w:trPr>
        <w:tc>
          <w:tcPr>
            <w:tcW w:w="1796" w:type="dxa"/>
            <w:shd w:val="clear" w:color="auto" w:fill="auto"/>
            <w:vAlign w:val="center"/>
          </w:tcPr>
          <w:p w:rsidR="00B35F2B" w:rsidRDefault="00B35F2B" w:rsidP="00C47549">
            <w:pPr>
              <w:pStyle w:val="afffffffff2"/>
            </w:pPr>
            <w:r>
              <w:rPr>
                <w:rFonts w:hint="eastAsia"/>
              </w:rPr>
              <w:t>9</w:t>
            </w:r>
          </w:p>
        </w:tc>
        <w:tc>
          <w:tcPr>
            <w:tcW w:w="1894" w:type="dxa"/>
            <w:vMerge w:val="restart"/>
            <w:vAlign w:val="center"/>
          </w:tcPr>
          <w:p w:rsidR="00B35F2B" w:rsidRDefault="00B35F2B" w:rsidP="00C47549">
            <w:pPr>
              <w:pStyle w:val="afffffffff2"/>
            </w:pPr>
            <w:r>
              <w:rPr>
                <w:rFonts w:hint="eastAsia"/>
              </w:rPr>
              <w:t>有害物质</w:t>
            </w:r>
            <w:bookmarkStart w:id="44" w:name="_GoBack"/>
            <w:bookmarkEnd w:id="44"/>
          </w:p>
        </w:tc>
        <w:tc>
          <w:tcPr>
            <w:tcW w:w="2087" w:type="dxa"/>
            <w:shd w:val="clear" w:color="auto" w:fill="auto"/>
            <w:vAlign w:val="center"/>
          </w:tcPr>
          <w:p w:rsidR="00B35F2B" w:rsidRDefault="00B35F2B" w:rsidP="00C47549">
            <w:pPr>
              <w:pStyle w:val="afffffffff2"/>
            </w:pPr>
            <w:r>
              <w:rPr>
                <w:rFonts w:hint="eastAsia"/>
              </w:rPr>
              <w:t>总镉（mg/kg）</w:t>
            </w:r>
          </w:p>
        </w:tc>
        <w:tc>
          <w:tcPr>
            <w:tcW w:w="1836" w:type="dxa"/>
            <w:gridSpan w:val="2"/>
            <w:shd w:val="clear" w:color="auto" w:fill="auto"/>
            <w:vAlign w:val="center"/>
          </w:tcPr>
          <w:p w:rsidR="00B35F2B" w:rsidRDefault="00B35F2B" w:rsidP="00C47549">
            <w:pPr>
              <w:pStyle w:val="afffffffff2"/>
            </w:pPr>
            <w:r>
              <w:rPr>
                <w:rFonts w:hint="eastAsia"/>
              </w:rPr>
              <w:t>≤0.80</w:t>
            </w:r>
          </w:p>
        </w:tc>
        <w:tc>
          <w:tcPr>
            <w:tcW w:w="1761" w:type="dxa"/>
          </w:tcPr>
          <w:p w:rsidR="00B35F2B" w:rsidRDefault="00B35F2B" w:rsidP="00C47549">
            <w:pPr>
              <w:pStyle w:val="afffffffff2"/>
            </w:pPr>
            <w:r>
              <w:rPr>
                <w:rFonts w:hint="eastAsia"/>
              </w:rPr>
              <w:t>≤0.6</w:t>
            </w:r>
          </w:p>
        </w:tc>
      </w:tr>
      <w:tr w:rsidR="00B35F2B" w:rsidTr="00C47549">
        <w:trPr>
          <w:jc w:val="center"/>
        </w:trPr>
        <w:tc>
          <w:tcPr>
            <w:tcW w:w="1796" w:type="dxa"/>
            <w:shd w:val="clear" w:color="auto" w:fill="auto"/>
            <w:vAlign w:val="center"/>
          </w:tcPr>
          <w:p w:rsidR="00B35F2B" w:rsidRDefault="00B35F2B" w:rsidP="00C47549">
            <w:pPr>
              <w:pStyle w:val="afffffffff2"/>
            </w:pPr>
            <w:r>
              <w:rPr>
                <w:rFonts w:hint="eastAsia"/>
              </w:rPr>
              <w:t>10</w:t>
            </w:r>
          </w:p>
        </w:tc>
        <w:tc>
          <w:tcPr>
            <w:tcW w:w="1894" w:type="dxa"/>
            <w:vMerge/>
          </w:tcPr>
          <w:p w:rsidR="00B35F2B" w:rsidRPr="009D7B2F" w:rsidRDefault="00B35F2B" w:rsidP="00C47549">
            <w:pPr>
              <w:pStyle w:val="afffffffff2"/>
              <w:rPr>
                <w:color w:val="FF0000"/>
              </w:rPr>
            </w:pPr>
          </w:p>
        </w:tc>
        <w:tc>
          <w:tcPr>
            <w:tcW w:w="2087" w:type="dxa"/>
            <w:shd w:val="clear" w:color="auto" w:fill="auto"/>
            <w:vAlign w:val="center"/>
          </w:tcPr>
          <w:p w:rsidR="00B35F2B" w:rsidRDefault="00B35F2B" w:rsidP="00C47549">
            <w:pPr>
              <w:pStyle w:val="afffffffff2"/>
            </w:pPr>
            <w:r>
              <w:rPr>
                <w:rFonts w:hint="eastAsia"/>
              </w:rPr>
              <w:t>总汞（mg/kg）</w:t>
            </w:r>
          </w:p>
        </w:tc>
        <w:tc>
          <w:tcPr>
            <w:tcW w:w="1836" w:type="dxa"/>
            <w:gridSpan w:val="2"/>
            <w:shd w:val="clear" w:color="auto" w:fill="auto"/>
            <w:vAlign w:val="center"/>
          </w:tcPr>
          <w:p w:rsidR="00B35F2B" w:rsidRDefault="00B35F2B" w:rsidP="00C47549">
            <w:pPr>
              <w:pStyle w:val="afffffffff2"/>
            </w:pPr>
            <w:r>
              <w:rPr>
                <w:rFonts w:hint="eastAsia"/>
              </w:rPr>
              <w:t>≤1.2</w:t>
            </w:r>
          </w:p>
        </w:tc>
        <w:tc>
          <w:tcPr>
            <w:tcW w:w="1761" w:type="dxa"/>
          </w:tcPr>
          <w:p w:rsidR="00B35F2B" w:rsidRDefault="00B35F2B" w:rsidP="00C47549">
            <w:pPr>
              <w:pStyle w:val="afffffffff2"/>
            </w:pPr>
            <w:r>
              <w:rPr>
                <w:rFonts w:hint="eastAsia"/>
              </w:rPr>
              <w:t>≤1.2</w:t>
            </w:r>
          </w:p>
        </w:tc>
      </w:tr>
      <w:tr w:rsidR="00B35F2B" w:rsidTr="00C47549">
        <w:trPr>
          <w:jc w:val="center"/>
        </w:trPr>
        <w:tc>
          <w:tcPr>
            <w:tcW w:w="1796" w:type="dxa"/>
            <w:shd w:val="clear" w:color="auto" w:fill="auto"/>
            <w:vAlign w:val="center"/>
          </w:tcPr>
          <w:p w:rsidR="00B35F2B" w:rsidRDefault="00B35F2B" w:rsidP="00C47549">
            <w:pPr>
              <w:pStyle w:val="afffffffff2"/>
            </w:pPr>
            <w:r>
              <w:rPr>
                <w:rFonts w:hint="eastAsia"/>
              </w:rPr>
              <w:t>11</w:t>
            </w:r>
          </w:p>
        </w:tc>
        <w:tc>
          <w:tcPr>
            <w:tcW w:w="1894" w:type="dxa"/>
            <w:vMerge/>
          </w:tcPr>
          <w:p w:rsidR="00B35F2B" w:rsidRPr="009D7B2F" w:rsidRDefault="00B35F2B" w:rsidP="00C47549">
            <w:pPr>
              <w:pStyle w:val="afffffffff2"/>
              <w:rPr>
                <w:color w:val="FF0000"/>
              </w:rPr>
            </w:pPr>
          </w:p>
        </w:tc>
        <w:tc>
          <w:tcPr>
            <w:tcW w:w="2087" w:type="dxa"/>
            <w:shd w:val="clear" w:color="auto" w:fill="auto"/>
            <w:vAlign w:val="center"/>
          </w:tcPr>
          <w:p w:rsidR="00B35F2B" w:rsidRDefault="00B35F2B" w:rsidP="00C47549">
            <w:pPr>
              <w:pStyle w:val="afffffffff2"/>
            </w:pPr>
            <w:r>
              <w:rPr>
                <w:rFonts w:hint="eastAsia"/>
              </w:rPr>
              <w:t>总铅（mg/kg）</w:t>
            </w:r>
          </w:p>
        </w:tc>
        <w:tc>
          <w:tcPr>
            <w:tcW w:w="1836" w:type="dxa"/>
            <w:gridSpan w:val="2"/>
            <w:shd w:val="clear" w:color="auto" w:fill="auto"/>
            <w:vAlign w:val="center"/>
          </w:tcPr>
          <w:p w:rsidR="00B35F2B" w:rsidRDefault="00B35F2B" w:rsidP="00C47549">
            <w:pPr>
              <w:pStyle w:val="afffffffff2"/>
            </w:pPr>
            <w:r>
              <w:rPr>
                <w:rFonts w:hint="eastAsia"/>
              </w:rPr>
              <w:t>≤300</w:t>
            </w:r>
          </w:p>
        </w:tc>
        <w:tc>
          <w:tcPr>
            <w:tcW w:w="1761" w:type="dxa"/>
          </w:tcPr>
          <w:p w:rsidR="00B35F2B" w:rsidRDefault="00B35F2B" w:rsidP="00C47549">
            <w:pPr>
              <w:pStyle w:val="afffffffff2"/>
            </w:pPr>
            <w:r>
              <w:rPr>
                <w:rFonts w:hint="eastAsia"/>
              </w:rPr>
              <w:t>≤170</w:t>
            </w:r>
          </w:p>
        </w:tc>
      </w:tr>
      <w:tr w:rsidR="00B35F2B" w:rsidTr="00C47549">
        <w:trPr>
          <w:jc w:val="center"/>
        </w:trPr>
        <w:tc>
          <w:tcPr>
            <w:tcW w:w="1796" w:type="dxa"/>
            <w:shd w:val="clear" w:color="auto" w:fill="auto"/>
            <w:vAlign w:val="center"/>
          </w:tcPr>
          <w:p w:rsidR="00B35F2B" w:rsidRDefault="00B35F2B" w:rsidP="00C47549">
            <w:pPr>
              <w:pStyle w:val="afffffffff2"/>
            </w:pPr>
            <w:r>
              <w:rPr>
                <w:rFonts w:hint="eastAsia"/>
              </w:rPr>
              <w:t>12</w:t>
            </w:r>
          </w:p>
        </w:tc>
        <w:tc>
          <w:tcPr>
            <w:tcW w:w="1894" w:type="dxa"/>
            <w:vMerge/>
          </w:tcPr>
          <w:p w:rsidR="00B35F2B" w:rsidRPr="009D7B2F" w:rsidRDefault="00B35F2B" w:rsidP="00C47549">
            <w:pPr>
              <w:pStyle w:val="afffffffff2"/>
              <w:rPr>
                <w:color w:val="FF0000"/>
              </w:rPr>
            </w:pPr>
          </w:p>
        </w:tc>
        <w:tc>
          <w:tcPr>
            <w:tcW w:w="2087" w:type="dxa"/>
            <w:shd w:val="clear" w:color="auto" w:fill="auto"/>
            <w:vAlign w:val="center"/>
          </w:tcPr>
          <w:p w:rsidR="00B35F2B" w:rsidRDefault="00B35F2B" w:rsidP="00C47549">
            <w:pPr>
              <w:pStyle w:val="afffffffff2"/>
            </w:pPr>
            <w:r>
              <w:rPr>
                <w:rFonts w:hint="eastAsia"/>
              </w:rPr>
              <w:t>总铬（mg/kg）</w:t>
            </w:r>
          </w:p>
        </w:tc>
        <w:tc>
          <w:tcPr>
            <w:tcW w:w="1836" w:type="dxa"/>
            <w:gridSpan w:val="2"/>
            <w:shd w:val="clear" w:color="auto" w:fill="auto"/>
            <w:vAlign w:val="center"/>
          </w:tcPr>
          <w:p w:rsidR="00B35F2B" w:rsidRDefault="00B35F2B" w:rsidP="00C47549">
            <w:pPr>
              <w:pStyle w:val="afffffffff2"/>
            </w:pPr>
            <w:r>
              <w:rPr>
                <w:rFonts w:hint="eastAsia"/>
              </w:rPr>
              <w:t>≤200</w:t>
            </w:r>
          </w:p>
        </w:tc>
        <w:tc>
          <w:tcPr>
            <w:tcW w:w="1761" w:type="dxa"/>
          </w:tcPr>
          <w:p w:rsidR="00B35F2B" w:rsidRDefault="00B35F2B" w:rsidP="00C47549">
            <w:pPr>
              <w:pStyle w:val="afffffffff2"/>
            </w:pPr>
            <w:r>
              <w:rPr>
                <w:rFonts w:hint="eastAsia"/>
              </w:rPr>
              <w:t>≤200</w:t>
            </w:r>
          </w:p>
        </w:tc>
      </w:tr>
      <w:tr w:rsidR="00B35F2B" w:rsidTr="00C47549">
        <w:trPr>
          <w:jc w:val="center"/>
        </w:trPr>
        <w:tc>
          <w:tcPr>
            <w:tcW w:w="1796" w:type="dxa"/>
            <w:shd w:val="clear" w:color="auto" w:fill="auto"/>
            <w:vAlign w:val="center"/>
          </w:tcPr>
          <w:p w:rsidR="00B35F2B" w:rsidRDefault="00B35F2B" w:rsidP="00C47549">
            <w:pPr>
              <w:pStyle w:val="afffffffff2"/>
            </w:pPr>
            <w:r>
              <w:rPr>
                <w:rFonts w:hint="eastAsia"/>
              </w:rPr>
              <w:t>13</w:t>
            </w:r>
          </w:p>
        </w:tc>
        <w:tc>
          <w:tcPr>
            <w:tcW w:w="1894" w:type="dxa"/>
            <w:vMerge/>
          </w:tcPr>
          <w:p w:rsidR="00B35F2B" w:rsidRPr="009D7B2F" w:rsidRDefault="00B35F2B" w:rsidP="00C47549">
            <w:pPr>
              <w:pStyle w:val="afffffffff2"/>
              <w:rPr>
                <w:color w:val="FF0000"/>
              </w:rPr>
            </w:pPr>
          </w:p>
        </w:tc>
        <w:tc>
          <w:tcPr>
            <w:tcW w:w="2087" w:type="dxa"/>
            <w:shd w:val="clear" w:color="auto" w:fill="auto"/>
            <w:vAlign w:val="center"/>
          </w:tcPr>
          <w:p w:rsidR="00B35F2B" w:rsidRDefault="00B35F2B" w:rsidP="00C47549">
            <w:pPr>
              <w:pStyle w:val="afffffffff2"/>
            </w:pPr>
            <w:r>
              <w:rPr>
                <w:rFonts w:hint="eastAsia"/>
              </w:rPr>
              <w:t>总砷（mg/kg）</w:t>
            </w:r>
          </w:p>
        </w:tc>
        <w:tc>
          <w:tcPr>
            <w:tcW w:w="1836" w:type="dxa"/>
            <w:gridSpan w:val="2"/>
            <w:shd w:val="clear" w:color="auto" w:fill="auto"/>
            <w:vAlign w:val="center"/>
          </w:tcPr>
          <w:p w:rsidR="00B35F2B" w:rsidRDefault="00B35F2B" w:rsidP="00C47549">
            <w:pPr>
              <w:pStyle w:val="afffffffff2"/>
            </w:pPr>
            <w:r>
              <w:rPr>
                <w:rFonts w:hint="eastAsia"/>
              </w:rPr>
              <w:t>≤30</w:t>
            </w:r>
          </w:p>
        </w:tc>
        <w:tc>
          <w:tcPr>
            <w:tcW w:w="1761" w:type="dxa"/>
          </w:tcPr>
          <w:p w:rsidR="00B35F2B" w:rsidRDefault="00B35F2B" w:rsidP="00C47549">
            <w:pPr>
              <w:pStyle w:val="afffffffff2"/>
            </w:pPr>
            <w:r>
              <w:rPr>
                <w:rFonts w:hint="eastAsia"/>
              </w:rPr>
              <w:t>≤25</w:t>
            </w:r>
          </w:p>
        </w:tc>
      </w:tr>
    </w:tbl>
    <w:p w:rsidR="00F23CA8" w:rsidRDefault="00F23CA8" w:rsidP="00F23CA8">
      <w:pPr>
        <w:pStyle w:val="affc"/>
        <w:spacing w:before="312" w:after="312"/>
      </w:pPr>
      <w:r>
        <w:rPr>
          <w:rFonts w:hint="eastAsia"/>
        </w:rPr>
        <w:t>改良要求</w:t>
      </w:r>
    </w:p>
    <w:p w:rsidR="00F23CA8" w:rsidRDefault="00F23CA8" w:rsidP="00F23CA8">
      <w:pPr>
        <w:pStyle w:val="affd"/>
        <w:spacing w:before="156" w:after="156"/>
      </w:pPr>
      <w:r>
        <w:rPr>
          <w:rFonts w:hint="eastAsia"/>
        </w:rPr>
        <w:t>总则</w:t>
      </w:r>
    </w:p>
    <w:p w:rsidR="00F23CA8" w:rsidRPr="00A77FF9" w:rsidRDefault="00F23CA8" w:rsidP="00F23CA8">
      <w:pPr>
        <w:pStyle w:val="affff6"/>
        <w:ind w:firstLine="420"/>
      </w:pPr>
      <w:r>
        <w:rPr>
          <w:rFonts w:hint="eastAsia"/>
        </w:rPr>
        <w:t>南树北栽种植土壤改良应遵循因地制宜、合理规划、安全高效的原则。</w:t>
      </w:r>
    </w:p>
    <w:p w:rsidR="00F23CA8" w:rsidRDefault="00F23CA8" w:rsidP="00F23CA8">
      <w:pPr>
        <w:pStyle w:val="affd"/>
        <w:spacing w:before="156" w:after="156"/>
      </w:pPr>
      <w:r>
        <w:rPr>
          <w:rFonts w:hint="eastAsia"/>
        </w:rPr>
        <w:t>改良措施</w:t>
      </w:r>
    </w:p>
    <w:p w:rsidR="00F23CA8" w:rsidRDefault="00F23CA8" w:rsidP="00F23CA8">
      <w:pPr>
        <w:pStyle w:val="affe"/>
        <w:spacing w:before="156" w:after="156"/>
      </w:pPr>
      <w:r>
        <w:rPr>
          <w:rFonts w:hint="eastAsia"/>
        </w:rPr>
        <w:t>水利改良</w:t>
      </w:r>
    </w:p>
    <w:p w:rsidR="00F23CA8" w:rsidRPr="00E13F68" w:rsidRDefault="00F23CA8" w:rsidP="00F23CA8">
      <w:pPr>
        <w:pStyle w:val="affff6"/>
        <w:ind w:firstLine="420"/>
      </w:pPr>
      <w:r>
        <w:rPr>
          <w:rFonts w:hint="eastAsia"/>
        </w:rPr>
        <w:t>水利改良措施包括暗管布置、排水沟和洗盐，其中暗管布置应与排水沟相结合，暗管工程的设计与施工应符合TD/T 1043.2的规定，洗盐用水宜利用雨水、中水、淡水，脱盐层氯化物盐土的含盐量应＜3g/kg。</w:t>
      </w:r>
    </w:p>
    <w:p w:rsidR="00F23CA8" w:rsidRDefault="00F23CA8" w:rsidP="00F23CA8">
      <w:pPr>
        <w:pStyle w:val="affe"/>
        <w:spacing w:before="156" w:after="156"/>
      </w:pPr>
      <w:r>
        <w:rPr>
          <w:rFonts w:hint="eastAsia"/>
        </w:rPr>
        <w:t>物理改良</w:t>
      </w:r>
    </w:p>
    <w:p w:rsidR="00F23CA8" w:rsidRDefault="00F23CA8" w:rsidP="00F23CA8">
      <w:pPr>
        <w:pStyle w:val="affff6"/>
        <w:ind w:firstLine="420"/>
      </w:pPr>
      <w:r>
        <w:rPr>
          <w:rFonts w:hint="eastAsia"/>
        </w:rPr>
        <w:t>物理改良措施可选择掺拌改土和客土回填的方式，其中掺拌改土可使用绿肥或松针土等改善土壤理化性状，在大苗树穴中回填客土时，穴径应为植物胸径的8倍</w:t>
      </w:r>
      <w:r w:rsidRPr="00B12F4A">
        <w:rPr>
          <w:rFonts w:hint="eastAsia"/>
        </w:rPr>
        <w:t>～</w:t>
      </w:r>
      <w:r>
        <w:rPr>
          <w:rFonts w:hint="eastAsia"/>
        </w:rPr>
        <w:t>10倍，穴深应为植物胸径的6倍</w:t>
      </w:r>
      <w:r w:rsidRPr="00B12F4A">
        <w:rPr>
          <w:rFonts w:hint="eastAsia"/>
        </w:rPr>
        <w:t>～</w:t>
      </w:r>
      <w:r>
        <w:rPr>
          <w:rFonts w:hint="eastAsia"/>
        </w:rPr>
        <w:t>8倍。</w:t>
      </w:r>
    </w:p>
    <w:p w:rsidR="00F23CA8" w:rsidRDefault="00F23CA8" w:rsidP="00F23CA8">
      <w:pPr>
        <w:pStyle w:val="affe"/>
        <w:spacing w:before="156" w:after="156"/>
      </w:pPr>
      <w:r>
        <w:rPr>
          <w:rFonts w:hint="eastAsia"/>
        </w:rPr>
        <w:t>化学改良</w:t>
      </w:r>
    </w:p>
    <w:p w:rsidR="00F23CA8" w:rsidRDefault="00F23CA8" w:rsidP="00F23CA8">
      <w:pPr>
        <w:pStyle w:val="affff6"/>
        <w:ind w:firstLine="420"/>
      </w:pPr>
      <w:r>
        <w:rPr>
          <w:rFonts w:hint="eastAsia"/>
        </w:rPr>
        <w:t>化学改良措施包括施加钙质改良剂、酸性改良剂和有机物，常用化学改良措施见表3。</w:t>
      </w:r>
    </w:p>
    <w:p w:rsidR="00F23CA8" w:rsidRDefault="00F23CA8" w:rsidP="00F23CA8">
      <w:pPr>
        <w:pStyle w:val="aff2"/>
        <w:spacing w:before="156" w:after="156"/>
      </w:pPr>
      <w:r>
        <w:rPr>
          <w:rFonts w:hint="eastAsia"/>
        </w:rPr>
        <w:t>常用化学改良措施</w:t>
      </w: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2278"/>
        <w:gridCol w:w="2268"/>
        <w:gridCol w:w="4828"/>
      </w:tblGrid>
      <w:tr w:rsidR="00066E65" w:rsidTr="00066E65">
        <w:trPr>
          <w:tblHeader/>
          <w:jc w:val="center"/>
        </w:trPr>
        <w:tc>
          <w:tcPr>
            <w:tcW w:w="2278" w:type="dxa"/>
            <w:tcBorders>
              <w:top w:val="single" w:sz="8" w:space="0" w:color="auto"/>
              <w:bottom w:val="single" w:sz="8" w:space="0" w:color="auto"/>
            </w:tcBorders>
            <w:shd w:val="clear" w:color="auto" w:fill="auto"/>
            <w:vAlign w:val="center"/>
          </w:tcPr>
          <w:p w:rsidR="00066E65" w:rsidRDefault="00066E65" w:rsidP="00A67F83">
            <w:pPr>
              <w:pStyle w:val="afffffffff2"/>
            </w:pPr>
            <w:r>
              <w:rPr>
                <w:rFonts w:hint="eastAsia"/>
              </w:rPr>
              <w:t>措施</w:t>
            </w:r>
          </w:p>
        </w:tc>
        <w:tc>
          <w:tcPr>
            <w:tcW w:w="2268" w:type="dxa"/>
            <w:tcBorders>
              <w:top w:val="single" w:sz="8" w:space="0" w:color="auto"/>
              <w:bottom w:val="single" w:sz="8" w:space="0" w:color="auto"/>
            </w:tcBorders>
            <w:shd w:val="clear" w:color="auto" w:fill="auto"/>
            <w:vAlign w:val="center"/>
          </w:tcPr>
          <w:p w:rsidR="00066E65" w:rsidRDefault="00066E65" w:rsidP="00A67F83">
            <w:pPr>
              <w:pStyle w:val="afffffffff2"/>
            </w:pPr>
            <w:r>
              <w:rPr>
                <w:rFonts w:hint="eastAsia"/>
              </w:rPr>
              <w:t>适用范围</w:t>
            </w:r>
          </w:p>
        </w:tc>
        <w:tc>
          <w:tcPr>
            <w:tcW w:w="4828" w:type="dxa"/>
            <w:tcBorders>
              <w:top w:val="single" w:sz="8" w:space="0" w:color="auto"/>
              <w:bottom w:val="single" w:sz="8" w:space="0" w:color="auto"/>
            </w:tcBorders>
            <w:shd w:val="clear" w:color="auto" w:fill="auto"/>
            <w:vAlign w:val="center"/>
          </w:tcPr>
          <w:p w:rsidR="00066E65" w:rsidRDefault="00066E65" w:rsidP="00A67F83">
            <w:pPr>
              <w:pStyle w:val="afffffffff2"/>
            </w:pPr>
            <w:r>
              <w:rPr>
                <w:rFonts w:hint="eastAsia"/>
              </w:rPr>
              <w:t>使用方法</w:t>
            </w:r>
          </w:p>
        </w:tc>
      </w:tr>
      <w:tr w:rsidR="00066E65" w:rsidTr="00066E65">
        <w:trPr>
          <w:jc w:val="center"/>
        </w:trPr>
        <w:tc>
          <w:tcPr>
            <w:tcW w:w="2278" w:type="dxa"/>
            <w:tcBorders>
              <w:top w:val="single" w:sz="8" w:space="0" w:color="auto"/>
            </w:tcBorders>
            <w:shd w:val="clear" w:color="auto" w:fill="auto"/>
            <w:vAlign w:val="center"/>
          </w:tcPr>
          <w:p w:rsidR="00066E65" w:rsidRDefault="00066E65" w:rsidP="00A67F83">
            <w:pPr>
              <w:pStyle w:val="afffffffff2"/>
            </w:pPr>
            <w:r>
              <w:rPr>
                <w:rFonts w:hint="eastAsia"/>
              </w:rPr>
              <w:t>施加钙质改良剂</w:t>
            </w:r>
          </w:p>
        </w:tc>
        <w:tc>
          <w:tcPr>
            <w:tcW w:w="2268" w:type="dxa"/>
            <w:tcBorders>
              <w:top w:val="single" w:sz="8" w:space="0" w:color="auto"/>
            </w:tcBorders>
            <w:shd w:val="clear" w:color="auto" w:fill="auto"/>
            <w:vAlign w:val="center"/>
          </w:tcPr>
          <w:p w:rsidR="00066E65" w:rsidRDefault="00066E65" w:rsidP="00A67F83">
            <w:pPr>
              <w:pStyle w:val="afffffffff2"/>
            </w:pPr>
            <w:r>
              <w:rPr>
                <w:rFonts w:hint="eastAsia"/>
              </w:rPr>
              <w:t>碱化土壤PH值＞8.5</w:t>
            </w:r>
          </w:p>
        </w:tc>
        <w:tc>
          <w:tcPr>
            <w:tcW w:w="4828" w:type="dxa"/>
            <w:tcBorders>
              <w:top w:val="single" w:sz="8" w:space="0" w:color="auto"/>
            </w:tcBorders>
            <w:shd w:val="clear" w:color="auto" w:fill="auto"/>
            <w:vAlign w:val="center"/>
          </w:tcPr>
          <w:p w:rsidR="00066E65" w:rsidRDefault="00066E65" w:rsidP="00066E65">
            <w:pPr>
              <w:pStyle w:val="afffffffff2"/>
              <w:jc w:val="left"/>
            </w:pPr>
            <w:r>
              <w:rPr>
                <w:rFonts w:hint="eastAsia"/>
              </w:rPr>
              <w:t>可使用脱硫石膏、石膏、石灰石、磷石膏等改良剂与种植土壤掺拌均匀。</w:t>
            </w:r>
          </w:p>
        </w:tc>
      </w:tr>
      <w:tr w:rsidR="00066E65" w:rsidTr="00066E65">
        <w:trPr>
          <w:jc w:val="center"/>
        </w:trPr>
        <w:tc>
          <w:tcPr>
            <w:tcW w:w="2278" w:type="dxa"/>
            <w:shd w:val="clear" w:color="auto" w:fill="auto"/>
            <w:vAlign w:val="center"/>
          </w:tcPr>
          <w:p w:rsidR="00066E65" w:rsidRDefault="00066E65" w:rsidP="00A67F83">
            <w:pPr>
              <w:pStyle w:val="afffffffff2"/>
            </w:pPr>
            <w:r>
              <w:rPr>
                <w:rFonts w:hint="eastAsia"/>
              </w:rPr>
              <w:t>施加酸性改良剂</w:t>
            </w:r>
          </w:p>
        </w:tc>
        <w:tc>
          <w:tcPr>
            <w:tcW w:w="2268" w:type="dxa"/>
            <w:shd w:val="clear" w:color="auto" w:fill="auto"/>
            <w:vAlign w:val="center"/>
          </w:tcPr>
          <w:p w:rsidR="00066E65" w:rsidRDefault="00066E65" w:rsidP="00A67F83">
            <w:pPr>
              <w:pStyle w:val="afffffffff2"/>
            </w:pPr>
            <w:r>
              <w:rPr>
                <w:rFonts w:hint="eastAsia"/>
              </w:rPr>
              <w:t>碱化土壤PH值＞8.0</w:t>
            </w:r>
          </w:p>
        </w:tc>
        <w:tc>
          <w:tcPr>
            <w:tcW w:w="4828" w:type="dxa"/>
            <w:shd w:val="clear" w:color="auto" w:fill="auto"/>
            <w:vAlign w:val="center"/>
          </w:tcPr>
          <w:p w:rsidR="00066E65" w:rsidRDefault="00066E65" w:rsidP="00A67F83">
            <w:pPr>
              <w:pStyle w:val="afffffffff2"/>
              <w:jc w:val="left"/>
            </w:pPr>
            <w:r>
              <w:rPr>
                <w:rFonts w:hint="eastAsia"/>
              </w:rPr>
              <w:t>可使用过磷酸钙、醋渣、黑矾等改良剂与种植土壤掺拌均匀。</w:t>
            </w:r>
          </w:p>
        </w:tc>
      </w:tr>
      <w:tr w:rsidR="00066E65" w:rsidTr="00066E65">
        <w:trPr>
          <w:jc w:val="center"/>
        </w:trPr>
        <w:tc>
          <w:tcPr>
            <w:tcW w:w="2278" w:type="dxa"/>
            <w:shd w:val="clear" w:color="auto" w:fill="auto"/>
            <w:vAlign w:val="center"/>
          </w:tcPr>
          <w:p w:rsidR="00066E65" w:rsidRDefault="00066E65" w:rsidP="00A67F83">
            <w:pPr>
              <w:pStyle w:val="afffffffff2"/>
            </w:pPr>
            <w:r>
              <w:rPr>
                <w:rFonts w:hint="eastAsia"/>
              </w:rPr>
              <w:t>施加有机物</w:t>
            </w:r>
          </w:p>
        </w:tc>
        <w:tc>
          <w:tcPr>
            <w:tcW w:w="2268" w:type="dxa"/>
            <w:shd w:val="clear" w:color="auto" w:fill="auto"/>
            <w:vAlign w:val="center"/>
          </w:tcPr>
          <w:p w:rsidR="00066E65" w:rsidRDefault="00066E65" w:rsidP="00A67F83">
            <w:pPr>
              <w:pStyle w:val="afffffffff2"/>
            </w:pPr>
            <w:r>
              <w:rPr>
                <w:rFonts w:hint="eastAsia"/>
              </w:rPr>
              <w:t>所有盐碱地</w:t>
            </w:r>
          </w:p>
        </w:tc>
        <w:tc>
          <w:tcPr>
            <w:tcW w:w="4828" w:type="dxa"/>
            <w:shd w:val="clear" w:color="auto" w:fill="auto"/>
            <w:vAlign w:val="center"/>
          </w:tcPr>
          <w:p w:rsidR="00066E65" w:rsidRDefault="00066E65" w:rsidP="00A67F83">
            <w:pPr>
              <w:pStyle w:val="afffffffff2"/>
              <w:jc w:val="left"/>
            </w:pPr>
            <w:r>
              <w:rPr>
                <w:rFonts w:hint="eastAsia"/>
              </w:rPr>
              <w:t>可使用有机</w:t>
            </w:r>
            <w:r w:rsidRPr="00746B6E">
              <w:rPr>
                <w:rFonts w:hint="eastAsia"/>
              </w:rPr>
              <w:t>肥料与种</w:t>
            </w:r>
            <w:r>
              <w:rPr>
                <w:rFonts w:hint="eastAsia"/>
              </w:rPr>
              <w:t>植土壤掺拌均匀。</w:t>
            </w:r>
          </w:p>
        </w:tc>
      </w:tr>
    </w:tbl>
    <w:p w:rsidR="00835E5E" w:rsidRDefault="00835E5E" w:rsidP="00835E5E">
      <w:pPr>
        <w:pStyle w:val="affc"/>
        <w:spacing w:before="312" w:after="312"/>
      </w:pPr>
      <w:r>
        <w:rPr>
          <w:rFonts w:hint="eastAsia"/>
        </w:rPr>
        <w:t>取样检测要求</w:t>
      </w:r>
    </w:p>
    <w:p w:rsidR="00835E5E" w:rsidRDefault="00835E5E" w:rsidP="00835E5E">
      <w:pPr>
        <w:pStyle w:val="affd"/>
        <w:spacing w:before="156" w:after="156"/>
      </w:pPr>
      <w:r>
        <w:rPr>
          <w:rFonts w:hint="eastAsia"/>
        </w:rPr>
        <w:t>样品采集</w:t>
      </w:r>
    </w:p>
    <w:p w:rsidR="00835E5E" w:rsidRDefault="00835E5E" w:rsidP="00835E5E">
      <w:pPr>
        <w:pStyle w:val="affff6"/>
        <w:ind w:firstLine="420"/>
      </w:pPr>
      <w:r>
        <w:rPr>
          <w:rFonts w:hint="eastAsia"/>
        </w:rPr>
        <w:t>应按照</w:t>
      </w:r>
      <w:r w:rsidRPr="002E5F4B">
        <w:rPr>
          <w:rFonts w:hint="eastAsia"/>
        </w:rPr>
        <w:t>NY/T 1121.1的规</w:t>
      </w:r>
      <w:r>
        <w:rPr>
          <w:rFonts w:hint="eastAsia"/>
        </w:rPr>
        <w:t>定执行。</w:t>
      </w:r>
    </w:p>
    <w:p w:rsidR="00835E5E" w:rsidRDefault="00835E5E" w:rsidP="00835E5E">
      <w:pPr>
        <w:pStyle w:val="affd"/>
        <w:spacing w:before="156" w:after="156"/>
      </w:pPr>
      <w:r>
        <w:rPr>
          <w:rFonts w:hint="eastAsia"/>
        </w:rPr>
        <w:lastRenderedPageBreak/>
        <w:t>检测方法</w:t>
      </w:r>
    </w:p>
    <w:p w:rsidR="00835E5E" w:rsidRDefault="00835E5E" w:rsidP="00835E5E">
      <w:pPr>
        <w:pStyle w:val="affff6"/>
        <w:ind w:firstLine="420"/>
      </w:pPr>
      <w:r>
        <w:rPr>
          <w:rFonts w:hint="eastAsia"/>
        </w:rPr>
        <w:t>种植土壤检测分析方法应按照表3执行。</w:t>
      </w:r>
    </w:p>
    <w:p w:rsidR="00835E5E" w:rsidRDefault="00835E5E" w:rsidP="00835E5E">
      <w:pPr>
        <w:pStyle w:val="aff2"/>
        <w:spacing w:before="156" w:after="156"/>
      </w:pPr>
      <w:r>
        <w:rPr>
          <w:rFonts w:hint="eastAsia"/>
        </w:rPr>
        <w:t>种植土壤检测分析方法</w:t>
      </w: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1428"/>
        <w:gridCol w:w="2835"/>
        <w:gridCol w:w="2761"/>
        <w:gridCol w:w="2350"/>
      </w:tblGrid>
      <w:tr w:rsidR="00835E5E" w:rsidTr="00240AB1">
        <w:trPr>
          <w:tblHeader/>
          <w:jc w:val="center"/>
        </w:trPr>
        <w:tc>
          <w:tcPr>
            <w:tcW w:w="1428" w:type="dxa"/>
            <w:tcBorders>
              <w:top w:val="single" w:sz="8" w:space="0" w:color="auto"/>
              <w:bottom w:val="single" w:sz="8" w:space="0" w:color="auto"/>
            </w:tcBorders>
            <w:shd w:val="clear" w:color="auto" w:fill="auto"/>
            <w:vAlign w:val="center"/>
          </w:tcPr>
          <w:p w:rsidR="00835E5E" w:rsidRDefault="00835E5E" w:rsidP="00240AB1">
            <w:pPr>
              <w:pStyle w:val="afffffffff2"/>
            </w:pPr>
            <w:r>
              <w:rPr>
                <w:rFonts w:hint="eastAsia"/>
              </w:rPr>
              <w:t>序号</w:t>
            </w:r>
          </w:p>
        </w:tc>
        <w:tc>
          <w:tcPr>
            <w:tcW w:w="2835" w:type="dxa"/>
            <w:tcBorders>
              <w:top w:val="single" w:sz="8" w:space="0" w:color="auto"/>
              <w:bottom w:val="single" w:sz="8" w:space="0" w:color="auto"/>
            </w:tcBorders>
            <w:shd w:val="clear" w:color="auto" w:fill="auto"/>
            <w:vAlign w:val="center"/>
          </w:tcPr>
          <w:p w:rsidR="00835E5E" w:rsidRDefault="00835E5E" w:rsidP="00240AB1">
            <w:pPr>
              <w:pStyle w:val="afffffffff2"/>
            </w:pPr>
            <w:r>
              <w:rPr>
                <w:rFonts w:hint="eastAsia"/>
              </w:rPr>
              <w:t>项目</w:t>
            </w:r>
          </w:p>
        </w:tc>
        <w:tc>
          <w:tcPr>
            <w:tcW w:w="2761" w:type="dxa"/>
            <w:tcBorders>
              <w:top w:val="single" w:sz="8" w:space="0" w:color="auto"/>
              <w:bottom w:val="single" w:sz="8" w:space="0" w:color="auto"/>
            </w:tcBorders>
            <w:shd w:val="clear" w:color="auto" w:fill="auto"/>
            <w:vAlign w:val="center"/>
          </w:tcPr>
          <w:p w:rsidR="00835E5E" w:rsidRDefault="00835E5E" w:rsidP="00240AB1">
            <w:pPr>
              <w:pStyle w:val="afffffffff2"/>
            </w:pPr>
            <w:r>
              <w:rPr>
                <w:rFonts w:hint="eastAsia"/>
              </w:rPr>
              <w:t>测定方法</w:t>
            </w:r>
          </w:p>
        </w:tc>
        <w:tc>
          <w:tcPr>
            <w:tcW w:w="2350" w:type="dxa"/>
            <w:tcBorders>
              <w:top w:val="single" w:sz="8" w:space="0" w:color="auto"/>
              <w:bottom w:val="single" w:sz="8" w:space="0" w:color="auto"/>
            </w:tcBorders>
            <w:shd w:val="clear" w:color="auto" w:fill="auto"/>
            <w:vAlign w:val="center"/>
          </w:tcPr>
          <w:p w:rsidR="00835E5E" w:rsidRDefault="00835E5E" w:rsidP="00240AB1">
            <w:pPr>
              <w:pStyle w:val="afffffffff2"/>
            </w:pPr>
            <w:r>
              <w:rPr>
                <w:rFonts w:hint="eastAsia"/>
              </w:rPr>
              <w:t>方法来源</w:t>
            </w:r>
          </w:p>
        </w:tc>
      </w:tr>
      <w:tr w:rsidR="00835E5E" w:rsidTr="00240AB1">
        <w:trPr>
          <w:jc w:val="center"/>
        </w:trPr>
        <w:tc>
          <w:tcPr>
            <w:tcW w:w="1428" w:type="dxa"/>
            <w:tcBorders>
              <w:top w:val="single" w:sz="8" w:space="0" w:color="auto"/>
            </w:tcBorders>
            <w:shd w:val="clear" w:color="auto" w:fill="auto"/>
            <w:vAlign w:val="center"/>
          </w:tcPr>
          <w:p w:rsidR="00835E5E" w:rsidRDefault="00835E5E" w:rsidP="00240AB1">
            <w:pPr>
              <w:pStyle w:val="afffffffff2"/>
            </w:pPr>
            <w:r>
              <w:rPr>
                <w:rFonts w:hint="eastAsia"/>
              </w:rPr>
              <w:t>1</w:t>
            </w:r>
          </w:p>
        </w:tc>
        <w:tc>
          <w:tcPr>
            <w:tcW w:w="2835" w:type="dxa"/>
            <w:tcBorders>
              <w:top w:val="single" w:sz="8" w:space="0" w:color="auto"/>
            </w:tcBorders>
            <w:shd w:val="clear" w:color="auto" w:fill="auto"/>
            <w:vAlign w:val="center"/>
          </w:tcPr>
          <w:p w:rsidR="00835E5E" w:rsidRDefault="00835E5E" w:rsidP="00240AB1">
            <w:pPr>
              <w:pStyle w:val="afffffffff2"/>
            </w:pPr>
            <w:r>
              <w:rPr>
                <w:rFonts w:hint="eastAsia"/>
              </w:rPr>
              <w:t>土壤PH值</w:t>
            </w:r>
          </w:p>
        </w:tc>
        <w:tc>
          <w:tcPr>
            <w:tcW w:w="2761" w:type="dxa"/>
            <w:tcBorders>
              <w:top w:val="single" w:sz="8" w:space="0" w:color="auto"/>
            </w:tcBorders>
            <w:shd w:val="clear" w:color="auto" w:fill="auto"/>
            <w:vAlign w:val="center"/>
          </w:tcPr>
          <w:p w:rsidR="00835E5E" w:rsidRDefault="00835E5E" w:rsidP="00240AB1">
            <w:pPr>
              <w:pStyle w:val="afffffffff2"/>
            </w:pPr>
            <w:r>
              <w:rPr>
                <w:rFonts w:hint="eastAsia"/>
              </w:rPr>
              <w:t>电位法</w:t>
            </w:r>
          </w:p>
        </w:tc>
        <w:tc>
          <w:tcPr>
            <w:tcW w:w="2350" w:type="dxa"/>
            <w:tcBorders>
              <w:top w:val="single" w:sz="8" w:space="0" w:color="auto"/>
            </w:tcBorders>
            <w:shd w:val="clear" w:color="auto" w:fill="auto"/>
            <w:vAlign w:val="center"/>
          </w:tcPr>
          <w:p w:rsidR="00835E5E" w:rsidRPr="002E5F4B" w:rsidRDefault="00835E5E" w:rsidP="00240AB1">
            <w:pPr>
              <w:pStyle w:val="afffffffff2"/>
            </w:pPr>
            <w:r w:rsidRPr="002E5F4B">
              <w:rPr>
                <w:rFonts w:hint="eastAsia"/>
              </w:rPr>
              <w:t>NY/T 1121.2</w:t>
            </w:r>
          </w:p>
        </w:tc>
      </w:tr>
      <w:tr w:rsidR="00FB36EA" w:rsidTr="00240AB1">
        <w:trPr>
          <w:jc w:val="center"/>
        </w:trPr>
        <w:tc>
          <w:tcPr>
            <w:tcW w:w="1428" w:type="dxa"/>
            <w:tcBorders>
              <w:top w:val="single" w:sz="8" w:space="0" w:color="auto"/>
            </w:tcBorders>
            <w:shd w:val="clear" w:color="auto" w:fill="auto"/>
            <w:vAlign w:val="center"/>
          </w:tcPr>
          <w:p w:rsidR="00FB36EA" w:rsidRDefault="00746B6E" w:rsidP="00240AB1">
            <w:pPr>
              <w:pStyle w:val="afffffffff2"/>
            </w:pPr>
            <w:r>
              <w:rPr>
                <w:rFonts w:hint="eastAsia"/>
              </w:rPr>
              <w:t>2</w:t>
            </w:r>
          </w:p>
        </w:tc>
        <w:tc>
          <w:tcPr>
            <w:tcW w:w="2835" w:type="dxa"/>
            <w:tcBorders>
              <w:top w:val="single" w:sz="8" w:space="0" w:color="auto"/>
            </w:tcBorders>
            <w:shd w:val="clear" w:color="auto" w:fill="auto"/>
            <w:vAlign w:val="center"/>
          </w:tcPr>
          <w:p w:rsidR="00FB36EA" w:rsidRDefault="00FB36EA" w:rsidP="00240AB1">
            <w:pPr>
              <w:pStyle w:val="afffffffff2"/>
            </w:pPr>
            <w:r>
              <w:rPr>
                <w:rFonts w:hint="eastAsia"/>
              </w:rPr>
              <w:t>土壤含盐量</w:t>
            </w:r>
          </w:p>
        </w:tc>
        <w:tc>
          <w:tcPr>
            <w:tcW w:w="2761" w:type="dxa"/>
            <w:tcBorders>
              <w:top w:val="single" w:sz="8" w:space="0" w:color="auto"/>
            </w:tcBorders>
            <w:shd w:val="clear" w:color="auto" w:fill="auto"/>
            <w:vAlign w:val="center"/>
          </w:tcPr>
          <w:p w:rsidR="00FB36EA" w:rsidRDefault="00FB36EA" w:rsidP="00240AB1">
            <w:pPr>
              <w:pStyle w:val="afffffffff2"/>
            </w:pPr>
            <w:r>
              <w:rPr>
                <w:rFonts w:hint="eastAsia"/>
              </w:rPr>
              <w:t>质量法（水土比5：1）</w:t>
            </w:r>
          </w:p>
        </w:tc>
        <w:tc>
          <w:tcPr>
            <w:tcW w:w="2350" w:type="dxa"/>
            <w:tcBorders>
              <w:top w:val="single" w:sz="8" w:space="0" w:color="auto"/>
            </w:tcBorders>
            <w:shd w:val="clear" w:color="auto" w:fill="auto"/>
            <w:vAlign w:val="center"/>
          </w:tcPr>
          <w:p w:rsidR="00FB36EA" w:rsidRPr="002E5F4B" w:rsidRDefault="00FB36EA" w:rsidP="00240AB1">
            <w:pPr>
              <w:pStyle w:val="afffffffff2"/>
            </w:pPr>
            <w:r w:rsidRPr="002E5F4B">
              <w:rPr>
                <w:rFonts w:hint="eastAsia"/>
              </w:rPr>
              <w:t>NY/T1121.16</w:t>
            </w:r>
          </w:p>
        </w:tc>
      </w:tr>
      <w:tr w:rsidR="00835E5E" w:rsidTr="00240AB1">
        <w:trPr>
          <w:jc w:val="center"/>
        </w:trPr>
        <w:tc>
          <w:tcPr>
            <w:tcW w:w="1428" w:type="dxa"/>
            <w:shd w:val="clear" w:color="auto" w:fill="auto"/>
            <w:vAlign w:val="center"/>
          </w:tcPr>
          <w:p w:rsidR="00835E5E" w:rsidRDefault="00746B6E" w:rsidP="00240AB1">
            <w:pPr>
              <w:pStyle w:val="afffffffff2"/>
            </w:pPr>
            <w:r>
              <w:rPr>
                <w:rFonts w:hint="eastAsia"/>
              </w:rPr>
              <w:t>3</w:t>
            </w:r>
          </w:p>
        </w:tc>
        <w:tc>
          <w:tcPr>
            <w:tcW w:w="2835" w:type="dxa"/>
            <w:shd w:val="clear" w:color="auto" w:fill="auto"/>
            <w:vAlign w:val="center"/>
          </w:tcPr>
          <w:p w:rsidR="00835E5E" w:rsidRDefault="00835E5E" w:rsidP="00240AB1">
            <w:pPr>
              <w:pStyle w:val="afffffffff2"/>
            </w:pPr>
            <w:r>
              <w:rPr>
                <w:rFonts w:hint="eastAsia"/>
              </w:rPr>
              <w:t>有机质</w:t>
            </w:r>
          </w:p>
        </w:tc>
        <w:tc>
          <w:tcPr>
            <w:tcW w:w="2761" w:type="dxa"/>
            <w:shd w:val="clear" w:color="auto" w:fill="auto"/>
            <w:vAlign w:val="center"/>
          </w:tcPr>
          <w:p w:rsidR="00835E5E" w:rsidRDefault="00835E5E" w:rsidP="00240AB1">
            <w:pPr>
              <w:pStyle w:val="afffffffff2"/>
            </w:pPr>
            <w:r>
              <w:rPr>
                <w:rFonts w:hint="eastAsia"/>
              </w:rPr>
              <w:t>重铬酸钾氧化-外加热法</w:t>
            </w:r>
          </w:p>
        </w:tc>
        <w:tc>
          <w:tcPr>
            <w:tcW w:w="2350" w:type="dxa"/>
            <w:shd w:val="clear" w:color="auto" w:fill="auto"/>
            <w:vAlign w:val="center"/>
          </w:tcPr>
          <w:p w:rsidR="00835E5E" w:rsidRPr="002E5F4B" w:rsidRDefault="00835E5E" w:rsidP="00240AB1">
            <w:pPr>
              <w:pStyle w:val="afffffffff2"/>
            </w:pPr>
            <w:r w:rsidRPr="002E5F4B">
              <w:rPr>
                <w:rFonts w:hint="eastAsia"/>
              </w:rPr>
              <w:t>NY/T 1121.6</w:t>
            </w:r>
          </w:p>
        </w:tc>
      </w:tr>
      <w:tr w:rsidR="00F23438" w:rsidTr="00240AB1">
        <w:trPr>
          <w:jc w:val="center"/>
        </w:trPr>
        <w:tc>
          <w:tcPr>
            <w:tcW w:w="1428" w:type="dxa"/>
            <w:shd w:val="clear" w:color="auto" w:fill="auto"/>
            <w:vAlign w:val="center"/>
          </w:tcPr>
          <w:p w:rsidR="00F23438" w:rsidRDefault="00746B6E" w:rsidP="00240AB1">
            <w:pPr>
              <w:pStyle w:val="afffffffff2"/>
            </w:pPr>
            <w:r>
              <w:rPr>
                <w:rFonts w:hint="eastAsia"/>
              </w:rPr>
              <w:t>4</w:t>
            </w:r>
          </w:p>
        </w:tc>
        <w:tc>
          <w:tcPr>
            <w:tcW w:w="2835" w:type="dxa"/>
            <w:shd w:val="clear" w:color="auto" w:fill="auto"/>
            <w:vAlign w:val="center"/>
          </w:tcPr>
          <w:p w:rsidR="00F23438" w:rsidRDefault="00F23438" w:rsidP="00240AB1">
            <w:pPr>
              <w:pStyle w:val="afffffffff2"/>
            </w:pPr>
            <w:r>
              <w:rPr>
                <w:rFonts w:hint="eastAsia"/>
              </w:rPr>
              <w:t>容重</w:t>
            </w:r>
          </w:p>
        </w:tc>
        <w:tc>
          <w:tcPr>
            <w:tcW w:w="2761" w:type="dxa"/>
            <w:shd w:val="clear" w:color="auto" w:fill="auto"/>
            <w:vAlign w:val="center"/>
          </w:tcPr>
          <w:p w:rsidR="00F23438" w:rsidRDefault="00F23438" w:rsidP="00240AB1">
            <w:pPr>
              <w:pStyle w:val="afffffffff2"/>
            </w:pPr>
            <w:r>
              <w:rPr>
                <w:rFonts w:hint="eastAsia"/>
              </w:rPr>
              <w:t>环刀法</w:t>
            </w:r>
          </w:p>
        </w:tc>
        <w:tc>
          <w:tcPr>
            <w:tcW w:w="2350" w:type="dxa"/>
            <w:shd w:val="clear" w:color="auto" w:fill="auto"/>
            <w:vAlign w:val="center"/>
          </w:tcPr>
          <w:p w:rsidR="00F23438" w:rsidRPr="002E5F4B" w:rsidRDefault="00F23438" w:rsidP="00F23438">
            <w:pPr>
              <w:pStyle w:val="afffffffff2"/>
            </w:pPr>
            <w:r w:rsidRPr="002E5F4B">
              <w:rPr>
                <w:rFonts w:hint="eastAsia"/>
              </w:rPr>
              <w:t>NY/T 1121.4</w:t>
            </w:r>
          </w:p>
        </w:tc>
      </w:tr>
      <w:tr w:rsidR="00835E5E" w:rsidTr="00240AB1">
        <w:trPr>
          <w:jc w:val="center"/>
        </w:trPr>
        <w:tc>
          <w:tcPr>
            <w:tcW w:w="1428" w:type="dxa"/>
            <w:shd w:val="clear" w:color="auto" w:fill="auto"/>
            <w:vAlign w:val="center"/>
          </w:tcPr>
          <w:p w:rsidR="00835E5E" w:rsidRDefault="00746B6E" w:rsidP="00240AB1">
            <w:pPr>
              <w:pStyle w:val="afffffffff2"/>
            </w:pPr>
            <w:r>
              <w:rPr>
                <w:rFonts w:hint="eastAsia"/>
              </w:rPr>
              <w:t>5</w:t>
            </w:r>
          </w:p>
        </w:tc>
        <w:tc>
          <w:tcPr>
            <w:tcW w:w="2835" w:type="dxa"/>
            <w:shd w:val="clear" w:color="auto" w:fill="auto"/>
            <w:vAlign w:val="center"/>
          </w:tcPr>
          <w:p w:rsidR="00835E5E" w:rsidRDefault="00F23438" w:rsidP="00240AB1">
            <w:pPr>
              <w:pStyle w:val="afffffffff2"/>
            </w:pPr>
            <w:r>
              <w:rPr>
                <w:rFonts w:hint="eastAsia"/>
              </w:rPr>
              <w:t>水解性</w:t>
            </w:r>
            <w:r w:rsidR="00835E5E">
              <w:rPr>
                <w:rFonts w:hint="eastAsia"/>
              </w:rPr>
              <w:t>氮</w:t>
            </w:r>
          </w:p>
        </w:tc>
        <w:tc>
          <w:tcPr>
            <w:tcW w:w="2761" w:type="dxa"/>
            <w:shd w:val="clear" w:color="auto" w:fill="auto"/>
            <w:vAlign w:val="center"/>
          </w:tcPr>
          <w:p w:rsidR="00835E5E" w:rsidRDefault="00F23438" w:rsidP="00240AB1">
            <w:pPr>
              <w:pStyle w:val="afffffffff2"/>
            </w:pPr>
            <w:r>
              <w:rPr>
                <w:rFonts w:hint="eastAsia"/>
              </w:rPr>
              <w:t>碱解-扩散法</w:t>
            </w:r>
          </w:p>
        </w:tc>
        <w:tc>
          <w:tcPr>
            <w:tcW w:w="2350" w:type="dxa"/>
            <w:shd w:val="clear" w:color="auto" w:fill="auto"/>
            <w:vAlign w:val="center"/>
          </w:tcPr>
          <w:p w:rsidR="00835E5E" w:rsidRPr="002E5F4B" w:rsidRDefault="00F23438" w:rsidP="00240AB1">
            <w:pPr>
              <w:pStyle w:val="afffffffff2"/>
            </w:pPr>
            <w:r w:rsidRPr="002E5F4B">
              <w:rPr>
                <w:rFonts w:hint="eastAsia"/>
              </w:rPr>
              <w:t>LY/T 1228</w:t>
            </w:r>
          </w:p>
        </w:tc>
      </w:tr>
      <w:tr w:rsidR="00835E5E" w:rsidTr="00240AB1">
        <w:trPr>
          <w:jc w:val="center"/>
        </w:trPr>
        <w:tc>
          <w:tcPr>
            <w:tcW w:w="1428" w:type="dxa"/>
            <w:shd w:val="clear" w:color="auto" w:fill="auto"/>
            <w:vAlign w:val="center"/>
          </w:tcPr>
          <w:p w:rsidR="00835E5E" w:rsidRDefault="00746B6E" w:rsidP="00240AB1">
            <w:pPr>
              <w:pStyle w:val="afffffffff2"/>
            </w:pPr>
            <w:r>
              <w:rPr>
                <w:rFonts w:hint="eastAsia"/>
              </w:rPr>
              <w:t>6</w:t>
            </w:r>
          </w:p>
        </w:tc>
        <w:tc>
          <w:tcPr>
            <w:tcW w:w="2835" w:type="dxa"/>
            <w:shd w:val="clear" w:color="auto" w:fill="auto"/>
            <w:vAlign w:val="center"/>
          </w:tcPr>
          <w:p w:rsidR="00835E5E" w:rsidRDefault="00835E5E" w:rsidP="00240AB1">
            <w:pPr>
              <w:pStyle w:val="afffffffff2"/>
            </w:pPr>
            <w:r>
              <w:rPr>
                <w:rFonts w:hint="eastAsia"/>
              </w:rPr>
              <w:t>有效磷</w:t>
            </w:r>
          </w:p>
        </w:tc>
        <w:tc>
          <w:tcPr>
            <w:tcW w:w="2761" w:type="dxa"/>
            <w:shd w:val="clear" w:color="auto" w:fill="auto"/>
            <w:vAlign w:val="center"/>
          </w:tcPr>
          <w:p w:rsidR="00835E5E" w:rsidRDefault="00835E5E" w:rsidP="00240AB1">
            <w:pPr>
              <w:pStyle w:val="afffffffff2"/>
            </w:pPr>
            <w:r>
              <w:rPr>
                <w:rFonts w:hint="eastAsia"/>
              </w:rPr>
              <w:t>钼锑抗比色法</w:t>
            </w:r>
          </w:p>
        </w:tc>
        <w:tc>
          <w:tcPr>
            <w:tcW w:w="2350" w:type="dxa"/>
            <w:shd w:val="clear" w:color="auto" w:fill="auto"/>
            <w:vAlign w:val="center"/>
          </w:tcPr>
          <w:p w:rsidR="00835E5E" w:rsidRPr="002E5F4B" w:rsidRDefault="00835E5E" w:rsidP="00240AB1">
            <w:pPr>
              <w:pStyle w:val="afffffffff2"/>
            </w:pPr>
            <w:r w:rsidRPr="002E5F4B">
              <w:rPr>
                <w:rFonts w:hint="eastAsia"/>
              </w:rPr>
              <w:t>NY/T 1121.7</w:t>
            </w:r>
          </w:p>
        </w:tc>
      </w:tr>
      <w:tr w:rsidR="00835E5E" w:rsidTr="00240AB1">
        <w:trPr>
          <w:jc w:val="center"/>
        </w:trPr>
        <w:tc>
          <w:tcPr>
            <w:tcW w:w="1428" w:type="dxa"/>
            <w:shd w:val="clear" w:color="auto" w:fill="auto"/>
            <w:vAlign w:val="center"/>
          </w:tcPr>
          <w:p w:rsidR="00835E5E" w:rsidRDefault="00746B6E" w:rsidP="00240AB1">
            <w:pPr>
              <w:pStyle w:val="afffffffff2"/>
            </w:pPr>
            <w:r>
              <w:rPr>
                <w:rFonts w:hint="eastAsia"/>
              </w:rPr>
              <w:t>7</w:t>
            </w:r>
          </w:p>
        </w:tc>
        <w:tc>
          <w:tcPr>
            <w:tcW w:w="2835" w:type="dxa"/>
            <w:shd w:val="clear" w:color="auto" w:fill="auto"/>
            <w:vAlign w:val="center"/>
          </w:tcPr>
          <w:p w:rsidR="00835E5E" w:rsidRDefault="00835E5E" w:rsidP="00240AB1">
            <w:pPr>
              <w:pStyle w:val="afffffffff2"/>
            </w:pPr>
            <w:r>
              <w:rPr>
                <w:rFonts w:hint="eastAsia"/>
              </w:rPr>
              <w:t>速效钾</w:t>
            </w:r>
          </w:p>
        </w:tc>
        <w:tc>
          <w:tcPr>
            <w:tcW w:w="2761" w:type="dxa"/>
            <w:shd w:val="clear" w:color="auto" w:fill="auto"/>
            <w:vAlign w:val="center"/>
          </w:tcPr>
          <w:p w:rsidR="00835E5E" w:rsidRDefault="00835E5E" w:rsidP="00240AB1">
            <w:pPr>
              <w:pStyle w:val="afffffffff2"/>
            </w:pPr>
            <w:r>
              <w:rPr>
                <w:rFonts w:hint="eastAsia"/>
              </w:rPr>
              <w:t>火焰光度计法</w:t>
            </w:r>
          </w:p>
        </w:tc>
        <w:tc>
          <w:tcPr>
            <w:tcW w:w="2350" w:type="dxa"/>
            <w:shd w:val="clear" w:color="auto" w:fill="auto"/>
            <w:vAlign w:val="center"/>
          </w:tcPr>
          <w:p w:rsidR="00835E5E" w:rsidRDefault="00835E5E" w:rsidP="00240AB1">
            <w:pPr>
              <w:pStyle w:val="afffffffff2"/>
            </w:pPr>
            <w:r>
              <w:rPr>
                <w:rFonts w:hint="eastAsia"/>
              </w:rPr>
              <w:t>LY/T 1234</w:t>
            </w:r>
          </w:p>
        </w:tc>
      </w:tr>
      <w:tr w:rsidR="00835E5E" w:rsidTr="00240AB1">
        <w:trPr>
          <w:jc w:val="center"/>
        </w:trPr>
        <w:tc>
          <w:tcPr>
            <w:tcW w:w="1428" w:type="dxa"/>
            <w:shd w:val="clear" w:color="auto" w:fill="auto"/>
            <w:vAlign w:val="center"/>
          </w:tcPr>
          <w:p w:rsidR="00835E5E" w:rsidRDefault="00746B6E" w:rsidP="00240AB1">
            <w:pPr>
              <w:pStyle w:val="afffffffff2"/>
            </w:pPr>
            <w:r>
              <w:rPr>
                <w:rFonts w:hint="eastAsia"/>
              </w:rPr>
              <w:t>8</w:t>
            </w:r>
          </w:p>
        </w:tc>
        <w:tc>
          <w:tcPr>
            <w:tcW w:w="2835" w:type="dxa"/>
            <w:shd w:val="clear" w:color="auto" w:fill="auto"/>
            <w:vAlign w:val="center"/>
          </w:tcPr>
          <w:p w:rsidR="00835E5E" w:rsidRDefault="00F23438" w:rsidP="00240AB1">
            <w:pPr>
              <w:pStyle w:val="afffffffff2"/>
            </w:pPr>
            <w:r>
              <w:rPr>
                <w:rFonts w:hint="eastAsia"/>
              </w:rPr>
              <w:t>总镉</w:t>
            </w:r>
          </w:p>
        </w:tc>
        <w:tc>
          <w:tcPr>
            <w:tcW w:w="2761" w:type="dxa"/>
            <w:shd w:val="clear" w:color="auto" w:fill="auto"/>
            <w:vAlign w:val="center"/>
          </w:tcPr>
          <w:p w:rsidR="00835E5E" w:rsidRDefault="00F23438" w:rsidP="00240AB1">
            <w:pPr>
              <w:pStyle w:val="afffffffff2"/>
            </w:pPr>
            <w:r>
              <w:rPr>
                <w:rFonts w:hint="eastAsia"/>
              </w:rPr>
              <w:t>石墨炉原子吸收分光光度法</w:t>
            </w:r>
          </w:p>
        </w:tc>
        <w:tc>
          <w:tcPr>
            <w:tcW w:w="2350" w:type="dxa"/>
            <w:shd w:val="clear" w:color="auto" w:fill="auto"/>
            <w:vAlign w:val="center"/>
          </w:tcPr>
          <w:p w:rsidR="00835E5E" w:rsidRDefault="00F23438" w:rsidP="00240AB1">
            <w:pPr>
              <w:pStyle w:val="afffffffff2"/>
            </w:pPr>
            <w:r>
              <w:rPr>
                <w:rFonts w:hint="eastAsia"/>
              </w:rPr>
              <w:t>GB/T 17141</w:t>
            </w:r>
          </w:p>
        </w:tc>
      </w:tr>
      <w:tr w:rsidR="00835E5E" w:rsidTr="00240AB1">
        <w:trPr>
          <w:jc w:val="center"/>
        </w:trPr>
        <w:tc>
          <w:tcPr>
            <w:tcW w:w="1428" w:type="dxa"/>
            <w:shd w:val="clear" w:color="auto" w:fill="auto"/>
            <w:vAlign w:val="center"/>
          </w:tcPr>
          <w:p w:rsidR="00835E5E" w:rsidRDefault="00746B6E" w:rsidP="00240AB1">
            <w:pPr>
              <w:pStyle w:val="afffffffff2"/>
            </w:pPr>
            <w:r>
              <w:rPr>
                <w:rFonts w:hint="eastAsia"/>
              </w:rPr>
              <w:t>9</w:t>
            </w:r>
          </w:p>
        </w:tc>
        <w:tc>
          <w:tcPr>
            <w:tcW w:w="2835" w:type="dxa"/>
            <w:shd w:val="clear" w:color="auto" w:fill="auto"/>
            <w:vAlign w:val="center"/>
          </w:tcPr>
          <w:p w:rsidR="00835E5E" w:rsidRDefault="00F23438" w:rsidP="00240AB1">
            <w:pPr>
              <w:pStyle w:val="afffffffff2"/>
            </w:pPr>
            <w:r>
              <w:rPr>
                <w:rFonts w:hint="eastAsia"/>
              </w:rPr>
              <w:t>总汞</w:t>
            </w:r>
          </w:p>
        </w:tc>
        <w:tc>
          <w:tcPr>
            <w:tcW w:w="2761" w:type="dxa"/>
            <w:shd w:val="clear" w:color="auto" w:fill="auto"/>
            <w:vAlign w:val="center"/>
          </w:tcPr>
          <w:p w:rsidR="00835E5E" w:rsidRDefault="00F23438" w:rsidP="00240AB1">
            <w:pPr>
              <w:pStyle w:val="afffffffff2"/>
            </w:pPr>
            <w:r>
              <w:rPr>
                <w:rFonts w:hint="eastAsia"/>
              </w:rPr>
              <w:t>冷原子吸收分光光度法</w:t>
            </w:r>
          </w:p>
        </w:tc>
        <w:tc>
          <w:tcPr>
            <w:tcW w:w="2350" w:type="dxa"/>
            <w:shd w:val="clear" w:color="auto" w:fill="auto"/>
            <w:vAlign w:val="center"/>
          </w:tcPr>
          <w:p w:rsidR="00835E5E" w:rsidRDefault="00F23438" w:rsidP="00240AB1">
            <w:pPr>
              <w:pStyle w:val="afffffffff2"/>
            </w:pPr>
            <w:r>
              <w:rPr>
                <w:rFonts w:hint="eastAsia"/>
              </w:rPr>
              <w:t>GB/T 17136</w:t>
            </w:r>
          </w:p>
        </w:tc>
      </w:tr>
      <w:tr w:rsidR="00746B6E" w:rsidTr="00240AB1">
        <w:trPr>
          <w:jc w:val="center"/>
        </w:trPr>
        <w:tc>
          <w:tcPr>
            <w:tcW w:w="1428" w:type="dxa"/>
            <w:shd w:val="clear" w:color="auto" w:fill="auto"/>
            <w:vAlign w:val="center"/>
          </w:tcPr>
          <w:p w:rsidR="00746B6E" w:rsidRDefault="00746B6E" w:rsidP="00240AB1">
            <w:pPr>
              <w:pStyle w:val="afffffffff2"/>
            </w:pPr>
            <w:r>
              <w:rPr>
                <w:rFonts w:hint="eastAsia"/>
              </w:rPr>
              <w:t>10</w:t>
            </w:r>
          </w:p>
        </w:tc>
        <w:tc>
          <w:tcPr>
            <w:tcW w:w="2835" w:type="dxa"/>
            <w:shd w:val="clear" w:color="auto" w:fill="auto"/>
            <w:vAlign w:val="center"/>
          </w:tcPr>
          <w:p w:rsidR="00746B6E" w:rsidRDefault="00746B6E" w:rsidP="00240AB1">
            <w:pPr>
              <w:pStyle w:val="afffffffff2"/>
            </w:pPr>
            <w:r>
              <w:rPr>
                <w:rFonts w:hint="eastAsia"/>
              </w:rPr>
              <w:t>总铅</w:t>
            </w:r>
          </w:p>
        </w:tc>
        <w:tc>
          <w:tcPr>
            <w:tcW w:w="2761" w:type="dxa"/>
            <w:vMerge w:val="restart"/>
            <w:shd w:val="clear" w:color="auto" w:fill="auto"/>
            <w:vAlign w:val="center"/>
          </w:tcPr>
          <w:p w:rsidR="00746B6E" w:rsidRDefault="00746B6E" w:rsidP="00240AB1">
            <w:pPr>
              <w:pStyle w:val="afffffffff2"/>
            </w:pPr>
            <w:r>
              <w:rPr>
                <w:rFonts w:hint="eastAsia"/>
              </w:rPr>
              <w:t>酸消解-电感耦合等离子体质谱法</w:t>
            </w:r>
          </w:p>
        </w:tc>
        <w:tc>
          <w:tcPr>
            <w:tcW w:w="2350" w:type="dxa"/>
            <w:vMerge w:val="restart"/>
            <w:shd w:val="clear" w:color="auto" w:fill="auto"/>
            <w:vAlign w:val="center"/>
          </w:tcPr>
          <w:p w:rsidR="00746B6E" w:rsidRDefault="00746B6E" w:rsidP="00240AB1">
            <w:pPr>
              <w:pStyle w:val="afffffffff2"/>
            </w:pPr>
            <w:r>
              <w:rPr>
                <w:rFonts w:hint="eastAsia"/>
              </w:rPr>
              <w:t>HJ 803</w:t>
            </w:r>
          </w:p>
        </w:tc>
      </w:tr>
      <w:tr w:rsidR="00746B6E" w:rsidTr="00240AB1">
        <w:trPr>
          <w:jc w:val="center"/>
        </w:trPr>
        <w:tc>
          <w:tcPr>
            <w:tcW w:w="1428" w:type="dxa"/>
            <w:shd w:val="clear" w:color="auto" w:fill="auto"/>
            <w:vAlign w:val="center"/>
          </w:tcPr>
          <w:p w:rsidR="00746B6E" w:rsidRDefault="00746B6E" w:rsidP="00240AB1">
            <w:pPr>
              <w:pStyle w:val="afffffffff2"/>
            </w:pPr>
            <w:r>
              <w:rPr>
                <w:rFonts w:hint="eastAsia"/>
              </w:rPr>
              <w:t>11</w:t>
            </w:r>
          </w:p>
        </w:tc>
        <w:tc>
          <w:tcPr>
            <w:tcW w:w="2835" w:type="dxa"/>
            <w:shd w:val="clear" w:color="auto" w:fill="auto"/>
            <w:vAlign w:val="center"/>
          </w:tcPr>
          <w:p w:rsidR="00746B6E" w:rsidRDefault="00746B6E" w:rsidP="00240AB1">
            <w:pPr>
              <w:pStyle w:val="afffffffff2"/>
            </w:pPr>
            <w:r>
              <w:rPr>
                <w:rFonts w:hint="eastAsia"/>
              </w:rPr>
              <w:t>总铬</w:t>
            </w:r>
          </w:p>
        </w:tc>
        <w:tc>
          <w:tcPr>
            <w:tcW w:w="2761" w:type="dxa"/>
            <w:vMerge/>
            <w:shd w:val="clear" w:color="auto" w:fill="auto"/>
            <w:vAlign w:val="center"/>
          </w:tcPr>
          <w:p w:rsidR="00746B6E" w:rsidRDefault="00746B6E" w:rsidP="00240AB1">
            <w:pPr>
              <w:pStyle w:val="afffffffff2"/>
            </w:pPr>
          </w:p>
        </w:tc>
        <w:tc>
          <w:tcPr>
            <w:tcW w:w="2350" w:type="dxa"/>
            <w:vMerge/>
            <w:shd w:val="clear" w:color="auto" w:fill="auto"/>
            <w:vAlign w:val="center"/>
          </w:tcPr>
          <w:p w:rsidR="00746B6E" w:rsidRDefault="00746B6E" w:rsidP="00240AB1">
            <w:pPr>
              <w:pStyle w:val="afffffffff2"/>
            </w:pPr>
          </w:p>
        </w:tc>
      </w:tr>
      <w:tr w:rsidR="00746B6E" w:rsidTr="00240AB1">
        <w:trPr>
          <w:jc w:val="center"/>
        </w:trPr>
        <w:tc>
          <w:tcPr>
            <w:tcW w:w="1428" w:type="dxa"/>
            <w:shd w:val="clear" w:color="auto" w:fill="auto"/>
            <w:vAlign w:val="center"/>
          </w:tcPr>
          <w:p w:rsidR="00746B6E" w:rsidRDefault="00746B6E" w:rsidP="00240AB1">
            <w:pPr>
              <w:pStyle w:val="afffffffff2"/>
            </w:pPr>
            <w:r>
              <w:rPr>
                <w:rFonts w:hint="eastAsia"/>
              </w:rPr>
              <w:t>12</w:t>
            </w:r>
          </w:p>
        </w:tc>
        <w:tc>
          <w:tcPr>
            <w:tcW w:w="2835" w:type="dxa"/>
            <w:shd w:val="clear" w:color="auto" w:fill="auto"/>
            <w:vAlign w:val="center"/>
          </w:tcPr>
          <w:p w:rsidR="00746B6E" w:rsidRDefault="00746B6E" w:rsidP="00240AB1">
            <w:pPr>
              <w:pStyle w:val="afffffffff2"/>
            </w:pPr>
            <w:r>
              <w:rPr>
                <w:rFonts w:hint="eastAsia"/>
              </w:rPr>
              <w:t>总砷</w:t>
            </w:r>
          </w:p>
        </w:tc>
        <w:tc>
          <w:tcPr>
            <w:tcW w:w="2761" w:type="dxa"/>
            <w:vMerge/>
            <w:shd w:val="clear" w:color="auto" w:fill="auto"/>
            <w:vAlign w:val="center"/>
          </w:tcPr>
          <w:p w:rsidR="00746B6E" w:rsidRDefault="00746B6E" w:rsidP="00240AB1">
            <w:pPr>
              <w:pStyle w:val="afffffffff2"/>
            </w:pPr>
          </w:p>
        </w:tc>
        <w:tc>
          <w:tcPr>
            <w:tcW w:w="2350" w:type="dxa"/>
            <w:vMerge/>
            <w:shd w:val="clear" w:color="auto" w:fill="auto"/>
            <w:vAlign w:val="center"/>
          </w:tcPr>
          <w:p w:rsidR="00746B6E" w:rsidRDefault="00746B6E" w:rsidP="00240AB1">
            <w:pPr>
              <w:pStyle w:val="afffffffff2"/>
            </w:pPr>
          </w:p>
        </w:tc>
      </w:tr>
    </w:tbl>
    <w:p w:rsidR="00CD561D" w:rsidRDefault="00CD561D" w:rsidP="002E1FFA">
      <w:pPr>
        <w:pStyle w:val="affff6"/>
        <w:ind w:firstLineChars="0" w:firstLine="0"/>
      </w:pPr>
    </w:p>
    <w:p w:rsidR="00CD561D" w:rsidRDefault="00EE55AA" w:rsidP="00EE55AA">
      <w:pPr>
        <w:pStyle w:val="affff6"/>
        <w:ind w:firstLineChars="0" w:firstLine="0"/>
        <w:jc w:val="center"/>
      </w:pPr>
      <w:bookmarkStart w:id="45" w:name="BookMark8"/>
      <w:bookmarkEnd w:id="22"/>
      <w:r>
        <w:drawing>
          <wp:inline distT="0" distB="0" distL="0" distR="0">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485900" cy="317500"/>
                    </a:xfrm>
                    <a:prstGeom prst="rect">
                      <a:avLst/>
                    </a:prstGeom>
                  </pic:spPr>
                </pic:pic>
              </a:graphicData>
            </a:graphic>
          </wp:inline>
        </w:drawing>
      </w:r>
      <w:bookmarkEnd w:id="45"/>
    </w:p>
    <w:sectPr w:rsidR="00CD561D" w:rsidSect="00066E65">
      <w:pgSz w:w="11906" w:h="16838" w:code="9"/>
      <w:pgMar w:top="1928" w:right="1134" w:bottom="1134" w:left="1134" w:header="1418" w:footer="1134" w:gutter="284"/>
      <w:pgNumType w:start="1"/>
      <w:cols w:space="425"/>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1945" w:rsidRDefault="00AD1945" w:rsidP="00D86DB7">
      <w:r>
        <w:separator/>
      </w:r>
    </w:p>
    <w:p w:rsidR="00AD1945" w:rsidRDefault="00AD1945"/>
    <w:p w:rsidR="00AD1945" w:rsidRDefault="00AD1945"/>
  </w:endnote>
  <w:endnote w:type="continuationSeparator" w:id="1">
    <w:p w:rsidR="00AD1945" w:rsidRDefault="00AD1945" w:rsidP="00D86DB7">
      <w:r>
        <w:continuationSeparator/>
      </w:r>
    </w:p>
    <w:p w:rsidR="00AD1945" w:rsidRDefault="00AD1945"/>
    <w:p w:rsidR="00AD1945" w:rsidRDefault="00AD1945"/>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汉仪中宋简"/>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B1" w:rsidRDefault="00E50BE6">
    <w:pPr>
      <w:pStyle w:val="afffa"/>
    </w:pPr>
    <w:r>
      <w:fldChar w:fldCharType="begin"/>
    </w:r>
    <w:r w:rsidR="00240AB1">
      <w:instrText>PAGE   \* MERGEFORMAT</w:instrText>
    </w:r>
    <w:r>
      <w:fldChar w:fldCharType="separate"/>
    </w:r>
    <w:r w:rsidR="00240AB1" w:rsidRPr="00AF47C5">
      <w:rPr>
        <w:noProof/>
        <w:lang w:val="zh-CN"/>
      </w:rPr>
      <w:t>2</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B1" w:rsidRPr="00324EDD" w:rsidRDefault="00240AB1" w:rsidP="00CD50A1">
    <w:pPr>
      <w:pStyle w:val="afffa"/>
      <w:ind w:right="720"/>
      <w:jc w:val="both"/>
      <w:rPr>
        <w:sz w:val="2"/>
        <w:szCs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B1" w:rsidRDefault="00E50BE6" w:rsidP="00C94DF2">
    <w:pPr>
      <w:pStyle w:val="affff3"/>
    </w:pPr>
    <w:r>
      <w:fldChar w:fldCharType="begin"/>
    </w:r>
    <w:r w:rsidR="00240AB1">
      <w:instrText>PAGE   \* MERGEFORMAT</w:instrText>
    </w:r>
    <w:r>
      <w:fldChar w:fldCharType="separate"/>
    </w:r>
    <w:r w:rsidR="003B5F8F" w:rsidRPr="003B5F8F">
      <w:rPr>
        <w:noProof/>
        <w:lang w:val="zh-CN"/>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1945" w:rsidRDefault="00AD1945" w:rsidP="00D86DB7">
      <w:r>
        <w:separator/>
      </w:r>
    </w:p>
  </w:footnote>
  <w:footnote w:type="continuationSeparator" w:id="1">
    <w:p w:rsidR="00AD1945" w:rsidRDefault="00AD1945" w:rsidP="00D86DB7">
      <w:r>
        <w:continuationSeparator/>
      </w:r>
    </w:p>
    <w:p w:rsidR="00AD1945" w:rsidRDefault="00AD1945"/>
    <w:p w:rsidR="00AD1945" w:rsidRDefault="00AD194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B1" w:rsidRPr="00E70388" w:rsidRDefault="00240AB1"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B1" w:rsidRPr="00324EDD" w:rsidRDefault="00240AB1" w:rsidP="00E846C8">
    <w:pPr>
      <w:pStyle w:val="afff9"/>
      <w:jc w:val="both"/>
      <w:rPr>
        <w:sz w:val="2"/>
        <w:szCs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B1" w:rsidRPr="005F4712" w:rsidRDefault="00E50BE6" w:rsidP="00714F58">
    <w:pPr>
      <w:pStyle w:val="afff9"/>
      <w:jc w:val="right"/>
      <w:rPr>
        <w:lang w:val="fr-FR"/>
      </w:rPr>
    </w:pPr>
    <w:fldSimple w:instr=" STYLEREF  标准文件_文件编号  \* MERGEFORMAT ">
      <w:r w:rsidR="00240AB1">
        <w:rPr>
          <w:noProof/>
          <w:lang w:val="fr-FR"/>
        </w:rPr>
        <w:t>DB XX/T XXXX—XXXX</w:t>
      </w:r>
    </w:fldSimple>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AB1" w:rsidRPr="00D84FA1" w:rsidRDefault="00E50BE6" w:rsidP="00A2271D">
    <w:pPr>
      <w:pStyle w:val="affffb"/>
    </w:pPr>
    <w:fldSimple w:instr=" STYLEREF  标准文件_文件编号  \* MERGEFORMAT ">
      <w:r w:rsidR="003B5F8F">
        <w:t>DB13/TXXXX</w:t>
      </w:r>
      <w:r w:rsidR="003B5F8F">
        <w:t>—</w:t>
      </w:r>
      <w:r w:rsidR="003B5F8F">
        <w:t>2022</w:t>
      </w:r>
    </w:fldSimple>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37933"/>
    <w:multiLevelType w:val="hybridMultilevel"/>
    <w:tmpl w:val="EEE098BC"/>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nsid w:val="040A15CD"/>
    <w:multiLevelType w:val="multilevel"/>
    <w:tmpl w:val="764A6A3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079102AD"/>
    <w:multiLevelType w:val="multilevel"/>
    <w:tmpl w:val="03E6F85E"/>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14788DE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nsid w:val="0BDC1670"/>
    <w:multiLevelType w:val="hybridMultilevel"/>
    <w:tmpl w:val="3B1E595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D051F45"/>
    <w:multiLevelType w:val="multilevel"/>
    <w:tmpl w:val="F21CA29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nsid w:val="16ABB668"/>
    <w:multiLevelType w:val="singleLevel"/>
    <w:tmpl w:val="16ABB668"/>
    <w:lvl w:ilvl="0">
      <w:start w:val="1"/>
      <w:numFmt w:val="chineseCounting"/>
      <w:suff w:val="nothing"/>
      <w:lvlText w:val="%1）"/>
      <w:lvlJc w:val="left"/>
      <w:rPr>
        <w:rFonts w:hint="eastAsia"/>
      </w:rPr>
    </w:lvl>
  </w:abstractNum>
  <w:abstractNum w:abstractNumId="8">
    <w:nsid w:val="1AD20F90"/>
    <w:multiLevelType w:val="hybridMultilevel"/>
    <w:tmpl w:val="9F2CF9B2"/>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1AF15012"/>
    <w:multiLevelType w:val="multilevel"/>
    <w:tmpl w:val="6974EF3C"/>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0">
    <w:nsid w:val="1EAA1992"/>
    <w:multiLevelType w:val="multilevel"/>
    <w:tmpl w:val="98C2EE34"/>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1">
    <w:nsid w:val="2C5917C3"/>
    <w:multiLevelType w:val="multilevel"/>
    <w:tmpl w:val="9AFE7BCA"/>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nsid w:val="32F04FB2"/>
    <w:multiLevelType w:val="multilevel"/>
    <w:tmpl w:val="9CE0CC44"/>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nsid w:val="44C50F90"/>
    <w:multiLevelType w:val="multilevel"/>
    <w:tmpl w:val="CA1AF7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nsid w:val="48802D1C"/>
    <w:multiLevelType w:val="multilevel"/>
    <w:tmpl w:val="76A4F106"/>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4B733A5F"/>
    <w:multiLevelType w:val="multilevel"/>
    <w:tmpl w:val="86DADC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6">
    <w:nsid w:val="4E5D0534"/>
    <w:multiLevelType w:val="multilevel"/>
    <w:tmpl w:val="07E64A72"/>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7">
    <w:nsid w:val="54632751"/>
    <w:multiLevelType w:val="multilevel"/>
    <w:tmpl w:val="C58C42CC"/>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8">
    <w:nsid w:val="557C2AF5"/>
    <w:multiLevelType w:val="multilevel"/>
    <w:tmpl w:val="EC7C0D34"/>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nsid w:val="5603797C"/>
    <w:multiLevelType w:val="multilevel"/>
    <w:tmpl w:val="0CC2F2B8"/>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564D2089"/>
    <w:multiLevelType w:val="hybridMultilevel"/>
    <w:tmpl w:val="DCEC092A"/>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644622F9"/>
    <w:multiLevelType w:val="multilevel"/>
    <w:tmpl w:val="FE3CC7D6"/>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2">
    <w:nsid w:val="646260FA"/>
    <w:multiLevelType w:val="multilevel"/>
    <w:tmpl w:val="EF5ADDA6"/>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3">
    <w:nsid w:val="654A26C9"/>
    <w:multiLevelType w:val="multilevel"/>
    <w:tmpl w:val="8F90FEA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nsid w:val="69506ABF"/>
    <w:multiLevelType w:val="multilevel"/>
    <w:tmpl w:val="2C506C96"/>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nsid w:val="6CA41985"/>
    <w:multiLevelType w:val="hybridMultilevel"/>
    <w:tmpl w:val="D2B86C3E"/>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6CE42AC1"/>
    <w:multiLevelType w:val="hybridMultilevel"/>
    <w:tmpl w:val="F4A640A8"/>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6CEA2025"/>
    <w:multiLevelType w:val="multilevel"/>
    <w:tmpl w:val="6C800AEE"/>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nsid w:val="6DBF04F4"/>
    <w:multiLevelType w:val="multilevel"/>
    <w:tmpl w:val="898E6EE0"/>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nsid w:val="6DF35F19"/>
    <w:multiLevelType w:val="multilevel"/>
    <w:tmpl w:val="E60631FC"/>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nsid w:val="76933334"/>
    <w:multiLevelType w:val="hybridMultilevel"/>
    <w:tmpl w:val="26B44FA2"/>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abstractNum w:abstractNumId="32">
    <w:nsid w:val="7D26FFEC"/>
    <w:multiLevelType w:val="singleLevel"/>
    <w:tmpl w:val="0B1ED294"/>
    <w:lvl w:ilvl="0">
      <w:start w:val="1"/>
      <w:numFmt w:val="chineseCounting"/>
      <w:suff w:val="nothing"/>
      <w:lvlText w:val="%1、"/>
      <w:lvlJc w:val="left"/>
      <w:rPr>
        <w:rFonts w:hint="eastAsia"/>
        <w:lang w:val="en-US"/>
      </w:rPr>
    </w:lvl>
  </w:abstractNum>
  <w:num w:numId="1">
    <w:abstractNumId w:val="0"/>
  </w:num>
  <w:num w:numId="2">
    <w:abstractNumId w:val="21"/>
  </w:num>
  <w:num w:numId="3">
    <w:abstractNumId w:val="5"/>
  </w:num>
  <w:num w:numId="4">
    <w:abstractNumId w:val="19"/>
  </w:num>
  <w:num w:numId="5">
    <w:abstractNumId w:val="14"/>
  </w:num>
  <w:num w:numId="6">
    <w:abstractNumId w:val="24"/>
  </w:num>
  <w:num w:numId="7">
    <w:abstractNumId w:val="9"/>
  </w:num>
  <w:num w:numId="8">
    <w:abstractNumId w:val="10"/>
  </w:num>
  <w:num w:numId="9">
    <w:abstractNumId w:val="17"/>
  </w:num>
  <w:num w:numId="10">
    <w:abstractNumId w:val="25"/>
  </w:num>
  <w:num w:numId="11">
    <w:abstractNumId w:val="4"/>
  </w:num>
  <w:num w:numId="12">
    <w:abstractNumId w:val="15"/>
  </w:num>
  <w:num w:numId="13">
    <w:abstractNumId w:val="26"/>
  </w:num>
  <w:num w:numId="14">
    <w:abstractNumId w:val="12"/>
  </w:num>
  <w:num w:numId="15">
    <w:abstractNumId w:val="6"/>
  </w:num>
  <w:num w:numId="16">
    <w:abstractNumId w:val="11"/>
  </w:num>
  <w:num w:numId="17">
    <w:abstractNumId w:val="23"/>
  </w:num>
  <w:num w:numId="18">
    <w:abstractNumId w:val="3"/>
  </w:num>
  <w:num w:numId="19">
    <w:abstractNumId w:val="8"/>
  </w:num>
  <w:num w:numId="20">
    <w:abstractNumId w:val="20"/>
  </w:num>
  <w:num w:numId="21">
    <w:abstractNumId w:val="22"/>
  </w:num>
  <w:num w:numId="22">
    <w:abstractNumId w:val="18"/>
  </w:num>
  <w:num w:numId="23">
    <w:abstractNumId w:val="30"/>
  </w:num>
  <w:num w:numId="24">
    <w:abstractNumId w:val="16"/>
  </w:num>
  <w:num w:numId="25">
    <w:abstractNumId w:val="29"/>
  </w:num>
  <w:num w:numId="26">
    <w:abstractNumId w:val="2"/>
  </w:num>
  <w:num w:numId="27">
    <w:abstractNumId w:val="13"/>
  </w:num>
  <w:num w:numId="28">
    <w:abstractNumId w:val="31"/>
  </w:num>
  <w:num w:numId="29">
    <w:abstractNumId w:val="28"/>
  </w:num>
  <w:num w:numId="30">
    <w:abstractNumId w:val="27"/>
  </w:num>
  <w:num w:numId="31">
    <w:abstractNumId w:val="1"/>
  </w:num>
  <w:num w:numId="32">
    <w:abstractNumId w:val="32"/>
  </w:num>
  <w:num w:numId="33">
    <w:abstractNumId w:val="7"/>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1"/>
  <w:bordersDoNotSurroundHeader/>
  <w:bordersDoNotSurroundFooter/>
  <w:proofState w:spelling="clean" w:grammar="clean"/>
  <w:attachedTemplate r:id="rId1"/>
  <w:stylePaneSortMethod w:val="0000"/>
  <w:documentProtection w:edit="forms" w:enforcement="1" w:cryptProviderType="rsaAES" w:cryptAlgorithmClass="hash" w:cryptAlgorithmType="typeAny" w:cryptAlgorithmSid="14" w:cryptSpinCount="100000" w:hash="qQeeRyMgl6+UKRen59SI82nfpo626jPySQXxXXsVa+zKJgKGPlA1F9IoomQAdEnidNyk2lIM8ZY4&#10;+dPJgrgADA==" w:salt="y1eAR77jdECGv4OXLa7M/g=="/>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977DC"/>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261F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613C"/>
    <w:rsid w:val="00066E65"/>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977DC"/>
    <w:rsid w:val="000A0B60"/>
    <w:rsid w:val="000A0EB8"/>
    <w:rsid w:val="000A19FC"/>
    <w:rsid w:val="000A296B"/>
    <w:rsid w:val="000A7311"/>
    <w:rsid w:val="000B060F"/>
    <w:rsid w:val="000B1592"/>
    <w:rsid w:val="000B1FF2"/>
    <w:rsid w:val="000B3CDA"/>
    <w:rsid w:val="000B4AF6"/>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665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43F"/>
    <w:rsid w:val="001457E7"/>
    <w:rsid w:val="00145D9D"/>
    <w:rsid w:val="00146388"/>
    <w:rsid w:val="001529E5"/>
    <w:rsid w:val="00153C7E"/>
    <w:rsid w:val="00156B25"/>
    <w:rsid w:val="00156E1A"/>
    <w:rsid w:val="00157894"/>
    <w:rsid w:val="00157B55"/>
    <w:rsid w:val="00163A2E"/>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6A83"/>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D53F3"/>
    <w:rsid w:val="001E1B6A"/>
    <w:rsid w:val="001E2484"/>
    <w:rsid w:val="001E3CC4"/>
    <w:rsid w:val="001E4882"/>
    <w:rsid w:val="001E61DA"/>
    <w:rsid w:val="001E679C"/>
    <w:rsid w:val="001E73AB"/>
    <w:rsid w:val="001E7581"/>
    <w:rsid w:val="001F092D"/>
    <w:rsid w:val="001F143A"/>
    <w:rsid w:val="001F1605"/>
    <w:rsid w:val="001F2508"/>
    <w:rsid w:val="001F4816"/>
    <w:rsid w:val="001F4EE9"/>
    <w:rsid w:val="001F69B4"/>
    <w:rsid w:val="001F77C7"/>
    <w:rsid w:val="00200183"/>
    <w:rsid w:val="00200333"/>
    <w:rsid w:val="0020107D"/>
    <w:rsid w:val="00202AA4"/>
    <w:rsid w:val="002031F7"/>
    <w:rsid w:val="002039BB"/>
    <w:rsid w:val="002040E6"/>
    <w:rsid w:val="0020527B"/>
    <w:rsid w:val="00205F2C"/>
    <w:rsid w:val="00210B15"/>
    <w:rsid w:val="002142EA"/>
    <w:rsid w:val="002204BB"/>
    <w:rsid w:val="00221B79"/>
    <w:rsid w:val="00221C6B"/>
    <w:rsid w:val="002253A1"/>
    <w:rsid w:val="00225CF8"/>
    <w:rsid w:val="0022794E"/>
    <w:rsid w:val="00233D64"/>
    <w:rsid w:val="0023482A"/>
    <w:rsid w:val="002359C1"/>
    <w:rsid w:val="002359CB"/>
    <w:rsid w:val="00240AB1"/>
    <w:rsid w:val="00243540"/>
    <w:rsid w:val="0024497B"/>
    <w:rsid w:val="0024515B"/>
    <w:rsid w:val="00246021"/>
    <w:rsid w:val="0024666E"/>
    <w:rsid w:val="00247F52"/>
    <w:rsid w:val="00250B25"/>
    <w:rsid w:val="00250BBE"/>
    <w:rsid w:val="002515C2"/>
    <w:rsid w:val="0025194F"/>
    <w:rsid w:val="00253F55"/>
    <w:rsid w:val="0026148A"/>
    <w:rsid w:val="00262696"/>
    <w:rsid w:val="00263D25"/>
    <w:rsid w:val="002643C3"/>
    <w:rsid w:val="00264A0C"/>
    <w:rsid w:val="0026616B"/>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122"/>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D7F79"/>
    <w:rsid w:val="002E039D"/>
    <w:rsid w:val="002E1FFA"/>
    <w:rsid w:val="002E4D5A"/>
    <w:rsid w:val="002E5F4B"/>
    <w:rsid w:val="002E6326"/>
    <w:rsid w:val="002F30E0"/>
    <w:rsid w:val="002F35E4"/>
    <w:rsid w:val="002F3730"/>
    <w:rsid w:val="002F38E1"/>
    <w:rsid w:val="002F7AF6"/>
    <w:rsid w:val="00300E63"/>
    <w:rsid w:val="00302F5F"/>
    <w:rsid w:val="0030441D"/>
    <w:rsid w:val="00306063"/>
    <w:rsid w:val="00313B85"/>
    <w:rsid w:val="00317988"/>
    <w:rsid w:val="0032025C"/>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4F7B"/>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5F8F"/>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4FA2"/>
    <w:rsid w:val="00432DAA"/>
    <w:rsid w:val="00434305"/>
    <w:rsid w:val="00434838"/>
    <w:rsid w:val="00435DF7"/>
    <w:rsid w:val="0044083F"/>
    <w:rsid w:val="00441AE7"/>
    <w:rsid w:val="00445574"/>
    <w:rsid w:val="004467FB"/>
    <w:rsid w:val="00452D6B"/>
    <w:rsid w:val="00454484"/>
    <w:rsid w:val="0045517B"/>
    <w:rsid w:val="004560B3"/>
    <w:rsid w:val="00463B77"/>
    <w:rsid w:val="00463C7B"/>
    <w:rsid w:val="004644A6"/>
    <w:rsid w:val="00464EB7"/>
    <w:rsid w:val="004659BD"/>
    <w:rsid w:val="00470775"/>
    <w:rsid w:val="004715D8"/>
    <w:rsid w:val="004746B1"/>
    <w:rsid w:val="0047583F"/>
    <w:rsid w:val="00475DE8"/>
    <w:rsid w:val="00481C44"/>
    <w:rsid w:val="00484936"/>
    <w:rsid w:val="00485C89"/>
    <w:rsid w:val="00486BE3"/>
    <w:rsid w:val="00490495"/>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0533"/>
    <w:rsid w:val="004C09C1"/>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0EFB"/>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0108"/>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112A"/>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5F70D9"/>
    <w:rsid w:val="006015CE"/>
    <w:rsid w:val="00604784"/>
    <w:rsid w:val="00606419"/>
    <w:rsid w:val="00607D29"/>
    <w:rsid w:val="00612952"/>
    <w:rsid w:val="00614CC1"/>
    <w:rsid w:val="00615A9D"/>
    <w:rsid w:val="00617387"/>
    <w:rsid w:val="006205D6"/>
    <w:rsid w:val="006252D8"/>
    <w:rsid w:val="006259BC"/>
    <w:rsid w:val="0062636B"/>
    <w:rsid w:val="0062721C"/>
    <w:rsid w:val="00632182"/>
    <w:rsid w:val="00632AE0"/>
    <w:rsid w:val="00633545"/>
    <w:rsid w:val="00633C17"/>
    <w:rsid w:val="00634D9E"/>
    <w:rsid w:val="00635710"/>
    <w:rsid w:val="00636E3E"/>
    <w:rsid w:val="006379F7"/>
    <w:rsid w:val="00637E4D"/>
    <w:rsid w:val="00640620"/>
    <w:rsid w:val="00641A1F"/>
    <w:rsid w:val="00645904"/>
    <w:rsid w:val="006510EF"/>
    <w:rsid w:val="00651ACB"/>
    <w:rsid w:val="00651C47"/>
    <w:rsid w:val="00651E2E"/>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96096"/>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38F"/>
    <w:rsid w:val="006D3E96"/>
    <w:rsid w:val="006D4515"/>
    <w:rsid w:val="006D4BB1"/>
    <w:rsid w:val="006D6593"/>
    <w:rsid w:val="006E23EA"/>
    <w:rsid w:val="006E71C1"/>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6869"/>
    <w:rsid w:val="00727FA2"/>
    <w:rsid w:val="007322D9"/>
    <w:rsid w:val="00732BC0"/>
    <w:rsid w:val="0073720F"/>
    <w:rsid w:val="00737796"/>
    <w:rsid w:val="00740D44"/>
    <w:rsid w:val="0074165C"/>
    <w:rsid w:val="00742C35"/>
    <w:rsid w:val="007432CA"/>
    <w:rsid w:val="007439EB"/>
    <w:rsid w:val="00743CB4"/>
    <w:rsid w:val="00743F0A"/>
    <w:rsid w:val="007444E8"/>
    <w:rsid w:val="0074548E"/>
    <w:rsid w:val="00745773"/>
    <w:rsid w:val="00746800"/>
    <w:rsid w:val="00746B6E"/>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772DE"/>
    <w:rsid w:val="00777A2E"/>
    <w:rsid w:val="0078114B"/>
    <w:rsid w:val="00781DD2"/>
    <w:rsid w:val="007824D2"/>
    <w:rsid w:val="00783ECF"/>
    <w:rsid w:val="0078413A"/>
    <w:rsid w:val="007959E8"/>
    <w:rsid w:val="00795E9C"/>
    <w:rsid w:val="007A0521"/>
    <w:rsid w:val="007A0A12"/>
    <w:rsid w:val="007A2E12"/>
    <w:rsid w:val="007A3475"/>
    <w:rsid w:val="007A41C8"/>
    <w:rsid w:val="007A54CE"/>
    <w:rsid w:val="007A6FD9"/>
    <w:rsid w:val="007A7FFA"/>
    <w:rsid w:val="007B04EB"/>
    <w:rsid w:val="007B0D4F"/>
    <w:rsid w:val="007B5A3D"/>
    <w:rsid w:val="007B5B95"/>
    <w:rsid w:val="007B68EA"/>
    <w:rsid w:val="007B7453"/>
    <w:rsid w:val="007C0A70"/>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0700C"/>
    <w:rsid w:val="00810257"/>
    <w:rsid w:val="008104F5"/>
    <w:rsid w:val="00811072"/>
    <w:rsid w:val="00811369"/>
    <w:rsid w:val="00811AE0"/>
    <w:rsid w:val="00812BDC"/>
    <w:rsid w:val="00815419"/>
    <w:rsid w:val="008163C8"/>
    <w:rsid w:val="008164A1"/>
    <w:rsid w:val="00817325"/>
    <w:rsid w:val="008209E6"/>
    <w:rsid w:val="00823303"/>
    <w:rsid w:val="008233B2"/>
    <w:rsid w:val="00823A9F"/>
    <w:rsid w:val="00823C85"/>
    <w:rsid w:val="00825138"/>
    <w:rsid w:val="00825F05"/>
    <w:rsid w:val="008269DD"/>
    <w:rsid w:val="00830621"/>
    <w:rsid w:val="00830667"/>
    <w:rsid w:val="0083348C"/>
    <w:rsid w:val="00835E5E"/>
    <w:rsid w:val="008373D3"/>
    <w:rsid w:val="00840617"/>
    <w:rsid w:val="00840F84"/>
    <w:rsid w:val="00841023"/>
    <w:rsid w:val="00842A47"/>
    <w:rsid w:val="00843C13"/>
    <w:rsid w:val="008454F8"/>
    <w:rsid w:val="0085173A"/>
    <w:rsid w:val="00856316"/>
    <w:rsid w:val="008603CE"/>
    <w:rsid w:val="0086082A"/>
    <w:rsid w:val="008620FC"/>
    <w:rsid w:val="008627A5"/>
    <w:rsid w:val="00863B73"/>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3EFE"/>
    <w:rsid w:val="008A57E6"/>
    <w:rsid w:val="008A6F81"/>
    <w:rsid w:val="008A769A"/>
    <w:rsid w:val="008B0C9C"/>
    <w:rsid w:val="008B166D"/>
    <w:rsid w:val="008B17F4"/>
    <w:rsid w:val="008B28BC"/>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1D0"/>
    <w:rsid w:val="009062E6"/>
    <w:rsid w:val="00911BE5"/>
    <w:rsid w:val="00913CA9"/>
    <w:rsid w:val="009145AE"/>
    <w:rsid w:val="009146CE"/>
    <w:rsid w:val="00914CA7"/>
    <w:rsid w:val="00915C3E"/>
    <w:rsid w:val="009161A8"/>
    <w:rsid w:val="009205B3"/>
    <w:rsid w:val="009245F5"/>
    <w:rsid w:val="009249EC"/>
    <w:rsid w:val="009273B3"/>
    <w:rsid w:val="009305B5"/>
    <w:rsid w:val="009429D5"/>
    <w:rsid w:val="00942BF1"/>
    <w:rsid w:val="00945180"/>
    <w:rsid w:val="00945428"/>
    <w:rsid w:val="0094607B"/>
    <w:rsid w:val="009508E0"/>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8F4"/>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C69FA"/>
    <w:rsid w:val="009D112C"/>
    <w:rsid w:val="009D47FA"/>
    <w:rsid w:val="009D4C5B"/>
    <w:rsid w:val="009D50D2"/>
    <w:rsid w:val="009D6BCA"/>
    <w:rsid w:val="009D7B2F"/>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23BF4"/>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4D0F"/>
    <w:rsid w:val="00A76DAC"/>
    <w:rsid w:val="00A77CCB"/>
    <w:rsid w:val="00A77FF9"/>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1A2C"/>
    <w:rsid w:val="00AC1AA6"/>
    <w:rsid w:val="00AC27A6"/>
    <w:rsid w:val="00AC30F7"/>
    <w:rsid w:val="00AC3A5A"/>
    <w:rsid w:val="00AC4D95"/>
    <w:rsid w:val="00AC5DF4"/>
    <w:rsid w:val="00AD0AEF"/>
    <w:rsid w:val="00AD11B7"/>
    <w:rsid w:val="00AD1945"/>
    <w:rsid w:val="00AD1A94"/>
    <w:rsid w:val="00AD1C05"/>
    <w:rsid w:val="00AD4126"/>
    <w:rsid w:val="00AD421C"/>
    <w:rsid w:val="00AD44FA"/>
    <w:rsid w:val="00AE070A"/>
    <w:rsid w:val="00AE101C"/>
    <w:rsid w:val="00AE37E5"/>
    <w:rsid w:val="00AE5EB4"/>
    <w:rsid w:val="00AF0C18"/>
    <w:rsid w:val="00AF47C5"/>
    <w:rsid w:val="00AF5398"/>
    <w:rsid w:val="00AF708E"/>
    <w:rsid w:val="00B0265F"/>
    <w:rsid w:val="00B049AF"/>
    <w:rsid w:val="00B07242"/>
    <w:rsid w:val="00B10534"/>
    <w:rsid w:val="00B113DB"/>
    <w:rsid w:val="00B11D8A"/>
    <w:rsid w:val="00B12981"/>
    <w:rsid w:val="00B12F4A"/>
    <w:rsid w:val="00B147DD"/>
    <w:rsid w:val="00B156FD"/>
    <w:rsid w:val="00B21F61"/>
    <w:rsid w:val="00B261F1"/>
    <w:rsid w:val="00B265BC"/>
    <w:rsid w:val="00B31FB1"/>
    <w:rsid w:val="00B3236B"/>
    <w:rsid w:val="00B33952"/>
    <w:rsid w:val="00B33C5E"/>
    <w:rsid w:val="00B342F4"/>
    <w:rsid w:val="00B34369"/>
    <w:rsid w:val="00B34DC2"/>
    <w:rsid w:val="00B35F2B"/>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0B8"/>
    <w:rsid w:val="00B66567"/>
    <w:rsid w:val="00B66F52"/>
    <w:rsid w:val="00B66FE5"/>
    <w:rsid w:val="00B72880"/>
    <w:rsid w:val="00B73435"/>
    <w:rsid w:val="00B758BF"/>
    <w:rsid w:val="00B77EC8"/>
    <w:rsid w:val="00B80E9F"/>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3A1"/>
    <w:rsid w:val="00BF1703"/>
    <w:rsid w:val="00BF231C"/>
    <w:rsid w:val="00BF51E5"/>
    <w:rsid w:val="00BF74A6"/>
    <w:rsid w:val="00C013AD"/>
    <w:rsid w:val="00C04904"/>
    <w:rsid w:val="00C056B3"/>
    <w:rsid w:val="00C068B0"/>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32FB"/>
    <w:rsid w:val="00C43770"/>
    <w:rsid w:val="00C44BF5"/>
    <w:rsid w:val="00C521D6"/>
    <w:rsid w:val="00C55232"/>
    <w:rsid w:val="00C553A4"/>
    <w:rsid w:val="00C55A06"/>
    <w:rsid w:val="00C55D03"/>
    <w:rsid w:val="00C57061"/>
    <w:rsid w:val="00C601BC"/>
    <w:rsid w:val="00C60805"/>
    <w:rsid w:val="00C6329F"/>
    <w:rsid w:val="00C63340"/>
    <w:rsid w:val="00C643F9"/>
    <w:rsid w:val="00C64E95"/>
    <w:rsid w:val="00C71372"/>
    <w:rsid w:val="00C72410"/>
    <w:rsid w:val="00C7287F"/>
    <w:rsid w:val="00C80CB8"/>
    <w:rsid w:val="00C819F8"/>
    <w:rsid w:val="00C8248C"/>
    <w:rsid w:val="00C84E33"/>
    <w:rsid w:val="00C86CEA"/>
    <w:rsid w:val="00C86D6F"/>
    <w:rsid w:val="00C905FC"/>
    <w:rsid w:val="00C91F6D"/>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B60A8"/>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14A8C"/>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4912"/>
    <w:rsid w:val="00D66846"/>
    <w:rsid w:val="00D675FB"/>
    <w:rsid w:val="00D71F25"/>
    <w:rsid w:val="00D72A9C"/>
    <w:rsid w:val="00D77031"/>
    <w:rsid w:val="00D84941"/>
    <w:rsid w:val="00D84FA1"/>
    <w:rsid w:val="00D851F0"/>
    <w:rsid w:val="00D86DB7"/>
    <w:rsid w:val="00D90BB8"/>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2BE6"/>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DF6229"/>
    <w:rsid w:val="00E01138"/>
    <w:rsid w:val="00E02DFB"/>
    <w:rsid w:val="00E030F9"/>
    <w:rsid w:val="00E0311A"/>
    <w:rsid w:val="00E03138"/>
    <w:rsid w:val="00E06404"/>
    <w:rsid w:val="00E065D2"/>
    <w:rsid w:val="00E11A85"/>
    <w:rsid w:val="00E12495"/>
    <w:rsid w:val="00E13F68"/>
    <w:rsid w:val="00E15CCD"/>
    <w:rsid w:val="00E202EF"/>
    <w:rsid w:val="00E210B5"/>
    <w:rsid w:val="00E23D99"/>
    <w:rsid w:val="00E2552F"/>
    <w:rsid w:val="00E3137A"/>
    <w:rsid w:val="00E32CCF"/>
    <w:rsid w:val="00E34A98"/>
    <w:rsid w:val="00E35D1E"/>
    <w:rsid w:val="00E364F9"/>
    <w:rsid w:val="00E365FA"/>
    <w:rsid w:val="00E36789"/>
    <w:rsid w:val="00E44A83"/>
    <w:rsid w:val="00E457A8"/>
    <w:rsid w:val="00E502C1"/>
    <w:rsid w:val="00E502DD"/>
    <w:rsid w:val="00E50BE6"/>
    <w:rsid w:val="00E50D3A"/>
    <w:rsid w:val="00E51387"/>
    <w:rsid w:val="00E51E68"/>
    <w:rsid w:val="00E52EFD"/>
    <w:rsid w:val="00E5408A"/>
    <w:rsid w:val="00E56800"/>
    <w:rsid w:val="00E60C63"/>
    <w:rsid w:val="00E62FF9"/>
    <w:rsid w:val="00E635D6"/>
    <w:rsid w:val="00E639BC"/>
    <w:rsid w:val="00E664CC"/>
    <w:rsid w:val="00E70388"/>
    <w:rsid w:val="00E70F92"/>
    <w:rsid w:val="00E74868"/>
    <w:rsid w:val="00E74C54"/>
    <w:rsid w:val="00E75EC4"/>
    <w:rsid w:val="00E77A03"/>
    <w:rsid w:val="00E822E8"/>
    <w:rsid w:val="00E82554"/>
    <w:rsid w:val="00E82606"/>
    <w:rsid w:val="00E846C8"/>
    <w:rsid w:val="00E84957"/>
    <w:rsid w:val="00E84A55"/>
    <w:rsid w:val="00E85BFF"/>
    <w:rsid w:val="00E860F2"/>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55AA"/>
    <w:rsid w:val="00EE613F"/>
    <w:rsid w:val="00EE7295"/>
    <w:rsid w:val="00EE7869"/>
    <w:rsid w:val="00EF054A"/>
    <w:rsid w:val="00EF0947"/>
    <w:rsid w:val="00EF3235"/>
    <w:rsid w:val="00EF7E72"/>
    <w:rsid w:val="00F06D37"/>
    <w:rsid w:val="00F07B9D"/>
    <w:rsid w:val="00F11586"/>
    <w:rsid w:val="00F1183B"/>
    <w:rsid w:val="00F11C9F"/>
    <w:rsid w:val="00F12263"/>
    <w:rsid w:val="00F12FF1"/>
    <w:rsid w:val="00F1409D"/>
    <w:rsid w:val="00F14214"/>
    <w:rsid w:val="00F157A9"/>
    <w:rsid w:val="00F23438"/>
    <w:rsid w:val="00F23CA8"/>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076"/>
    <w:rsid w:val="00F97C99"/>
    <w:rsid w:val="00FA4DAC"/>
    <w:rsid w:val="00FA662D"/>
    <w:rsid w:val="00FA73B1"/>
    <w:rsid w:val="00FB0CB9"/>
    <w:rsid w:val="00FB1B1B"/>
    <w:rsid w:val="00FB231D"/>
    <w:rsid w:val="00FB36EA"/>
    <w:rsid w:val="00FB45F1"/>
    <w:rsid w:val="00FB4A72"/>
    <w:rsid w:val="00FB54E8"/>
    <w:rsid w:val="00FB7054"/>
    <w:rsid w:val="00FC17B7"/>
    <w:rsid w:val="00FC1C00"/>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Char"/>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9B46F9"/>
    <w:pPr>
      <w:keepNext/>
      <w:keepLines/>
      <w:spacing w:before="260" w:after="260" w:line="416" w:lineRule="auto"/>
      <w:outlineLvl w:val="2"/>
    </w:pPr>
    <w:rPr>
      <w:b/>
      <w:bCs/>
      <w:sz w:val="32"/>
      <w:szCs w:val="32"/>
    </w:rPr>
  </w:style>
  <w:style w:type="paragraph" w:styleId="4">
    <w:name w:val="heading 4"/>
    <w:basedOn w:val="afff5"/>
    <w:next w:val="afff5"/>
    <w:link w:val="4Char"/>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qFormat/>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rsid w:val="009B46F9"/>
    <w:rPr>
      <w:b/>
      <w:bCs/>
      <w:kern w:val="44"/>
      <w:sz w:val="44"/>
      <w:szCs w:val="44"/>
    </w:rPr>
  </w:style>
  <w:style w:type="character" w:customStyle="1" w:styleId="2Char">
    <w:name w:val="标题 2 Char"/>
    <w:link w:val="22"/>
    <w:rsid w:val="009B46F9"/>
    <w:rPr>
      <w:rFonts w:ascii="Arial" w:eastAsia="黑体" w:hAnsi="Arial"/>
      <w:b/>
      <w:bCs/>
      <w:kern w:val="2"/>
      <w:sz w:val="32"/>
      <w:szCs w:val="32"/>
    </w:rPr>
  </w:style>
  <w:style w:type="character" w:customStyle="1" w:styleId="3Char">
    <w:name w:val="标题 3 Char"/>
    <w:link w:val="3"/>
    <w:rsid w:val="009B46F9"/>
    <w:rPr>
      <w:b/>
      <w:bCs/>
      <w:kern w:val="2"/>
      <w:sz w:val="32"/>
      <w:szCs w:val="32"/>
    </w:rPr>
  </w:style>
  <w:style w:type="character" w:customStyle="1" w:styleId="4Char">
    <w:name w:val="标题 4 Char"/>
    <w:link w:val="4"/>
    <w:rsid w:val="009B46F9"/>
    <w:rPr>
      <w:rFonts w:ascii="Arial" w:eastAsia="黑体" w:hAnsi="Arial"/>
      <w:b/>
      <w:bCs/>
      <w:kern w:val="2"/>
      <w:sz w:val="28"/>
      <w:szCs w:val="28"/>
    </w:rPr>
  </w:style>
  <w:style w:type="character" w:customStyle="1" w:styleId="5Char">
    <w:name w:val="标题 5 Char"/>
    <w:link w:val="5"/>
    <w:rsid w:val="009B46F9"/>
    <w:rPr>
      <w:b/>
      <w:bCs/>
      <w:kern w:val="2"/>
      <w:sz w:val="28"/>
      <w:szCs w:val="28"/>
    </w:rPr>
  </w:style>
  <w:style w:type="character" w:customStyle="1" w:styleId="6Char">
    <w:name w:val="标题 6 Char"/>
    <w:link w:val="6"/>
    <w:rsid w:val="009B46F9"/>
    <w:rPr>
      <w:rFonts w:ascii="Arial" w:eastAsia="黑体" w:hAnsi="Arial"/>
      <w:b/>
      <w:bCs/>
      <w:kern w:val="2"/>
      <w:sz w:val="24"/>
      <w:szCs w:val="24"/>
    </w:rPr>
  </w:style>
  <w:style w:type="character" w:customStyle="1" w:styleId="7Char">
    <w:name w:val="标题 7 Char"/>
    <w:link w:val="7"/>
    <w:rsid w:val="009B46F9"/>
    <w:rPr>
      <w:b/>
      <w:bCs/>
      <w:kern w:val="2"/>
      <w:sz w:val="24"/>
      <w:szCs w:val="24"/>
    </w:rPr>
  </w:style>
  <w:style w:type="character" w:customStyle="1" w:styleId="8Char">
    <w:name w:val="标题 8 Char"/>
    <w:link w:val="8"/>
    <w:rsid w:val="009B46F9"/>
    <w:rPr>
      <w:rFonts w:ascii="Arial" w:eastAsia="黑体" w:hAnsi="Arial"/>
      <w:kern w:val="2"/>
      <w:sz w:val="24"/>
      <w:szCs w:val="24"/>
    </w:rPr>
  </w:style>
  <w:style w:type="character" w:customStyle="1" w:styleId="9Char">
    <w:name w:val="标题 9 Char"/>
    <w:link w:val="9"/>
    <w:rsid w:val="009B46F9"/>
    <w:rPr>
      <w:rFonts w:ascii="Arial" w:eastAsia="黑体" w:hAnsi="Arial"/>
      <w:kern w:val="2"/>
      <w:sz w:val="21"/>
      <w:szCs w:val="21"/>
    </w:rPr>
  </w:style>
  <w:style w:type="paragraph" w:styleId="afff9">
    <w:name w:val="header"/>
    <w:basedOn w:val="afff5"/>
    <w:link w:val="Char"/>
    <w:uiPriority w:val="99"/>
    <w:rsid w:val="009B46F9"/>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9B46F9"/>
    <w:rPr>
      <w:kern w:val="2"/>
      <w:sz w:val="18"/>
      <w:szCs w:val="18"/>
    </w:rPr>
  </w:style>
  <w:style w:type="paragraph" w:styleId="afffa">
    <w:name w:val="footer"/>
    <w:basedOn w:val="afff5"/>
    <w:link w:val="Char0"/>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9B46F9"/>
    <w:rPr>
      <w:rFonts w:ascii="宋体"/>
      <w:kern w:val="2"/>
      <w:sz w:val="18"/>
      <w:szCs w:val="18"/>
    </w:rPr>
  </w:style>
  <w:style w:type="paragraph" w:styleId="afffb">
    <w:name w:val="Balloon Text"/>
    <w:basedOn w:val="afff5"/>
    <w:link w:val="Char1"/>
    <w:uiPriority w:val="99"/>
    <w:semiHidden/>
    <w:unhideWhenUsed/>
    <w:rsid w:val="009B46F9"/>
    <w:rPr>
      <w:sz w:val="18"/>
      <w:szCs w:val="18"/>
    </w:rPr>
  </w:style>
  <w:style w:type="character" w:customStyle="1" w:styleId="Char1">
    <w:name w:val="批注框文本 Char"/>
    <w:link w:val="afffb"/>
    <w:uiPriority w:val="99"/>
    <w:semiHidden/>
    <w:rsid w:val="009B46F9"/>
    <w:rPr>
      <w:kern w:val="2"/>
      <w:sz w:val="18"/>
      <w:szCs w:val="18"/>
    </w:rPr>
  </w:style>
  <w:style w:type="paragraph" w:styleId="afffc">
    <w:name w:val="Quote"/>
    <w:basedOn w:val="afff5"/>
    <w:next w:val="afff5"/>
    <w:link w:val="Char2"/>
    <w:uiPriority w:val="29"/>
    <w:qFormat/>
    <w:rsid w:val="009B46F9"/>
    <w:rPr>
      <w:i/>
      <w:iCs/>
      <w:color w:val="000000"/>
    </w:rPr>
  </w:style>
  <w:style w:type="character" w:customStyle="1" w:styleId="Char2">
    <w:name w:val="引用 Char"/>
    <w:link w:val="afffc"/>
    <w:uiPriority w:val="29"/>
    <w:rsid w:val="009B46F9"/>
    <w:rPr>
      <w:i/>
      <w:iCs/>
      <w:color w:val="000000"/>
      <w:kern w:val="2"/>
      <w:sz w:val="21"/>
      <w:szCs w:val="21"/>
    </w:rPr>
  </w:style>
  <w:style w:type="character" w:styleId="afffd">
    <w:name w:val="Strong"/>
    <w:uiPriority w:val="22"/>
    <w:qFormat/>
    <w:rsid w:val="009B46F9"/>
    <w:rPr>
      <w:b/>
      <w:bCs/>
    </w:rPr>
  </w:style>
  <w:style w:type="character" w:styleId="afffe">
    <w:name w:val="Emphasis"/>
    <w:uiPriority w:val="20"/>
    <w:qFormat/>
    <w:rsid w:val="009B46F9"/>
    <w:rPr>
      <w:i/>
      <w:iCs/>
    </w:rPr>
  </w:style>
  <w:style w:type="paragraph" w:styleId="affff">
    <w:name w:val="Title"/>
    <w:basedOn w:val="afff5"/>
    <w:link w:val="Char3"/>
    <w:qFormat/>
    <w:rsid w:val="009B46F9"/>
    <w:pPr>
      <w:spacing w:before="240" w:after="60"/>
      <w:jc w:val="center"/>
      <w:outlineLvl w:val="0"/>
    </w:pPr>
    <w:rPr>
      <w:rFonts w:ascii="Arial" w:hAnsi="Arial" w:cs="Arial"/>
      <w:b/>
      <w:bCs/>
      <w:sz w:val="32"/>
      <w:szCs w:val="32"/>
    </w:rPr>
  </w:style>
  <w:style w:type="character" w:customStyle="1" w:styleId="Char3">
    <w:name w:val="标题 Char"/>
    <w:link w:val="affff"/>
    <w:rsid w:val="009B46F9"/>
    <w:rPr>
      <w:rFonts w:ascii="Arial" w:hAnsi="Arial" w:cs="Arial"/>
      <w:b/>
      <w:bCs/>
      <w:kern w:val="2"/>
      <w:sz w:val="32"/>
      <w:szCs w:val="32"/>
    </w:rPr>
  </w:style>
  <w:style w:type="paragraph" w:customStyle="1" w:styleId="affff0">
    <w:name w:val="标准标志"/>
    <w:next w:val="afff5"/>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9B46F9"/>
    <w:pPr>
      <w:ind w:left="198"/>
    </w:pPr>
    <w:rPr>
      <w:rFonts w:ascii="宋体" w:hAnsi="Times New Roman"/>
      <w:sz w:val="18"/>
    </w:rPr>
  </w:style>
  <w:style w:type="paragraph" w:customStyle="1" w:styleId="affff3">
    <w:name w:val="标准文件_页脚奇数页"/>
    <w:rsid w:val="009B46F9"/>
    <w:pPr>
      <w:ind w:right="227"/>
      <w:jc w:val="right"/>
    </w:pPr>
    <w:rPr>
      <w:rFonts w:ascii="宋体" w:hAnsi="Times New Roman"/>
      <w:sz w:val="18"/>
    </w:rPr>
  </w:style>
  <w:style w:type="paragraph" w:customStyle="1" w:styleId="affff4">
    <w:name w:val="标准书眉一"/>
    <w:rsid w:val="009B46F9"/>
    <w:pPr>
      <w:jc w:val="both"/>
    </w:pPr>
    <w:rPr>
      <w:rFonts w:ascii="Times New Roman" w:hAnsi="Times New Roman"/>
    </w:rPr>
  </w:style>
  <w:style w:type="paragraph" w:customStyle="1" w:styleId="ICS">
    <w:name w:val="标准文件_ICS"/>
    <w:basedOn w:val="afff5"/>
    <w:rsid w:val="009B46F9"/>
    <w:pPr>
      <w:spacing w:line="0" w:lineRule="atLeast"/>
    </w:pPr>
    <w:rPr>
      <w:rFonts w:ascii="黑体" w:eastAsia="黑体" w:hAnsi="宋体"/>
    </w:rPr>
  </w:style>
  <w:style w:type="paragraph" w:customStyle="1" w:styleId="affff5">
    <w:name w:val="标准文件_标准正文"/>
    <w:basedOn w:val="afff5"/>
    <w:next w:val="affff6"/>
    <w:rsid w:val="009B46F9"/>
    <w:pPr>
      <w:snapToGrid w:val="0"/>
      <w:ind w:firstLineChars="200" w:firstLine="200"/>
    </w:pPr>
    <w:rPr>
      <w:kern w:val="0"/>
    </w:rPr>
  </w:style>
  <w:style w:type="paragraph" w:customStyle="1" w:styleId="affff7">
    <w:name w:val="标准文件_版本"/>
    <w:basedOn w:val="affff5"/>
    <w:rsid w:val="009B46F9"/>
    <w:pPr>
      <w:adjustRightInd/>
      <w:snapToGrid/>
      <w:ind w:firstLineChars="0" w:firstLine="0"/>
    </w:pPr>
    <w:rPr>
      <w:rFonts w:ascii="宋体" w:hAnsi="宋体"/>
      <w:kern w:val="2"/>
    </w:rPr>
  </w:style>
  <w:style w:type="paragraph" w:customStyle="1" w:styleId="affff8">
    <w:name w:val="标准文件_标准部门"/>
    <w:basedOn w:val="afff5"/>
    <w:rsid w:val="009B46F9"/>
    <w:pPr>
      <w:jc w:val="center"/>
    </w:pPr>
    <w:rPr>
      <w:rFonts w:ascii="黑体" w:eastAsia="黑体"/>
      <w:kern w:val="0"/>
      <w:sz w:val="44"/>
    </w:rPr>
  </w:style>
  <w:style w:type="paragraph" w:customStyle="1" w:styleId="affff9">
    <w:name w:val="标准文件_标准代替"/>
    <w:basedOn w:val="afff5"/>
    <w:next w:val="afff5"/>
    <w:rsid w:val="009B46F9"/>
    <w:pPr>
      <w:spacing w:line="310" w:lineRule="exact"/>
      <w:jc w:val="right"/>
    </w:pPr>
    <w:rPr>
      <w:rFonts w:ascii="宋体" w:hAnsi="宋体"/>
      <w:kern w:val="0"/>
    </w:rPr>
  </w:style>
  <w:style w:type="paragraph" w:customStyle="1" w:styleId="affffa">
    <w:name w:val="标准文件_标准名称标题"/>
    <w:basedOn w:val="afff5"/>
    <w:next w:val="afff5"/>
    <w:rsid w:val="009B46F9"/>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9B46F9"/>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9B46F9"/>
    <w:pPr>
      <w:jc w:val="left"/>
    </w:pPr>
  </w:style>
  <w:style w:type="paragraph" w:customStyle="1" w:styleId="affffd">
    <w:name w:val="标准文件_参考文献标题"/>
    <w:basedOn w:val="afff5"/>
    <w:next w:val="afff5"/>
    <w:rsid w:val="00CD561D"/>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6">
    <w:name w:val="标准文件_段"/>
    <w:link w:val="Char4"/>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9B46F9"/>
    <w:pPr>
      <w:widowControl w:val="0"/>
      <w:numPr>
        <w:ilvl w:val="3"/>
        <w:numId w:val="29"/>
      </w:numPr>
      <w:spacing w:beforeLines="50" w:afterLines="50"/>
      <w:jc w:val="both"/>
      <w:outlineLvl w:val="2"/>
    </w:pPr>
    <w:rPr>
      <w:rFonts w:ascii="黑体" w:eastAsia="黑体" w:hAnsi="Times New Roman"/>
      <w:sz w:val="21"/>
    </w:rPr>
  </w:style>
  <w:style w:type="character" w:customStyle="1" w:styleId="affffe">
    <w:name w:val="标准文件_发布"/>
    <w:rsid w:val="009B46F9"/>
    <w:rPr>
      <w:rFonts w:ascii="黑体" w:eastAsia="黑体"/>
      <w:spacing w:val="0"/>
      <w:w w:val="100"/>
      <w:position w:val="3"/>
      <w:sz w:val="28"/>
    </w:rPr>
  </w:style>
  <w:style w:type="paragraph" w:customStyle="1" w:styleId="ad">
    <w:name w:val="标准文件_方框数字列项"/>
    <w:basedOn w:val="affff6"/>
    <w:rsid w:val="009B46F9"/>
    <w:pPr>
      <w:numPr>
        <w:numId w:val="3"/>
      </w:numPr>
      <w:ind w:firstLineChars="0" w:firstLine="0"/>
    </w:pPr>
  </w:style>
  <w:style w:type="paragraph" w:customStyle="1" w:styleId="afffff">
    <w:name w:val="标准文件_封面标准编号"/>
    <w:basedOn w:val="afff5"/>
    <w:next w:val="affff9"/>
    <w:rsid w:val="009B46F9"/>
    <w:pPr>
      <w:spacing w:line="310" w:lineRule="exact"/>
      <w:jc w:val="right"/>
    </w:pPr>
    <w:rPr>
      <w:rFonts w:ascii="黑体" w:eastAsia="黑体"/>
      <w:kern w:val="0"/>
      <w:sz w:val="28"/>
    </w:rPr>
  </w:style>
  <w:style w:type="paragraph" w:customStyle="1" w:styleId="afffff0">
    <w:name w:val="标准文件_封面标准分类号"/>
    <w:basedOn w:val="afff5"/>
    <w:rsid w:val="009B46F9"/>
    <w:rPr>
      <w:rFonts w:ascii="黑体" w:eastAsia="黑体"/>
      <w:b/>
      <w:kern w:val="0"/>
      <w:sz w:val="28"/>
    </w:rPr>
  </w:style>
  <w:style w:type="paragraph" w:customStyle="1" w:styleId="afffff1">
    <w:name w:val="标准文件_封面标准名称"/>
    <w:basedOn w:val="afff5"/>
    <w:rsid w:val="009B46F9"/>
    <w:pPr>
      <w:spacing w:line="240" w:lineRule="auto"/>
      <w:jc w:val="center"/>
    </w:pPr>
    <w:rPr>
      <w:rFonts w:ascii="黑体" w:eastAsia="黑体"/>
      <w:kern w:val="0"/>
      <w:sz w:val="52"/>
    </w:rPr>
  </w:style>
  <w:style w:type="paragraph" w:customStyle="1" w:styleId="afffff2">
    <w:name w:val="标准文件_封面标准英文名称"/>
    <w:basedOn w:val="afff5"/>
    <w:rsid w:val="009B46F9"/>
    <w:pPr>
      <w:spacing w:line="240" w:lineRule="auto"/>
      <w:jc w:val="center"/>
    </w:pPr>
    <w:rPr>
      <w:rFonts w:ascii="黑体" w:eastAsia="黑体"/>
      <w:b/>
      <w:sz w:val="28"/>
    </w:rPr>
  </w:style>
  <w:style w:type="paragraph" w:customStyle="1" w:styleId="afffff3">
    <w:name w:val="标准文件_封面发布日期"/>
    <w:basedOn w:val="afff5"/>
    <w:rsid w:val="009B46F9"/>
    <w:pPr>
      <w:spacing w:line="310" w:lineRule="exact"/>
    </w:pPr>
    <w:rPr>
      <w:rFonts w:ascii="黑体" w:eastAsia="黑体"/>
      <w:kern w:val="0"/>
      <w:sz w:val="28"/>
    </w:rPr>
  </w:style>
  <w:style w:type="paragraph" w:customStyle="1" w:styleId="afffff4">
    <w:name w:val="标准文件_封面密级"/>
    <w:basedOn w:val="afff5"/>
    <w:rsid w:val="009B46F9"/>
    <w:rPr>
      <w:rFonts w:eastAsia="黑体"/>
      <w:sz w:val="32"/>
    </w:rPr>
  </w:style>
  <w:style w:type="paragraph" w:customStyle="1" w:styleId="afffff5">
    <w:name w:val="标准文件_封面实施日期"/>
    <w:basedOn w:val="afff5"/>
    <w:rsid w:val="009B46F9"/>
    <w:pPr>
      <w:spacing w:line="310" w:lineRule="exact"/>
      <w:jc w:val="right"/>
    </w:pPr>
    <w:rPr>
      <w:rFonts w:ascii="黑体" w:eastAsia="黑体"/>
      <w:sz w:val="28"/>
    </w:rPr>
  </w:style>
  <w:style w:type="paragraph" w:customStyle="1" w:styleId="afffff6">
    <w:name w:val="标准文件_封面抬头"/>
    <w:basedOn w:val="affff6"/>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9B46F9"/>
    <w:pPr>
      <w:numPr>
        <w:numId w:val="6"/>
      </w:numPr>
      <w:shd w:val="clear" w:color="FFFFFF" w:fill="FFFFFF"/>
      <w:tabs>
        <w:tab w:val="left" w:pos="6406"/>
      </w:tabs>
      <w:spacing w:before="560" w:afterLines="50"/>
      <w:jc w:val="center"/>
      <w:outlineLvl w:val="0"/>
    </w:pPr>
    <w:rPr>
      <w:rFonts w:ascii="黑体" w:eastAsia="黑体" w:hAnsi="Times New Roman"/>
      <w:noProof/>
      <w:sz w:val="21"/>
    </w:rPr>
  </w:style>
  <w:style w:type="paragraph" w:customStyle="1" w:styleId="aff">
    <w:name w:val="标准文件_附录表标题"/>
    <w:next w:val="affff6"/>
    <w:rsid w:val="009B46F9"/>
    <w:pPr>
      <w:numPr>
        <w:ilvl w:val="1"/>
        <w:numId w:val="4"/>
      </w:numPr>
      <w:adjustRightInd w:val="0"/>
      <w:snapToGrid w:val="0"/>
      <w:spacing w:beforeLines="50" w:afterLines="50"/>
      <w:jc w:val="center"/>
      <w:textAlignment w:val="baseline"/>
    </w:pPr>
    <w:rPr>
      <w:rFonts w:ascii="黑体" w:eastAsia="黑体" w:hAnsi="Times New Roman"/>
      <w:kern w:val="21"/>
      <w:sz w:val="21"/>
    </w:rPr>
  </w:style>
  <w:style w:type="paragraph" w:customStyle="1" w:styleId="aff4">
    <w:name w:val="标准文件_附录一级条标题"/>
    <w:next w:val="affff6"/>
    <w:rsid w:val="009B46F9"/>
    <w:pPr>
      <w:widowControl w:val="0"/>
      <w:numPr>
        <w:ilvl w:val="1"/>
        <w:numId w:val="6"/>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9B46F9"/>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9B46F9"/>
    <w:pPr>
      <w:widowControl w:val="0"/>
      <w:numPr>
        <w:ilvl w:val="3"/>
        <w:numId w:val="6"/>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6"/>
    <w:rsid w:val="009B46F9"/>
    <w:pPr>
      <w:widowControl w:val="0"/>
      <w:numPr>
        <w:ilvl w:val="4"/>
        <w:numId w:val="6"/>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6"/>
    <w:rsid w:val="009B46F9"/>
    <w:pPr>
      <w:numPr>
        <w:ilvl w:val="1"/>
        <w:numId w:val="5"/>
      </w:numPr>
      <w:adjustRightInd w:val="0"/>
      <w:snapToGrid w:val="0"/>
      <w:spacing w:beforeLines="50" w:afterLines="50"/>
      <w:jc w:val="center"/>
    </w:pPr>
    <w:rPr>
      <w:rFonts w:ascii="黑体" w:eastAsia="黑体" w:hAnsi="Times New Roman"/>
      <w:sz w:val="21"/>
    </w:rPr>
  </w:style>
  <w:style w:type="paragraph" w:customStyle="1" w:styleId="aff8">
    <w:name w:val="标准文件_附录五级条标题"/>
    <w:next w:val="affff6"/>
    <w:rsid w:val="009B46F9"/>
    <w:pPr>
      <w:widowControl w:val="0"/>
      <w:numPr>
        <w:ilvl w:val="5"/>
        <w:numId w:val="6"/>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8"/>
    <w:rsid w:val="009B46F9"/>
    <w:pPr>
      <w:numPr>
        <w:numId w:val="7"/>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9B46F9"/>
    <w:pPr>
      <w:spacing w:after="120"/>
    </w:pPr>
  </w:style>
  <w:style w:type="character" w:customStyle="1" w:styleId="Char5">
    <w:name w:val="正文文本 Char"/>
    <w:link w:val="afffff8"/>
    <w:rsid w:val="009B46F9"/>
    <w:rPr>
      <w:kern w:val="2"/>
      <w:sz w:val="21"/>
      <w:szCs w:val="21"/>
    </w:rPr>
  </w:style>
  <w:style w:type="paragraph" w:customStyle="1" w:styleId="afffff9">
    <w:name w:val="标准文件_附录章标题"/>
    <w:next w:val="affff6"/>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9B46F9"/>
    <w:pPr>
      <w:ind w:leftChars="200" w:left="488" w:hangingChars="290" w:hanging="289"/>
    </w:pPr>
  </w:style>
  <w:style w:type="paragraph" w:customStyle="1" w:styleId="a6">
    <w:name w:val="标准文件_前言、引言标题"/>
    <w:next w:val="afff5"/>
    <w:rsid w:val="00CD561D"/>
    <w:pPr>
      <w:numPr>
        <w:numId w:val="18"/>
      </w:numPr>
      <w:shd w:val="clear" w:color="FFFFFF" w:fill="FFFFFF"/>
      <w:spacing w:before="480" w:afterLines="150"/>
      <w:jc w:val="center"/>
      <w:outlineLvl w:val="0"/>
    </w:pPr>
    <w:rPr>
      <w:rFonts w:ascii="黑体" w:eastAsia="黑体" w:hAnsi="Times New Roman"/>
      <w:sz w:val="32"/>
    </w:rPr>
  </w:style>
  <w:style w:type="paragraph" w:customStyle="1" w:styleId="afffffb">
    <w:name w:val="标准文件_目次、标准名称标题"/>
    <w:basedOn w:val="a6"/>
    <w:next w:val="affff6"/>
    <w:rsid w:val="009B46F9"/>
    <w:pPr>
      <w:spacing w:line="460" w:lineRule="exact"/>
      <w:ind w:left="0" w:firstLine="0"/>
    </w:pPr>
  </w:style>
  <w:style w:type="paragraph" w:customStyle="1" w:styleId="afffffc">
    <w:name w:val="标准文件_目录标题"/>
    <w:basedOn w:val="afff5"/>
    <w:rsid w:val="00CD561D"/>
    <w:pPr>
      <w:spacing w:before="480" w:afterLines="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B46F9"/>
    <w:pPr>
      <w:numPr>
        <w:numId w:val="9"/>
      </w:numPr>
    </w:pPr>
  </w:style>
  <w:style w:type="paragraph" w:customStyle="1" w:styleId="afff">
    <w:name w:val="标准文件_三级条标题"/>
    <w:basedOn w:val="affe"/>
    <w:next w:val="affff6"/>
    <w:rsid w:val="009B46F9"/>
    <w:pPr>
      <w:widowControl/>
      <w:numPr>
        <w:ilvl w:val="4"/>
      </w:numPr>
      <w:outlineLvl w:val="3"/>
    </w:pPr>
  </w:style>
  <w:style w:type="character" w:styleId="afffffd">
    <w:name w:val="Subtle Reference"/>
    <w:uiPriority w:val="31"/>
    <w:qFormat/>
    <w:rsid w:val="009B46F9"/>
    <w:rPr>
      <w:smallCaps/>
      <w:color w:val="C0504D"/>
      <w:u w:val="single"/>
    </w:rPr>
  </w:style>
  <w:style w:type="paragraph" w:customStyle="1" w:styleId="afffffe">
    <w:name w:val="标准文件_示例后续"/>
    <w:basedOn w:val="afff5"/>
    <w:rsid w:val="009B46F9"/>
    <w:pPr>
      <w:adjustRightInd/>
      <w:spacing w:line="240" w:lineRule="auto"/>
      <w:ind w:firstLineChars="200" w:firstLine="200"/>
    </w:pPr>
    <w:rPr>
      <w:sz w:val="18"/>
      <w:szCs w:val="24"/>
    </w:rPr>
  </w:style>
  <w:style w:type="paragraph" w:customStyle="1" w:styleId="aff9">
    <w:name w:val="标准文件_数字编号列项"/>
    <w:rsid w:val="009B46F9"/>
    <w:pPr>
      <w:numPr>
        <w:numId w:val="13"/>
      </w:numPr>
      <w:jc w:val="both"/>
    </w:pPr>
    <w:rPr>
      <w:rFonts w:ascii="宋体" w:hAnsi="宋体"/>
      <w:sz w:val="21"/>
    </w:rPr>
  </w:style>
  <w:style w:type="paragraph" w:customStyle="1" w:styleId="afff0">
    <w:name w:val="标准文件_四级条标题"/>
    <w:next w:val="affff6"/>
    <w:rsid w:val="009B46F9"/>
    <w:pPr>
      <w:widowControl w:val="0"/>
      <w:numPr>
        <w:ilvl w:val="5"/>
        <w:numId w:val="29"/>
      </w:numPr>
      <w:spacing w:beforeLines="50" w:afterLines="50"/>
      <w:jc w:val="both"/>
      <w:outlineLvl w:val="4"/>
    </w:pPr>
    <w:rPr>
      <w:rFonts w:ascii="黑体" w:eastAsia="黑体" w:hAnsi="Times New Roman"/>
      <w:sz w:val="21"/>
    </w:rPr>
  </w:style>
  <w:style w:type="paragraph" w:styleId="affffff">
    <w:name w:val="footnote text"/>
    <w:basedOn w:val="afff5"/>
    <w:next w:val="afff5"/>
    <w:link w:val="Char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9B46F9"/>
    <w:rPr>
      <w:rFonts w:ascii="宋体"/>
      <w:kern w:val="2"/>
      <w:sz w:val="18"/>
      <w:szCs w:val="18"/>
    </w:rPr>
  </w:style>
  <w:style w:type="paragraph" w:customStyle="1" w:styleId="affffff0">
    <w:name w:val="标准文件_条文脚注"/>
    <w:basedOn w:val="affffff"/>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B46F9"/>
    <w:pPr>
      <w:numPr>
        <w:numId w:val="14"/>
      </w:numPr>
      <w:spacing w:line="240" w:lineRule="auto"/>
      <w:jc w:val="left"/>
    </w:pPr>
    <w:rPr>
      <w:rFonts w:ascii="宋体" w:hAnsi="宋体"/>
      <w:sz w:val="18"/>
    </w:rPr>
  </w:style>
  <w:style w:type="character" w:styleId="affffff1">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2">
    <w:name w:val="标准文件_图表脚注内容"/>
    <w:rsid w:val="009B46F9"/>
    <w:rPr>
      <w:rFonts w:ascii="宋体" w:eastAsia="宋体" w:hAnsi="宋体" w:cs="Times New Roman"/>
      <w:spacing w:val="0"/>
      <w:sz w:val="18"/>
      <w:vertAlign w:val="superscript"/>
    </w:rPr>
  </w:style>
  <w:style w:type="paragraph" w:customStyle="1" w:styleId="afff1">
    <w:name w:val="标准文件_五级条标题"/>
    <w:next w:val="affff6"/>
    <w:rsid w:val="009B46F9"/>
    <w:pPr>
      <w:widowControl w:val="0"/>
      <w:numPr>
        <w:ilvl w:val="6"/>
        <w:numId w:val="29"/>
      </w:numPr>
      <w:spacing w:beforeLines="50" w:afterLines="50"/>
      <w:jc w:val="both"/>
      <w:outlineLvl w:val="5"/>
    </w:pPr>
    <w:rPr>
      <w:rFonts w:ascii="黑体" w:eastAsia="黑体" w:hAnsi="Times New Roman"/>
      <w:sz w:val="21"/>
    </w:rPr>
  </w:style>
  <w:style w:type="paragraph" w:customStyle="1" w:styleId="affc">
    <w:name w:val="标准文件_章标题"/>
    <w:next w:val="affff6"/>
    <w:rsid w:val="009B46F9"/>
    <w:pPr>
      <w:numPr>
        <w:ilvl w:val="1"/>
        <w:numId w:val="29"/>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6"/>
    <w:rsid w:val="009B46F9"/>
    <w:pPr>
      <w:numPr>
        <w:ilvl w:val="2"/>
      </w:numPr>
      <w:spacing w:beforeLines="50" w:afterLines="50"/>
      <w:outlineLvl w:val="1"/>
    </w:pPr>
  </w:style>
  <w:style w:type="paragraph" w:customStyle="1" w:styleId="affffff3">
    <w:name w:val="标准文件_一致程度"/>
    <w:basedOn w:val="afff5"/>
    <w:rsid w:val="009B46F9"/>
    <w:pPr>
      <w:spacing w:line="440" w:lineRule="exact"/>
      <w:jc w:val="center"/>
    </w:pPr>
    <w:rPr>
      <w:sz w:val="28"/>
    </w:rPr>
  </w:style>
  <w:style w:type="paragraph" w:customStyle="1" w:styleId="affffff4">
    <w:name w:val="标准文件_引言标题"/>
    <w:next w:val="afff5"/>
    <w:rsid w:val="009B46F9"/>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5"/>
    <w:next w:val="affff6"/>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B46F9"/>
    <w:pPr>
      <w:numPr>
        <w:numId w:val="21"/>
      </w:numPr>
      <w:tabs>
        <w:tab w:val="left" w:pos="0"/>
      </w:tabs>
      <w:spacing w:beforeLines="50" w:afterLines="50"/>
      <w:jc w:val="center"/>
    </w:pPr>
    <w:rPr>
      <w:rFonts w:ascii="黑体" w:eastAsia="黑体" w:hAnsi="Times New Roman"/>
      <w:sz w:val="21"/>
    </w:rPr>
  </w:style>
  <w:style w:type="paragraph" w:customStyle="1" w:styleId="affffff6">
    <w:name w:val="标准文件_正文公式"/>
    <w:basedOn w:val="afff5"/>
    <w:next w:val="affff5"/>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B46F9"/>
    <w:pPr>
      <w:numPr>
        <w:numId w:val="22"/>
      </w:numPr>
      <w:spacing w:beforeLines="50" w:afterLines="50"/>
      <w:jc w:val="center"/>
    </w:pPr>
    <w:rPr>
      <w:rFonts w:ascii="黑体" w:eastAsia="黑体" w:hAnsi="Times New Roman"/>
      <w:sz w:val="21"/>
    </w:rPr>
  </w:style>
  <w:style w:type="paragraph" w:customStyle="1" w:styleId="afff3">
    <w:name w:val="标准文件_正文英文表标题"/>
    <w:next w:val="affff6"/>
    <w:rsid w:val="009B46F9"/>
    <w:pPr>
      <w:numPr>
        <w:numId w:val="23"/>
      </w:numPr>
      <w:jc w:val="center"/>
    </w:pPr>
    <w:rPr>
      <w:rFonts w:ascii="黑体" w:eastAsia="黑体" w:hAnsi="Times New Roman"/>
      <w:sz w:val="21"/>
    </w:rPr>
  </w:style>
  <w:style w:type="paragraph" w:customStyle="1" w:styleId="afb">
    <w:name w:val="标准文件_正文英文图标题"/>
    <w:next w:val="affff6"/>
    <w:rsid w:val="009B46F9"/>
    <w:pPr>
      <w:numPr>
        <w:numId w:val="24"/>
      </w:numPr>
      <w:jc w:val="center"/>
    </w:pPr>
    <w:rPr>
      <w:rFonts w:ascii="黑体" w:eastAsia="黑体" w:hAnsi="Times New Roman"/>
      <w:sz w:val="21"/>
    </w:rPr>
  </w:style>
  <w:style w:type="paragraph" w:customStyle="1" w:styleId="af7">
    <w:name w:val="标准文件_编号列项（三级）"/>
    <w:rsid w:val="009B46F9"/>
    <w:pPr>
      <w:numPr>
        <w:ilvl w:val="2"/>
        <w:numId w:val="27"/>
      </w:numPr>
    </w:pPr>
    <w:rPr>
      <w:rFonts w:ascii="宋体" w:hAnsi="Times New Roman"/>
      <w:sz w:val="21"/>
    </w:rPr>
  </w:style>
  <w:style w:type="character" w:styleId="affffff7">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B46F9"/>
    <w:pPr>
      <w:numPr>
        <w:ilvl w:val="3"/>
        <w:numId w:val="31"/>
      </w:numPr>
      <w:adjustRightInd/>
      <w:spacing w:line="240" w:lineRule="auto"/>
    </w:pPr>
    <w:rPr>
      <w:rFonts w:ascii="宋体" w:hAnsi="宋体"/>
      <w:szCs w:val="24"/>
    </w:rPr>
  </w:style>
  <w:style w:type="paragraph" w:customStyle="1" w:styleId="affffff8">
    <w:name w:val="发布部门"/>
    <w:next w:val="affff6"/>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rsid w:val="009B46F9"/>
    <w:pPr>
      <w:spacing w:before="180" w:line="180" w:lineRule="exact"/>
      <w:jc w:val="center"/>
    </w:pPr>
    <w:rPr>
      <w:rFonts w:ascii="宋体" w:hAnsi="Times New Roman"/>
      <w:sz w:val="21"/>
    </w:rPr>
  </w:style>
  <w:style w:type="paragraph" w:customStyle="1" w:styleId="affffffd">
    <w:name w:val="封面标准文稿类别"/>
    <w:rsid w:val="009B46F9"/>
    <w:pPr>
      <w:spacing w:before="440" w:line="400" w:lineRule="exact"/>
      <w:jc w:val="center"/>
    </w:pPr>
    <w:rPr>
      <w:rFonts w:ascii="宋体" w:hAnsi="Times New Roman"/>
      <w:sz w:val="24"/>
    </w:rPr>
  </w:style>
  <w:style w:type="paragraph" w:customStyle="1" w:styleId="affffffe">
    <w:name w:val="封面标准英文名称"/>
    <w:rsid w:val="009B46F9"/>
    <w:pPr>
      <w:widowControl w:val="0"/>
      <w:spacing w:line="360" w:lineRule="exact"/>
      <w:jc w:val="center"/>
    </w:pPr>
    <w:rPr>
      <w:rFonts w:ascii="Times New Roman" w:hAnsi="Times New Roman"/>
      <w:sz w:val="28"/>
    </w:rPr>
  </w:style>
  <w:style w:type="paragraph" w:customStyle="1" w:styleId="afffffff">
    <w:name w:val="封面一致性程度标识"/>
    <w:rsid w:val="009B46F9"/>
    <w:pPr>
      <w:spacing w:before="440" w:line="440" w:lineRule="exact"/>
      <w:jc w:val="center"/>
    </w:pPr>
    <w:rPr>
      <w:rFonts w:ascii="Times New Roman" w:hAnsi="Times New Roman"/>
      <w:sz w:val="28"/>
    </w:rPr>
  </w:style>
  <w:style w:type="paragraph" w:customStyle="1" w:styleId="afffffff0">
    <w:name w:val="封面正文"/>
    <w:rsid w:val="009B46F9"/>
    <w:pPr>
      <w:jc w:val="both"/>
    </w:pPr>
    <w:rPr>
      <w:rFonts w:ascii="Times New Roman" w:hAnsi="Times New Roman"/>
    </w:rPr>
  </w:style>
  <w:style w:type="paragraph" w:customStyle="1" w:styleId="afffffff1">
    <w:name w:val="附录二级无标题条"/>
    <w:basedOn w:val="afff5"/>
    <w:next w:val="affff6"/>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9B46F9"/>
    <w:pPr>
      <w:outlineLvl w:val="4"/>
    </w:pPr>
  </w:style>
  <w:style w:type="paragraph" w:customStyle="1" w:styleId="afffffff3">
    <w:name w:val="附录四级无标题条"/>
    <w:basedOn w:val="afffffff2"/>
    <w:next w:val="affff6"/>
    <w:rsid w:val="009B46F9"/>
    <w:pPr>
      <w:outlineLvl w:val="5"/>
    </w:pPr>
  </w:style>
  <w:style w:type="paragraph" w:customStyle="1" w:styleId="afffffff4">
    <w:name w:val="附录图"/>
    <w:next w:val="affff6"/>
    <w:rsid w:val="009B46F9"/>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9B46F9"/>
    <w:pPr>
      <w:numPr>
        <w:numId w:val="16"/>
      </w:numPr>
    </w:pPr>
    <w:rPr>
      <w:rFonts w:ascii="宋体" w:hAnsi="Times New Roman"/>
      <w:sz w:val="21"/>
    </w:rPr>
  </w:style>
  <w:style w:type="paragraph" w:customStyle="1" w:styleId="afffffff5">
    <w:name w:val="附录五级无标题条"/>
    <w:basedOn w:val="afffffff3"/>
    <w:next w:val="affff6"/>
    <w:rsid w:val="009B46F9"/>
    <w:pPr>
      <w:outlineLvl w:val="6"/>
    </w:pPr>
  </w:style>
  <w:style w:type="paragraph" w:customStyle="1" w:styleId="afffffff6">
    <w:name w:val="附录性质"/>
    <w:basedOn w:val="afff5"/>
    <w:rsid w:val="009B46F9"/>
    <w:pPr>
      <w:widowControl/>
      <w:adjustRightInd/>
      <w:jc w:val="center"/>
    </w:pPr>
    <w:rPr>
      <w:rFonts w:ascii="黑体" w:eastAsia="黑体"/>
    </w:rPr>
  </w:style>
  <w:style w:type="paragraph" w:customStyle="1" w:styleId="afffffff7">
    <w:name w:val="附录一级无标题条"/>
    <w:basedOn w:val="afffff9"/>
    <w:next w:val="affff6"/>
    <w:rsid w:val="009B46F9"/>
    <w:pPr>
      <w:autoSpaceDN w:val="0"/>
      <w:outlineLvl w:val="2"/>
    </w:pPr>
    <w:rPr>
      <w:rFonts w:ascii="宋体" w:eastAsia="宋体" w:hAnsi="宋体"/>
    </w:rPr>
  </w:style>
  <w:style w:type="character" w:customStyle="1" w:styleId="afffffff8">
    <w:name w:val="个人答复风格"/>
    <w:rsid w:val="009B46F9"/>
    <w:rPr>
      <w:rFonts w:ascii="Arial" w:eastAsia="宋体" w:hAnsi="Arial" w:cs="Arial"/>
      <w:color w:val="auto"/>
      <w:spacing w:val="0"/>
      <w:sz w:val="20"/>
    </w:rPr>
  </w:style>
  <w:style w:type="character" w:customStyle="1" w:styleId="afffffff9">
    <w:name w:val="个人撰写风格"/>
    <w:rsid w:val="009B46F9"/>
    <w:rPr>
      <w:rFonts w:ascii="Arial" w:eastAsia="宋体" w:hAnsi="Arial" w:cs="Arial"/>
      <w:color w:val="auto"/>
      <w:spacing w:val="0"/>
      <w:sz w:val="20"/>
    </w:rPr>
  </w:style>
  <w:style w:type="paragraph" w:customStyle="1" w:styleId="afffffffa">
    <w:name w:val="脚注后续"/>
    <w:rsid w:val="009B46F9"/>
    <w:pPr>
      <w:ind w:leftChars="350" w:left="350"/>
      <w:jc w:val="both"/>
    </w:pPr>
    <w:rPr>
      <w:rFonts w:ascii="宋体" w:hAnsi="Times New Roman"/>
      <w:sz w:val="18"/>
    </w:rPr>
  </w:style>
  <w:style w:type="paragraph" w:customStyle="1" w:styleId="afff4">
    <w:name w:val="列项——"/>
    <w:rsid w:val="009B46F9"/>
    <w:pPr>
      <w:widowControl w:val="0"/>
      <w:numPr>
        <w:numId w:val="28"/>
      </w:numPr>
      <w:jc w:val="both"/>
    </w:pPr>
    <w:rPr>
      <w:rFonts w:ascii="宋体" w:hAnsi="宋体"/>
      <w:sz w:val="21"/>
    </w:rPr>
  </w:style>
  <w:style w:type="paragraph" w:customStyle="1" w:styleId="afffffffb">
    <w:name w:val="列项·"/>
    <w:basedOn w:val="affff6"/>
    <w:rsid w:val="009B46F9"/>
    <w:pPr>
      <w:tabs>
        <w:tab w:val="left" w:pos="840"/>
      </w:tabs>
    </w:pPr>
  </w:style>
  <w:style w:type="paragraph" w:customStyle="1" w:styleId="afffffffc">
    <w:name w:val="目次、索引正文"/>
    <w:rsid w:val="009B46F9"/>
    <w:pPr>
      <w:spacing w:line="320" w:lineRule="exact"/>
      <w:jc w:val="both"/>
    </w:pPr>
    <w:rPr>
      <w:rFonts w:ascii="宋体" w:hAnsi="Times New Roman"/>
      <w:sz w:val="21"/>
    </w:rPr>
  </w:style>
  <w:style w:type="paragraph" w:customStyle="1" w:styleId="210">
    <w:name w:val="目录 21"/>
    <w:basedOn w:val="afff5"/>
    <w:next w:val="afff5"/>
    <w:autoRedefine/>
    <w:semiHidden/>
    <w:rsid w:val="009B46F9"/>
    <w:pPr>
      <w:adjustRightInd/>
      <w:spacing w:line="240" w:lineRule="auto"/>
      <w:jc w:val="left"/>
    </w:pPr>
    <w:rPr>
      <w:bCs/>
      <w:iCs/>
    </w:rPr>
  </w:style>
  <w:style w:type="paragraph" w:customStyle="1" w:styleId="31">
    <w:name w:val="目录 31"/>
    <w:basedOn w:val="afff5"/>
    <w:next w:val="afff5"/>
    <w:autoRedefine/>
    <w:semiHidden/>
    <w:rsid w:val="009B46F9"/>
    <w:pPr>
      <w:spacing w:line="240" w:lineRule="auto"/>
    </w:pPr>
    <w:rPr>
      <w:rFonts w:ascii="宋体" w:hAnsi="宋体"/>
      <w:iCs/>
    </w:rPr>
  </w:style>
  <w:style w:type="paragraph" w:customStyle="1" w:styleId="41">
    <w:name w:val="目录 41"/>
    <w:basedOn w:val="afff5"/>
    <w:next w:val="afff5"/>
    <w:autoRedefine/>
    <w:semiHidden/>
    <w:rsid w:val="009B46F9"/>
    <w:pPr>
      <w:adjustRightInd/>
      <w:spacing w:line="240" w:lineRule="auto"/>
      <w:jc w:val="left"/>
    </w:pPr>
  </w:style>
  <w:style w:type="paragraph" w:customStyle="1" w:styleId="51">
    <w:name w:val="目录 51"/>
    <w:basedOn w:val="afff5"/>
    <w:next w:val="afff5"/>
    <w:autoRedefine/>
    <w:semiHidden/>
    <w:rsid w:val="009B46F9"/>
    <w:pPr>
      <w:spacing w:line="240" w:lineRule="auto"/>
    </w:pPr>
    <w:rPr>
      <w:rFonts w:ascii="宋体" w:hAnsi="宋体"/>
    </w:rPr>
  </w:style>
  <w:style w:type="paragraph" w:customStyle="1" w:styleId="61">
    <w:name w:val="目录 61"/>
    <w:basedOn w:val="afff5"/>
    <w:next w:val="afff5"/>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d">
    <w:name w:val="其他标准称谓"/>
    <w:rsid w:val="009B46F9"/>
    <w:pPr>
      <w:spacing w:line="0" w:lineRule="atLeast"/>
      <w:jc w:val="distribute"/>
    </w:pPr>
    <w:rPr>
      <w:rFonts w:ascii="黑体" w:eastAsia="黑体" w:hAnsi="宋体"/>
      <w:sz w:val="52"/>
    </w:rPr>
  </w:style>
  <w:style w:type="paragraph" w:customStyle="1" w:styleId="afffffffe">
    <w:name w:val="其他发布部门"/>
    <w:basedOn w:val="affffff8"/>
    <w:rsid w:val="009B46F9"/>
    <w:pPr>
      <w:framePr w:wrap="around"/>
      <w:spacing w:line="0" w:lineRule="atLeast"/>
    </w:pPr>
    <w:rPr>
      <w:rFonts w:ascii="黑体" w:eastAsia="黑体"/>
      <w:b w:val="0"/>
    </w:rPr>
  </w:style>
  <w:style w:type="paragraph" w:customStyle="1" w:styleId="affb">
    <w:name w:val="前言标题"/>
    <w:next w:val="afff5"/>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B46F9"/>
    <w:pPr>
      <w:numPr>
        <w:ilvl w:val="4"/>
        <w:numId w:val="31"/>
      </w:numPr>
      <w:adjustRightInd/>
      <w:spacing w:line="240" w:lineRule="auto"/>
    </w:pPr>
    <w:rPr>
      <w:rFonts w:ascii="宋体" w:hAnsi="宋体"/>
      <w:szCs w:val="24"/>
    </w:rPr>
  </w:style>
  <w:style w:type="paragraph" w:customStyle="1" w:styleId="affffffff">
    <w:name w:val="实施日期"/>
    <w:basedOn w:val="affffff9"/>
    <w:rsid w:val="009B46F9"/>
    <w:pPr>
      <w:framePr w:hSpace="0" w:wrap="around" w:xAlign="right"/>
      <w:jc w:val="right"/>
    </w:pPr>
  </w:style>
  <w:style w:type="paragraph" w:customStyle="1" w:styleId="a3">
    <w:name w:val="四级无标题条"/>
    <w:basedOn w:val="afff5"/>
    <w:rsid w:val="009B46F9"/>
    <w:pPr>
      <w:numPr>
        <w:ilvl w:val="5"/>
        <w:numId w:val="31"/>
      </w:numPr>
      <w:adjustRightInd/>
      <w:spacing w:line="240" w:lineRule="auto"/>
    </w:pPr>
    <w:rPr>
      <w:rFonts w:ascii="宋体" w:hAnsi="宋体"/>
      <w:szCs w:val="24"/>
    </w:rPr>
  </w:style>
  <w:style w:type="paragraph" w:styleId="affffffff0">
    <w:name w:val="table of figures"/>
    <w:basedOn w:val="afff5"/>
    <w:next w:val="afff5"/>
    <w:semiHidden/>
    <w:rsid w:val="009B46F9"/>
    <w:pPr>
      <w:adjustRightInd/>
      <w:spacing w:line="240" w:lineRule="auto"/>
      <w:jc w:val="left"/>
    </w:pPr>
    <w:rPr>
      <w:szCs w:val="24"/>
    </w:rPr>
  </w:style>
  <w:style w:type="paragraph" w:customStyle="1" w:styleId="affffffff1">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9B46F9"/>
    <w:pPr>
      <w:jc w:val="both"/>
    </w:pPr>
    <w:rPr>
      <w:rFonts w:ascii="宋体" w:hAnsi="宋体"/>
      <w:sz w:val="21"/>
    </w:rPr>
  </w:style>
  <w:style w:type="paragraph" w:customStyle="1" w:styleId="a4">
    <w:name w:val="五级无标题条"/>
    <w:basedOn w:val="afff5"/>
    <w:rsid w:val="009B46F9"/>
    <w:pPr>
      <w:numPr>
        <w:ilvl w:val="6"/>
        <w:numId w:val="31"/>
      </w:numPr>
      <w:adjustRightInd/>
    </w:pPr>
    <w:rPr>
      <w:szCs w:val="24"/>
    </w:rPr>
  </w:style>
  <w:style w:type="character" w:styleId="affffffff3">
    <w:name w:val="page number"/>
    <w:rsid w:val="009B46F9"/>
    <w:rPr>
      <w:rFonts w:ascii="宋体" w:eastAsia="宋体" w:hAnsi="Times New Roman"/>
      <w:sz w:val="18"/>
    </w:rPr>
  </w:style>
  <w:style w:type="paragraph" w:customStyle="1" w:styleId="a0">
    <w:name w:val="一级无标题条"/>
    <w:basedOn w:val="afff5"/>
    <w:rsid w:val="009B46F9"/>
    <w:pPr>
      <w:numPr>
        <w:ilvl w:val="2"/>
        <w:numId w:val="31"/>
      </w:numPr>
      <w:adjustRightInd/>
      <w:spacing w:before="10" w:after="10" w:line="240" w:lineRule="auto"/>
    </w:pPr>
    <w:rPr>
      <w:rFonts w:ascii="宋体" w:hAnsi="宋体"/>
      <w:szCs w:val="24"/>
    </w:rPr>
  </w:style>
  <w:style w:type="paragraph" w:styleId="affffffff4">
    <w:name w:val="Normal Indent"/>
    <w:basedOn w:val="afff5"/>
    <w:rsid w:val="009B46F9"/>
    <w:pPr>
      <w:ind w:firstLine="420"/>
    </w:pPr>
  </w:style>
  <w:style w:type="paragraph" w:customStyle="1" w:styleId="affffffff5">
    <w:name w:val="注:后续"/>
    <w:rsid w:val="009B46F9"/>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9B46F9"/>
    <w:pPr>
      <w:ind w:leftChars="0" w:left="1406" w:firstLineChars="0" w:hanging="499"/>
    </w:pPr>
  </w:style>
  <w:style w:type="paragraph" w:customStyle="1" w:styleId="affffffff7">
    <w:name w:val="标准文件_一级无标题"/>
    <w:basedOn w:val="affd"/>
    <w:qFormat/>
    <w:rsid w:val="009B46F9"/>
    <w:pPr>
      <w:spacing w:beforeLines="0" w:afterLines="0"/>
      <w:outlineLvl w:val="9"/>
    </w:pPr>
    <w:rPr>
      <w:rFonts w:ascii="宋体" w:eastAsia="宋体"/>
    </w:rPr>
  </w:style>
  <w:style w:type="paragraph" w:customStyle="1" w:styleId="affffffff8">
    <w:name w:val="标准文件_五级无标题"/>
    <w:basedOn w:val="afff1"/>
    <w:qFormat/>
    <w:rsid w:val="009B46F9"/>
    <w:pPr>
      <w:spacing w:beforeLines="0" w:afterLines="0"/>
      <w:outlineLvl w:val="9"/>
    </w:pPr>
    <w:rPr>
      <w:rFonts w:ascii="宋体" w:eastAsia="宋体"/>
    </w:rPr>
  </w:style>
  <w:style w:type="paragraph" w:customStyle="1" w:styleId="affffffff9">
    <w:name w:val="标准文件_三级无标题"/>
    <w:basedOn w:val="afff"/>
    <w:qFormat/>
    <w:rsid w:val="009B46F9"/>
    <w:pPr>
      <w:spacing w:beforeLines="0" w:afterLines="0"/>
      <w:outlineLvl w:val="9"/>
    </w:pPr>
    <w:rPr>
      <w:rFonts w:ascii="宋体" w:eastAsia="宋体"/>
    </w:rPr>
  </w:style>
  <w:style w:type="paragraph" w:customStyle="1" w:styleId="affffffffa">
    <w:name w:val="标准文件_二级无标题"/>
    <w:basedOn w:val="affe"/>
    <w:qFormat/>
    <w:rsid w:val="009B46F9"/>
    <w:pPr>
      <w:spacing w:beforeLines="0" w:afterLines="0"/>
      <w:outlineLvl w:val="9"/>
    </w:pPr>
    <w:rPr>
      <w:rFonts w:ascii="宋体" w:eastAsia="宋体"/>
    </w:rPr>
  </w:style>
  <w:style w:type="paragraph" w:customStyle="1" w:styleId="affffffffb">
    <w:name w:val="标准_四级无标题"/>
    <w:basedOn w:val="afff0"/>
    <w:next w:val="affff6"/>
    <w:qFormat/>
    <w:rsid w:val="009B46F9"/>
    <w:rPr>
      <w:rFonts w:eastAsia="宋体"/>
    </w:rPr>
  </w:style>
  <w:style w:type="paragraph" w:customStyle="1" w:styleId="affffffffc">
    <w:name w:val="标准文件_四级无标题"/>
    <w:basedOn w:val="afff0"/>
    <w:qFormat/>
    <w:rsid w:val="009B46F9"/>
    <w:pPr>
      <w:spacing w:beforeLines="0" w:afterLines="0"/>
      <w:outlineLvl w:val="9"/>
    </w:pPr>
    <w:rPr>
      <w:rFonts w:ascii="宋体" w:eastAsia="宋体" w:hAnsi="黑体"/>
      <w:szCs w:val="52"/>
    </w:rPr>
  </w:style>
  <w:style w:type="paragraph" w:customStyle="1" w:styleId="aff1">
    <w:name w:val="标准文件_大写罗马数字编号列项"/>
    <w:basedOn w:val="affff6"/>
    <w:rsid w:val="009B46F9"/>
    <w:pPr>
      <w:numPr>
        <w:numId w:val="2"/>
      </w:numPr>
      <w:ind w:firstLineChars="0" w:firstLine="0"/>
    </w:pPr>
    <w:rPr>
      <w:rFonts w:ascii="Times New Roman" w:cs="Arial"/>
      <w:szCs w:val="28"/>
    </w:rPr>
  </w:style>
  <w:style w:type="paragraph" w:customStyle="1" w:styleId="ae">
    <w:name w:val="标准文件_小写罗马数字编号列项"/>
    <w:basedOn w:val="affff6"/>
    <w:rsid w:val="009B46F9"/>
    <w:pPr>
      <w:numPr>
        <w:numId w:val="15"/>
      </w:numPr>
      <w:ind w:firstLineChars="0" w:firstLine="0"/>
    </w:pPr>
    <w:rPr>
      <w:rFonts w:cs="Arial"/>
      <w:szCs w:val="28"/>
    </w:rPr>
  </w:style>
  <w:style w:type="paragraph" w:customStyle="1" w:styleId="affffffffd">
    <w:name w:val="标准文件_附录标题"/>
    <w:basedOn w:val="aff3"/>
    <w:qFormat/>
    <w:rsid w:val="009B46F9"/>
    <w:pPr>
      <w:numPr>
        <w:numId w:val="0"/>
      </w:numPr>
      <w:spacing w:after="280"/>
      <w:outlineLvl w:val="9"/>
    </w:pPr>
  </w:style>
  <w:style w:type="paragraph" w:customStyle="1" w:styleId="affffffffe">
    <w:name w:val="标准文件_二级项"/>
    <w:rsid w:val="009B46F9"/>
    <w:rPr>
      <w:rFonts w:ascii="宋体" w:hAnsi="Times New Roman"/>
      <w:sz w:val="21"/>
    </w:rPr>
  </w:style>
  <w:style w:type="paragraph" w:customStyle="1" w:styleId="af3">
    <w:name w:val="标准文件_三级项"/>
    <w:basedOn w:val="afff5"/>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6"/>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rsid w:val="009B46F9"/>
    <w:pPr>
      <w:numPr>
        <w:numId w:val="27"/>
      </w:numPr>
      <w:jc w:val="both"/>
    </w:pPr>
    <w:rPr>
      <w:rFonts w:ascii="宋体" w:hAnsi="Times New Roman"/>
      <w:sz w:val="21"/>
    </w:rPr>
  </w:style>
  <w:style w:type="paragraph" w:customStyle="1" w:styleId="afffffffff">
    <w:name w:val="标准文件_索引字母"/>
    <w:next w:val="affff6"/>
    <w:qFormat/>
    <w:rsid w:val="009B46F9"/>
    <w:pPr>
      <w:jc w:val="center"/>
    </w:pPr>
    <w:rPr>
      <w:rFonts w:ascii="宋体" w:eastAsia="Times New Roman" w:hAnsi="宋体"/>
      <w:b/>
      <w:kern w:val="2"/>
      <w:sz w:val="21"/>
    </w:rPr>
  </w:style>
  <w:style w:type="paragraph" w:customStyle="1" w:styleId="afffffffff0">
    <w:name w:val="标准文件_附录前"/>
    <w:next w:val="affff6"/>
    <w:qFormat/>
    <w:rsid w:val="009B46F9"/>
    <w:pPr>
      <w:spacing w:line="20" w:lineRule="atLeast"/>
      <w:ind w:firstLine="200"/>
    </w:pPr>
    <w:rPr>
      <w:rFonts w:ascii="宋体" w:hAnsi="宋体"/>
      <w:kern w:val="2"/>
      <w:sz w:val="10"/>
    </w:rPr>
  </w:style>
  <w:style w:type="paragraph" w:customStyle="1" w:styleId="afffffffff1">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9B46F9"/>
    <w:pPr>
      <w:ind w:firstLineChars="0" w:firstLine="0"/>
      <w:jc w:val="center"/>
    </w:pPr>
    <w:rPr>
      <w:sz w:val="18"/>
    </w:rPr>
  </w:style>
  <w:style w:type="paragraph" w:customStyle="1" w:styleId="afff2">
    <w:name w:val="标准文件_注："/>
    <w:next w:val="affff6"/>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3"/>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3"/>
    <w:qFormat/>
    <w:rsid w:val="009B46F9"/>
    <w:pPr>
      <w:widowControl/>
      <w:numPr>
        <w:numId w:val="12"/>
      </w:numPr>
      <w:adjustRightInd/>
      <w:spacing w:line="240" w:lineRule="auto"/>
    </w:pPr>
    <w:rPr>
      <w:rFonts w:ascii="宋体" w:hAnsi="Times New Roman"/>
      <w:kern w:val="0"/>
      <w:sz w:val="18"/>
      <w:szCs w:val="18"/>
    </w:rPr>
  </w:style>
  <w:style w:type="character" w:customStyle="1" w:styleId="Char4">
    <w:name w:val="标准文件_段 Char"/>
    <w:link w:val="affff6"/>
    <w:rsid w:val="009B46F9"/>
    <w:rPr>
      <w:rFonts w:ascii="宋体" w:hAnsi="Times New Roman"/>
      <w:noProof/>
      <w:sz w:val="21"/>
    </w:rPr>
  </w:style>
  <w:style w:type="paragraph" w:customStyle="1" w:styleId="afffffffff4">
    <w:name w:val="标准文件_表格续"/>
    <w:basedOn w:val="affff6"/>
    <w:next w:val="affff6"/>
    <w:qFormat/>
    <w:rsid w:val="009B46F9"/>
    <w:pPr>
      <w:jc w:val="center"/>
    </w:pPr>
    <w:rPr>
      <w:rFonts w:ascii="黑体" w:eastAsia="黑体" w:hAnsi="黑体"/>
    </w:rPr>
  </w:style>
  <w:style w:type="paragraph" w:styleId="10">
    <w:name w:val="toc 1"/>
    <w:basedOn w:val="afff5"/>
    <w:next w:val="afff5"/>
    <w:autoRedefine/>
    <w:uiPriority w:val="39"/>
    <w:unhideWhenUsed/>
    <w:rsid w:val="009B46F9"/>
    <w:rPr>
      <w:rFonts w:ascii="宋体"/>
    </w:rPr>
  </w:style>
  <w:style w:type="table" w:styleId="afffffffff5">
    <w:name w:val="Table Grid"/>
    <w:basedOn w:val="afff7"/>
    <w:uiPriority w:val="39"/>
    <w:rsid w:val="009B46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6">
    <w:name w:val="Placeholder Text"/>
    <w:basedOn w:val="afff6"/>
    <w:uiPriority w:val="99"/>
    <w:semiHidden/>
    <w:rsid w:val="009B46F9"/>
    <w:rPr>
      <w:color w:val="808080"/>
    </w:rPr>
  </w:style>
  <w:style w:type="paragraph" w:customStyle="1" w:styleId="2">
    <w:name w:val="标准文件_二级项2"/>
    <w:basedOn w:val="affff6"/>
    <w:qFormat/>
    <w:rsid w:val="009B46F9"/>
    <w:pPr>
      <w:numPr>
        <w:ilvl w:val="1"/>
        <w:numId w:val="16"/>
      </w:numPr>
      <w:ind w:firstLineChars="0" w:firstLine="0"/>
    </w:pPr>
  </w:style>
  <w:style w:type="paragraph" w:customStyle="1" w:styleId="21">
    <w:name w:val="标准文件_三级项2"/>
    <w:basedOn w:val="affff6"/>
    <w:qFormat/>
    <w:rsid w:val="009B46F9"/>
    <w:pPr>
      <w:numPr>
        <w:numId w:val="10"/>
      </w:numPr>
      <w:spacing w:line="300" w:lineRule="exact"/>
      <w:ind w:firstLineChars="0"/>
    </w:pPr>
    <w:rPr>
      <w:rFonts w:ascii="Times New Roman"/>
    </w:rPr>
  </w:style>
  <w:style w:type="paragraph" w:customStyle="1" w:styleId="20">
    <w:name w:val="标准文件_一级项2"/>
    <w:basedOn w:val="affff6"/>
    <w:qFormat/>
    <w:rsid w:val="009B46F9"/>
    <w:pPr>
      <w:numPr>
        <w:numId w:val="17"/>
      </w:numPr>
      <w:spacing w:line="300" w:lineRule="exact"/>
      <w:ind w:firstLineChars="0"/>
    </w:pPr>
    <w:rPr>
      <w:rFonts w:ascii="Times New Roman"/>
    </w:rPr>
  </w:style>
  <w:style w:type="paragraph" w:customStyle="1" w:styleId="afffffffff7">
    <w:name w:val="标准文件_提示"/>
    <w:basedOn w:val="affff6"/>
    <w:next w:val="affff6"/>
    <w:qFormat/>
    <w:rsid w:val="009B46F9"/>
    <w:pPr>
      <w:ind w:firstLine="420"/>
    </w:pPr>
    <w:rPr>
      <w:rFonts w:ascii="黑体" w:eastAsia="黑体"/>
    </w:rPr>
  </w:style>
  <w:style w:type="character" w:customStyle="1" w:styleId="afffffffff8">
    <w:name w:val="标准文件_来源"/>
    <w:basedOn w:val="afff6"/>
    <w:uiPriority w:val="1"/>
    <w:qFormat/>
    <w:rsid w:val="009B46F9"/>
    <w:rPr>
      <w:rFonts w:eastAsia="宋体"/>
      <w:sz w:val="21"/>
    </w:rPr>
  </w:style>
  <w:style w:type="paragraph" w:customStyle="1" w:styleId="afffffffff9">
    <w:name w:val="标准文件_图表说明"/>
    <w:qFormat/>
    <w:rsid w:val="009B46F9"/>
    <w:pPr>
      <w:spacing w:line="276" w:lineRule="auto"/>
      <w:ind w:firstLine="420"/>
    </w:pPr>
    <w:rPr>
      <w:rFonts w:ascii="宋体" w:hAnsi="宋体"/>
      <w:kern w:val="2"/>
      <w:sz w:val="18"/>
    </w:rPr>
  </w:style>
  <w:style w:type="paragraph" w:customStyle="1" w:styleId="afffffffffa">
    <w:name w:val="其他发布日期"/>
    <w:basedOn w:val="affffff9"/>
    <w:rsid w:val="009B46F9"/>
    <w:pPr>
      <w:framePr w:w="3997" w:h="471" w:hRule="exact" w:hSpace="0" w:vSpace="181" w:wrap="around" w:vAnchor="page" w:hAnchor="page" w:x="1419" w:y="14097"/>
    </w:pPr>
  </w:style>
  <w:style w:type="paragraph" w:customStyle="1" w:styleId="afffffffffb">
    <w:name w:val="其他实施日期"/>
    <w:basedOn w:val="affffffff"/>
    <w:rsid w:val="009B46F9"/>
    <w:pPr>
      <w:framePr w:w="3997" w:h="471" w:hRule="exact" w:vSpace="181" w:wrap="around" w:vAnchor="page" w:hAnchor="page" w:x="7089" w:y="14097"/>
    </w:pPr>
  </w:style>
  <w:style w:type="paragraph" w:customStyle="1" w:styleId="afffffffffc">
    <w:name w:val="标准文件_文件编号"/>
    <w:basedOn w:val="affff6"/>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9B46F9"/>
    <w:pPr>
      <w:framePr w:wrap="auto"/>
      <w:spacing w:before="57"/>
    </w:pPr>
    <w:rPr>
      <w:sz w:val="21"/>
    </w:rPr>
  </w:style>
  <w:style w:type="paragraph" w:customStyle="1" w:styleId="afffffffffe">
    <w:name w:val="标准文件_文件名称"/>
    <w:basedOn w:val="affff6"/>
    <w:next w:val="affff6"/>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rsid w:val="009B46F9"/>
    <w:pPr>
      <w:spacing w:line="300" w:lineRule="exact"/>
      <w:ind w:left="420"/>
    </w:pPr>
    <w:rPr>
      <w:rFonts w:ascii="宋体"/>
    </w:rPr>
  </w:style>
  <w:style w:type="paragraph" w:styleId="40">
    <w:name w:val="toc 4"/>
    <w:basedOn w:val="afff5"/>
    <w:next w:val="afff5"/>
    <w:autoRedefine/>
    <w:uiPriority w:val="39"/>
    <w:unhideWhenUsed/>
    <w:rsid w:val="009B46F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9B46F9"/>
    <w:pPr>
      <w:ind w:left="839"/>
    </w:pPr>
    <w:rPr>
      <w:rFonts w:ascii="宋体"/>
    </w:rPr>
  </w:style>
  <w:style w:type="paragraph" w:styleId="60">
    <w:name w:val="toc 6"/>
    <w:basedOn w:val="afff5"/>
    <w:next w:val="afff5"/>
    <w:autoRedefine/>
    <w:uiPriority w:val="39"/>
    <w:unhideWhenUsed/>
    <w:rsid w:val="009B46F9"/>
    <w:pPr>
      <w:spacing w:line="300" w:lineRule="exact"/>
      <w:ind w:left="1049"/>
    </w:pPr>
    <w:rPr>
      <w:rFonts w:ascii="宋体"/>
    </w:rPr>
  </w:style>
  <w:style w:type="paragraph" w:styleId="70">
    <w:name w:val="toc 7"/>
    <w:basedOn w:val="afff5"/>
    <w:next w:val="afff5"/>
    <w:autoRedefine/>
    <w:uiPriority w:val="39"/>
    <w:unhideWhenUsed/>
    <w:rsid w:val="009B46F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46F9"/>
    <w:pPr>
      <w:numPr>
        <w:numId w:val="4"/>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9B46F9"/>
    <w:pPr>
      <w:numPr>
        <w:ilvl w:val="1"/>
        <w:numId w:val="18"/>
      </w:numPr>
      <w:spacing w:beforeLines="50" w:afterLines="50"/>
      <w:ind w:firstLineChars="0"/>
    </w:pPr>
    <w:rPr>
      <w:rFonts w:ascii="黑体" w:eastAsia="黑体"/>
    </w:rPr>
  </w:style>
  <w:style w:type="paragraph" w:customStyle="1" w:styleId="a8">
    <w:name w:val="标准文件_引言二级条标题"/>
    <w:basedOn w:val="affff6"/>
    <w:next w:val="affff6"/>
    <w:qFormat/>
    <w:rsid w:val="009B46F9"/>
    <w:pPr>
      <w:numPr>
        <w:ilvl w:val="2"/>
        <w:numId w:val="18"/>
      </w:numPr>
      <w:spacing w:beforeLines="50" w:afterLines="50"/>
      <w:ind w:firstLineChars="0"/>
    </w:pPr>
    <w:rPr>
      <w:rFonts w:ascii="黑体" w:eastAsia="黑体"/>
    </w:rPr>
  </w:style>
  <w:style w:type="paragraph" w:customStyle="1" w:styleId="a9">
    <w:name w:val="标准文件_引言三级条标题"/>
    <w:basedOn w:val="affff6"/>
    <w:next w:val="affff6"/>
    <w:qFormat/>
    <w:rsid w:val="009B46F9"/>
    <w:pPr>
      <w:numPr>
        <w:ilvl w:val="3"/>
        <w:numId w:val="18"/>
      </w:numPr>
      <w:spacing w:beforeLines="50" w:afterLines="50"/>
      <w:ind w:firstLineChars="0"/>
    </w:pPr>
    <w:rPr>
      <w:rFonts w:ascii="黑体" w:eastAsia="黑体"/>
    </w:rPr>
  </w:style>
  <w:style w:type="paragraph" w:customStyle="1" w:styleId="aa">
    <w:name w:val="标准文件_引言四级条标题"/>
    <w:basedOn w:val="affff6"/>
    <w:next w:val="affff6"/>
    <w:qFormat/>
    <w:rsid w:val="009B46F9"/>
    <w:pPr>
      <w:numPr>
        <w:ilvl w:val="4"/>
        <w:numId w:val="18"/>
      </w:numPr>
      <w:spacing w:beforeLines="50" w:afterLines="50"/>
      <w:ind w:firstLineChars="0"/>
    </w:pPr>
    <w:rPr>
      <w:rFonts w:ascii="黑体" w:eastAsia="黑体"/>
    </w:rPr>
  </w:style>
  <w:style w:type="paragraph" w:customStyle="1" w:styleId="ab">
    <w:name w:val="标准文件_引言五级条标题"/>
    <w:basedOn w:val="affff6"/>
    <w:next w:val="affff6"/>
    <w:qFormat/>
    <w:rsid w:val="009B46F9"/>
    <w:pPr>
      <w:numPr>
        <w:ilvl w:val="5"/>
        <w:numId w:val="18"/>
      </w:numPr>
      <w:spacing w:beforeLines="50" w:afterLines="50"/>
      <w:ind w:firstLineChars="0"/>
    </w:pPr>
    <w:rPr>
      <w:rFonts w:ascii="黑体" w:eastAsia="黑体"/>
    </w:rPr>
  </w:style>
  <w:style w:type="paragraph" w:customStyle="1" w:styleId="affffffffff">
    <w:name w:val="标准文件_注后"/>
    <w:basedOn w:val="affff6"/>
    <w:qFormat/>
    <w:rsid w:val="009B46F9"/>
    <w:pPr>
      <w:ind w:left="811" w:firstLineChars="0" w:firstLine="0"/>
    </w:pPr>
    <w:rPr>
      <w:sz w:val="18"/>
    </w:rPr>
  </w:style>
  <w:style w:type="paragraph" w:customStyle="1" w:styleId="X">
    <w:name w:val="标准文件_注X后"/>
    <w:basedOn w:val="affff6"/>
    <w:qFormat/>
    <w:rsid w:val="009B46F9"/>
    <w:pPr>
      <w:ind w:left="811" w:firstLineChars="0" w:firstLine="0"/>
    </w:pPr>
    <w:rPr>
      <w:sz w:val="18"/>
    </w:rPr>
  </w:style>
  <w:style w:type="paragraph" w:customStyle="1" w:styleId="affffffffff0">
    <w:name w:val="标准文件_示例后"/>
    <w:basedOn w:val="affff6"/>
    <w:qFormat/>
    <w:rsid w:val="009B46F9"/>
    <w:pPr>
      <w:ind w:left="964" w:firstLineChars="0" w:firstLine="0"/>
    </w:pPr>
    <w:rPr>
      <w:sz w:val="18"/>
    </w:rPr>
  </w:style>
  <w:style w:type="paragraph" w:customStyle="1" w:styleId="X0">
    <w:name w:val="标准文件_示例X后"/>
    <w:basedOn w:val="affff6"/>
    <w:link w:val="X1"/>
    <w:qFormat/>
    <w:rsid w:val="009B46F9"/>
    <w:pPr>
      <w:ind w:left="1049" w:firstLineChars="0" w:firstLine="0"/>
    </w:pPr>
    <w:rPr>
      <w:sz w:val="18"/>
    </w:rPr>
  </w:style>
  <w:style w:type="character" w:customStyle="1" w:styleId="X1">
    <w:name w:val="标准文件_示例X后 字符"/>
    <w:basedOn w:val="Char4"/>
    <w:link w:val="X0"/>
    <w:rsid w:val="009B46F9"/>
    <w:rPr>
      <w:rFonts w:ascii="宋体" w:hAnsi="Times New Roman"/>
      <w:noProof/>
      <w:sz w:val="18"/>
    </w:rPr>
  </w:style>
  <w:style w:type="paragraph" w:customStyle="1" w:styleId="affffffffff1">
    <w:name w:val="标准文件_索引项"/>
    <w:basedOn w:val="affff6"/>
    <w:next w:val="affff6"/>
    <w:qFormat/>
    <w:rsid w:val="009B46F9"/>
    <w:pPr>
      <w:tabs>
        <w:tab w:val="right" w:leader="dot" w:pos="9356"/>
      </w:tabs>
      <w:ind w:left="210" w:firstLineChars="0" w:hanging="210"/>
      <w:jc w:val="left"/>
    </w:pPr>
  </w:style>
  <w:style w:type="paragraph" w:customStyle="1" w:styleId="affffffffff2">
    <w:name w:val="标准文件_附录一级无标题"/>
    <w:basedOn w:val="aff4"/>
    <w:qFormat/>
    <w:rsid w:val="009B46F9"/>
    <w:pPr>
      <w:spacing w:beforeLines="0" w:afterLines="0" w:line="276" w:lineRule="auto"/>
      <w:outlineLvl w:val="9"/>
    </w:pPr>
    <w:rPr>
      <w:rFonts w:ascii="宋体" w:eastAsia="宋体"/>
    </w:rPr>
  </w:style>
  <w:style w:type="paragraph" w:customStyle="1" w:styleId="affffffffff3">
    <w:name w:val="标准文件_附录二级无标题"/>
    <w:basedOn w:val="aff5"/>
    <w:rsid w:val="009B46F9"/>
    <w:pPr>
      <w:spacing w:beforeLines="0" w:afterLines="0" w:line="276" w:lineRule="auto"/>
      <w:outlineLvl w:val="9"/>
    </w:pPr>
    <w:rPr>
      <w:rFonts w:ascii="宋体" w:eastAsia="宋体"/>
    </w:rPr>
  </w:style>
  <w:style w:type="paragraph" w:customStyle="1" w:styleId="affffffffff4">
    <w:name w:val="标准文件_附录三级无标题"/>
    <w:basedOn w:val="aff6"/>
    <w:qFormat/>
    <w:rsid w:val="009B46F9"/>
    <w:pPr>
      <w:spacing w:beforeLines="0" w:afterLines="0" w:line="276" w:lineRule="auto"/>
      <w:outlineLvl w:val="9"/>
    </w:pPr>
    <w:rPr>
      <w:rFonts w:ascii="宋体" w:eastAsia="宋体"/>
    </w:rPr>
  </w:style>
  <w:style w:type="paragraph" w:customStyle="1" w:styleId="affffffffff5">
    <w:name w:val="标准文件_附录四级无标题"/>
    <w:basedOn w:val="aff7"/>
    <w:qFormat/>
    <w:rsid w:val="009B46F9"/>
    <w:pPr>
      <w:spacing w:beforeLines="0" w:afterLines="0" w:line="276" w:lineRule="auto"/>
      <w:outlineLvl w:val="9"/>
    </w:pPr>
    <w:rPr>
      <w:rFonts w:ascii="宋体" w:eastAsia="宋体"/>
    </w:rPr>
  </w:style>
  <w:style w:type="paragraph" w:customStyle="1" w:styleId="affffffffff6">
    <w:name w:val="标准文件_附录五级无标题"/>
    <w:basedOn w:val="aff8"/>
    <w:qFormat/>
    <w:rsid w:val="009B46F9"/>
    <w:pPr>
      <w:spacing w:beforeLines="0" w:afterLines="0" w:line="276" w:lineRule="auto"/>
      <w:outlineLvl w:val="9"/>
    </w:pPr>
    <w:rPr>
      <w:rFonts w:ascii="宋体" w:eastAsia="宋体"/>
    </w:rPr>
  </w:style>
  <w:style w:type="paragraph" w:customStyle="1" w:styleId="afffffffff3">
    <w:name w:val="标准文件_示例内容"/>
    <w:basedOn w:val="affff6"/>
    <w:qFormat/>
    <w:rsid w:val="009B46F9"/>
    <w:pPr>
      <w:ind w:firstLine="420"/>
    </w:pPr>
    <w:rPr>
      <w:sz w:val="18"/>
    </w:rPr>
  </w:style>
  <w:style w:type="paragraph" w:customStyle="1" w:styleId="affffffffff7">
    <w:name w:val="标准文件_引言一级无标题"/>
    <w:basedOn w:val="a7"/>
    <w:next w:val="affff6"/>
    <w:qFormat/>
    <w:rsid w:val="009B46F9"/>
    <w:pPr>
      <w:spacing w:beforeLines="0" w:afterLines="0" w:line="276" w:lineRule="auto"/>
    </w:pPr>
    <w:rPr>
      <w:rFonts w:ascii="宋体" w:eastAsia="宋体"/>
    </w:rPr>
  </w:style>
  <w:style w:type="paragraph" w:customStyle="1" w:styleId="affffffffff8">
    <w:name w:val="标准文件_引言二级无标题"/>
    <w:basedOn w:val="a8"/>
    <w:next w:val="affff6"/>
    <w:qFormat/>
    <w:rsid w:val="009B46F9"/>
    <w:pPr>
      <w:spacing w:beforeLines="0" w:afterLines="0" w:line="276" w:lineRule="auto"/>
    </w:pPr>
    <w:rPr>
      <w:rFonts w:ascii="宋体" w:eastAsia="宋体"/>
    </w:rPr>
  </w:style>
  <w:style w:type="paragraph" w:customStyle="1" w:styleId="affffffffff9">
    <w:name w:val="标准文件_引言三级无标题"/>
    <w:basedOn w:val="a9"/>
    <w:qFormat/>
    <w:rsid w:val="009B46F9"/>
    <w:pPr>
      <w:spacing w:beforeLines="0" w:afterLines="0" w:line="276" w:lineRule="auto"/>
    </w:pPr>
    <w:rPr>
      <w:rFonts w:ascii="宋体" w:eastAsia="宋体"/>
    </w:rPr>
  </w:style>
  <w:style w:type="paragraph" w:customStyle="1" w:styleId="affffffffffa">
    <w:name w:val="标准文件_引言四级无标题"/>
    <w:basedOn w:val="aa"/>
    <w:next w:val="affff6"/>
    <w:qFormat/>
    <w:rsid w:val="009B46F9"/>
    <w:pPr>
      <w:spacing w:beforeLines="0" w:afterLines="0" w:line="276" w:lineRule="auto"/>
    </w:pPr>
    <w:rPr>
      <w:rFonts w:ascii="宋体" w:eastAsia="宋体"/>
    </w:rPr>
  </w:style>
  <w:style w:type="paragraph" w:customStyle="1" w:styleId="affffffffffb">
    <w:name w:val="标准文件_引言五级无标题"/>
    <w:basedOn w:val="ab"/>
    <w:next w:val="affff6"/>
    <w:qFormat/>
    <w:rsid w:val="009B46F9"/>
    <w:pPr>
      <w:spacing w:beforeLines="0" w:afterLines="0" w:line="276" w:lineRule="auto"/>
    </w:pPr>
    <w:rPr>
      <w:rFonts w:ascii="宋体" w:eastAsia="宋体"/>
    </w:rPr>
  </w:style>
  <w:style w:type="paragraph" w:customStyle="1" w:styleId="affffffffffc">
    <w:name w:val="标准文件_索引标题"/>
    <w:basedOn w:val="affffd"/>
    <w:next w:val="affff6"/>
    <w:qFormat/>
    <w:rsid w:val="00CD561D"/>
    <w:rPr>
      <w:rFonts w:hAnsi="黑体"/>
    </w:rPr>
  </w:style>
  <w:style w:type="paragraph" w:customStyle="1" w:styleId="affffffffffd">
    <w:name w:val="标准文件_脚注内容"/>
    <w:basedOn w:val="affff6"/>
    <w:qFormat/>
    <w:rsid w:val="009B46F9"/>
    <w:pPr>
      <w:ind w:leftChars="200" w:left="400" w:hangingChars="200" w:hanging="200"/>
    </w:pPr>
    <w:rPr>
      <w:sz w:val="15"/>
    </w:rPr>
  </w:style>
  <w:style w:type="paragraph" w:customStyle="1" w:styleId="affffffffffe">
    <w:name w:val="标准文件_术语条一"/>
    <w:basedOn w:val="affffffff7"/>
    <w:next w:val="affff6"/>
    <w:qFormat/>
    <w:rsid w:val="009B46F9"/>
  </w:style>
  <w:style w:type="paragraph" w:customStyle="1" w:styleId="afffffffffff">
    <w:name w:val="标准文件_术语条二"/>
    <w:basedOn w:val="affffffffa"/>
    <w:next w:val="affff6"/>
    <w:qFormat/>
    <w:rsid w:val="009B46F9"/>
  </w:style>
  <w:style w:type="paragraph" w:customStyle="1" w:styleId="afffffffffff0">
    <w:name w:val="标准文件_术语条三"/>
    <w:basedOn w:val="affffffff9"/>
    <w:next w:val="affff6"/>
    <w:qFormat/>
    <w:rsid w:val="009B46F9"/>
  </w:style>
  <w:style w:type="paragraph" w:customStyle="1" w:styleId="afffffffffff1">
    <w:name w:val="标准文件_术语条四"/>
    <w:basedOn w:val="affffffffc"/>
    <w:next w:val="affff6"/>
    <w:qFormat/>
    <w:rsid w:val="009B46F9"/>
  </w:style>
  <w:style w:type="paragraph" w:customStyle="1" w:styleId="afffffffffff2">
    <w:name w:val="标准文件_术语条五"/>
    <w:basedOn w:val="affffffff8"/>
    <w:next w:val="affff6"/>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3">
    <w:name w:val="发布"/>
    <w:basedOn w:val="afff6"/>
    <w:rsid w:val="007B7453"/>
    <w:rPr>
      <w:rFonts w:ascii="黑体" w:eastAsia="黑体"/>
      <w:spacing w:val="85"/>
      <w:w w:val="100"/>
      <w:position w:val="3"/>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Char"/>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9B46F9"/>
    <w:pPr>
      <w:keepNext/>
      <w:keepLines/>
      <w:spacing w:before="260" w:after="260" w:line="416" w:lineRule="auto"/>
      <w:outlineLvl w:val="2"/>
    </w:pPr>
    <w:rPr>
      <w:b/>
      <w:bCs/>
      <w:sz w:val="32"/>
      <w:szCs w:val="32"/>
    </w:rPr>
  </w:style>
  <w:style w:type="paragraph" w:styleId="4">
    <w:name w:val="heading 4"/>
    <w:basedOn w:val="afff5"/>
    <w:next w:val="afff5"/>
    <w:link w:val="4Char"/>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rsid w:val="009B46F9"/>
    <w:rPr>
      <w:b/>
      <w:bCs/>
      <w:kern w:val="44"/>
      <w:sz w:val="44"/>
      <w:szCs w:val="44"/>
    </w:rPr>
  </w:style>
  <w:style w:type="character" w:customStyle="1" w:styleId="2Char">
    <w:name w:val="标题 2 Char"/>
    <w:link w:val="22"/>
    <w:rsid w:val="009B46F9"/>
    <w:rPr>
      <w:rFonts w:ascii="Arial" w:eastAsia="黑体" w:hAnsi="Arial"/>
      <w:b/>
      <w:bCs/>
      <w:kern w:val="2"/>
      <w:sz w:val="32"/>
      <w:szCs w:val="32"/>
    </w:rPr>
  </w:style>
  <w:style w:type="character" w:customStyle="1" w:styleId="3Char">
    <w:name w:val="标题 3 Char"/>
    <w:link w:val="3"/>
    <w:rsid w:val="009B46F9"/>
    <w:rPr>
      <w:b/>
      <w:bCs/>
      <w:kern w:val="2"/>
      <w:sz w:val="32"/>
      <w:szCs w:val="32"/>
    </w:rPr>
  </w:style>
  <w:style w:type="character" w:customStyle="1" w:styleId="4Char">
    <w:name w:val="标题 4 Char"/>
    <w:link w:val="4"/>
    <w:rsid w:val="009B46F9"/>
    <w:rPr>
      <w:rFonts w:ascii="Arial" w:eastAsia="黑体" w:hAnsi="Arial"/>
      <w:b/>
      <w:bCs/>
      <w:kern w:val="2"/>
      <w:sz w:val="28"/>
      <w:szCs w:val="28"/>
    </w:rPr>
  </w:style>
  <w:style w:type="character" w:customStyle="1" w:styleId="5Char">
    <w:name w:val="标题 5 Char"/>
    <w:link w:val="5"/>
    <w:rsid w:val="009B46F9"/>
    <w:rPr>
      <w:b/>
      <w:bCs/>
      <w:kern w:val="2"/>
      <w:sz w:val="28"/>
      <w:szCs w:val="28"/>
    </w:rPr>
  </w:style>
  <w:style w:type="character" w:customStyle="1" w:styleId="6Char">
    <w:name w:val="标题 6 Char"/>
    <w:link w:val="6"/>
    <w:rsid w:val="009B46F9"/>
    <w:rPr>
      <w:rFonts w:ascii="Arial" w:eastAsia="黑体" w:hAnsi="Arial"/>
      <w:b/>
      <w:bCs/>
      <w:kern w:val="2"/>
      <w:sz w:val="24"/>
      <w:szCs w:val="24"/>
    </w:rPr>
  </w:style>
  <w:style w:type="character" w:customStyle="1" w:styleId="7Char">
    <w:name w:val="标题 7 Char"/>
    <w:link w:val="7"/>
    <w:rsid w:val="009B46F9"/>
    <w:rPr>
      <w:b/>
      <w:bCs/>
      <w:kern w:val="2"/>
      <w:sz w:val="24"/>
      <w:szCs w:val="24"/>
    </w:rPr>
  </w:style>
  <w:style w:type="character" w:customStyle="1" w:styleId="8Char">
    <w:name w:val="标题 8 Char"/>
    <w:link w:val="8"/>
    <w:rsid w:val="009B46F9"/>
    <w:rPr>
      <w:rFonts w:ascii="Arial" w:eastAsia="黑体" w:hAnsi="Arial"/>
      <w:kern w:val="2"/>
      <w:sz w:val="24"/>
      <w:szCs w:val="24"/>
    </w:rPr>
  </w:style>
  <w:style w:type="character" w:customStyle="1" w:styleId="9Char">
    <w:name w:val="标题 9 Char"/>
    <w:link w:val="9"/>
    <w:rsid w:val="009B46F9"/>
    <w:rPr>
      <w:rFonts w:ascii="Arial" w:eastAsia="黑体" w:hAnsi="Arial"/>
      <w:kern w:val="2"/>
      <w:sz w:val="21"/>
      <w:szCs w:val="21"/>
    </w:rPr>
  </w:style>
  <w:style w:type="paragraph" w:styleId="afff9">
    <w:name w:val="header"/>
    <w:basedOn w:val="afff5"/>
    <w:link w:val="Char"/>
    <w:uiPriority w:val="99"/>
    <w:rsid w:val="009B46F9"/>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9B46F9"/>
    <w:rPr>
      <w:kern w:val="2"/>
      <w:sz w:val="18"/>
      <w:szCs w:val="18"/>
    </w:rPr>
  </w:style>
  <w:style w:type="paragraph" w:styleId="afffa">
    <w:name w:val="footer"/>
    <w:basedOn w:val="afff5"/>
    <w:link w:val="Char0"/>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9B46F9"/>
    <w:rPr>
      <w:rFonts w:ascii="宋体"/>
      <w:kern w:val="2"/>
      <w:sz w:val="18"/>
      <w:szCs w:val="18"/>
    </w:rPr>
  </w:style>
  <w:style w:type="paragraph" w:styleId="afffb">
    <w:name w:val="Balloon Text"/>
    <w:basedOn w:val="afff5"/>
    <w:link w:val="Char1"/>
    <w:uiPriority w:val="99"/>
    <w:semiHidden/>
    <w:unhideWhenUsed/>
    <w:rsid w:val="009B46F9"/>
    <w:rPr>
      <w:sz w:val="18"/>
      <w:szCs w:val="18"/>
    </w:rPr>
  </w:style>
  <w:style w:type="character" w:customStyle="1" w:styleId="Char1">
    <w:name w:val="批注框文本 Char"/>
    <w:link w:val="afffb"/>
    <w:uiPriority w:val="99"/>
    <w:semiHidden/>
    <w:rsid w:val="009B46F9"/>
    <w:rPr>
      <w:kern w:val="2"/>
      <w:sz w:val="18"/>
      <w:szCs w:val="18"/>
    </w:rPr>
  </w:style>
  <w:style w:type="paragraph" w:styleId="afffc">
    <w:name w:val="Quote"/>
    <w:basedOn w:val="afff5"/>
    <w:next w:val="afff5"/>
    <w:link w:val="Char2"/>
    <w:uiPriority w:val="29"/>
    <w:qFormat/>
    <w:rsid w:val="009B46F9"/>
    <w:rPr>
      <w:i/>
      <w:iCs/>
      <w:color w:val="000000"/>
    </w:rPr>
  </w:style>
  <w:style w:type="character" w:customStyle="1" w:styleId="Char2">
    <w:name w:val="引用 Char"/>
    <w:link w:val="afffc"/>
    <w:uiPriority w:val="29"/>
    <w:rsid w:val="009B46F9"/>
    <w:rPr>
      <w:i/>
      <w:iCs/>
      <w:color w:val="000000"/>
      <w:kern w:val="2"/>
      <w:sz w:val="21"/>
      <w:szCs w:val="21"/>
    </w:rPr>
  </w:style>
  <w:style w:type="character" w:styleId="afffd">
    <w:name w:val="Strong"/>
    <w:uiPriority w:val="22"/>
    <w:qFormat/>
    <w:rsid w:val="009B46F9"/>
    <w:rPr>
      <w:b/>
      <w:bCs/>
    </w:rPr>
  </w:style>
  <w:style w:type="character" w:styleId="afffe">
    <w:name w:val="Emphasis"/>
    <w:uiPriority w:val="20"/>
    <w:qFormat/>
    <w:rsid w:val="009B46F9"/>
    <w:rPr>
      <w:i/>
      <w:iCs/>
    </w:rPr>
  </w:style>
  <w:style w:type="paragraph" w:styleId="affff">
    <w:name w:val="Title"/>
    <w:basedOn w:val="afff5"/>
    <w:link w:val="Char3"/>
    <w:qFormat/>
    <w:rsid w:val="009B46F9"/>
    <w:pPr>
      <w:spacing w:before="240" w:after="60"/>
      <w:jc w:val="center"/>
      <w:outlineLvl w:val="0"/>
    </w:pPr>
    <w:rPr>
      <w:rFonts w:ascii="Arial" w:hAnsi="Arial" w:cs="Arial"/>
      <w:b/>
      <w:bCs/>
      <w:sz w:val="32"/>
      <w:szCs w:val="32"/>
    </w:rPr>
  </w:style>
  <w:style w:type="character" w:customStyle="1" w:styleId="Char3">
    <w:name w:val="标题 Char"/>
    <w:link w:val="affff"/>
    <w:rsid w:val="009B46F9"/>
    <w:rPr>
      <w:rFonts w:ascii="Arial" w:hAnsi="Arial" w:cs="Arial"/>
      <w:b/>
      <w:bCs/>
      <w:kern w:val="2"/>
      <w:sz w:val="32"/>
      <w:szCs w:val="32"/>
    </w:rPr>
  </w:style>
  <w:style w:type="paragraph" w:customStyle="1" w:styleId="affff0">
    <w:name w:val="标准标志"/>
    <w:next w:val="afff5"/>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9B46F9"/>
    <w:pPr>
      <w:ind w:left="198"/>
    </w:pPr>
    <w:rPr>
      <w:rFonts w:ascii="宋体" w:hAnsi="Times New Roman"/>
      <w:sz w:val="18"/>
    </w:rPr>
  </w:style>
  <w:style w:type="paragraph" w:customStyle="1" w:styleId="affff3">
    <w:name w:val="标准文件_页脚奇数页"/>
    <w:rsid w:val="009B46F9"/>
    <w:pPr>
      <w:ind w:right="227"/>
      <w:jc w:val="right"/>
    </w:pPr>
    <w:rPr>
      <w:rFonts w:ascii="宋体" w:hAnsi="Times New Roman"/>
      <w:sz w:val="18"/>
    </w:rPr>
  </w:style>
  <w:style w:type="paragraph" w:customStyle="1" w:styleId="affff4">
    <w:name w:val="标准书眉一"/>
    <w:rsid w:val="009B46F9"/>
    <w:pPr>
      <w:jc w:val="both"/>
    </w:pPr>
    <w:rPr>
      <w:rFonts w:ascii="Times New Roman" w:hAnsi="Times New Roman"/>
    </w:rPr>
  </w:style>
  <w:style w:type="paragraph" w:customStyle="1" w:styleId="ICS">
    <w:name w:val="标准文件_ICS"/>
    <w:basedOn w:val="afff5"/>
    <w:rsid w:val="009B46F9"/>
    <w:pPr>
      <w:spacing w:line="0" w:lineRule="atLeast"/>
    </w:pPr>
    <w:rPr>
      <w:rFonts w:ascii="黑体" w:eastAsia="黑体" w:hAnsi="宋体"/>
    </w:rPr>
  </w:style>
  <w:style w:type="paragraph" w:customStyle="1" w:styleId="affff5">
    <w:name w:val="标准文件_标准正文"/>
    <w:basedOn w:val="afff5"/>
    <w:next w:val="affff6"/>
    <w:rsid w:val="009B46F9"/>
    <w:pPr>
      <w:snapToGrid w:val="0"/>
      <w:ind w:firstLineChars="200" w:firstLine="200"/>
    </w:pPr>
    <w:rPr>
      <w:kern w:val="0"/>
    </w:rPr>
  </w:style>
  <w:style w:type="paragraph" w:customStyle="1" w:styleId="affff7">
    <w:name w:val="标准文件_版本"/>
    <w:basedOn w:val="affff5"/>
    <w:rsid w:val="009B46F9"/>
    <w:pPr>
      <w:adjustRightInd/>
      <w:snapToGrid/>
      <w:ind w:firstLineChars="0" w:firstLine="0"/>
    </w:pPr>
    <w:rPr>
      <w:rFonts w:ascii="宋体" w:hAnsi="宋体"/>
      <w:kern w:val="2"/>
    </w:rPr>
  </w:style>
  <w:style w:type="paragraph" w:customStyle="1" w:styleId="affff8">
    <w:name w:val="标准文件_标准部门"/>
    <w:basedOn w:val="afff5"/>
    <w:rsid w:val="009B46F9"/>
    <w:pPr>
      <w:jc w:val="center"/>
    </w:pPr>
    <w:rPr>
      <w:rFonts w:ascii="黑体" w:eastAsia="黑体"/>
      <w:kern w:val="0"/>
      <w:sz w:val="44"/>
    </w:rPr>
  </w:style>
  <w:style w:type="paragraph" w:customStyle="1" w:styleId="affff9">
    <w:name w:val="标准文件_标准代替"/>
    <w:basedOn w:val="afff5"/>
    <w:next w:val="afff5"/>
    <w:rsid w:val="009B46F9"/>
    <w:pPr>
      <w:spacing w:line="310" w:lineRule="exact"/>
      <w:jc w:val="right"/>
    </w:pPr>
    <w:rPr>
      <w:rFonts w:ascii="宋体" w:hAnsi="宋体"/>
      <w:kern w:val="0"/>
    </w:rPr>
  </w:style>
  <w:style w:type="paragraph" w:customStyle="1" w:styleId="affffa">
    <w:name w:val="标准文件_标准名称标题"/>
    <w:basedOn w:val="afff5"/>
    <w:next w:val="afff5"/>
    <w:rsid w:val="009B46F9"/>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9B46F9"/>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9B46F9"/>
    <w:pPr>
      <w:jc w:val="left"/>
    </w:pPr>
  </w:style>
  <w:style w:type="paragraph" w:customStyle="1" w:styleId="affffd">
    <w:name w:val="标准文件_参考文献标题"/>
    <w:basedOn w:val="afff5"/>
    <w:next w:val="afff5"/>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6">
    <w:name w:val="标准文件_段"/>
    <w:link w:val="Char4"/>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e">
    <w:name w:val="标准文件_发布"/>
    <w:rsid w:val="009B46F9"/>
    <w:rPr>
      <w:rFonts w:ascii="黑体" w:eastAsia="黑体"/>
      <w:spacing w:val="0"/>
      <w:w w:val="100"/>
      <w:position w:val="3"/>
      <w:sz w:val="28"/>
    </w:rPr>
  </w:style>
  <w:style w:type="paragraph" w:customStyle="1" w:styleId="ad">
    <w:name w:val="标准文件_方框数字列项"/>
    <w:basedOn w:val="affff6"/>
    <w:rsid w:val="009B46F9"/>
    <w:pPr>
      <w:numPr>
        <w:numId w:val="3"/>
      </w:numPr>
      <w:ind w:firstLineChars="0" w:firstLine="0"/>
    </w:pPr>
  </w:style>
  <w:style w:type="paragraph" w:customStyle="1" w:styleId="afffff">
    <w:name w:val="标准文件_封面标准编号"/>
    <w:basedOn w:val="afff5"/>
    <w:next w:val="affff9"/>
    <w:rsid w:val="009B46F9"/>
    <w:pPr>
      <w:spacing w:line="310" w:lineRule="exact"/>
      <w:jc w:val="right"/>
    </w:pPr>
    <w:rPr>
      <w:rFonts w:ascii="黑体" w:eastAsia="黑体"/>
      <w:kern w:val="0"/>
      <w:sz w:val="28"/>
    </w:rPr>
  </w:style>
  <w:style w:type="paragraph" w:customStyle="1" w:styleId="afffff0">
    <w:name w:val="标准文件_封面标准分类号"/>
    <w:basedOn w:val="afff5"/>
    <w:rsid w:val="009B46F9"/>
    <w:rPr>
      <w:rFonts w:ascii="黑体" w:eastAsia="黑体"/>
      <w:b/>
      <w:kern w:val="0"/>
      <w:sz w:val="28"/>
    </w:rPr>
  </w:style>
  <w:style w:type="paragraph" w:customStyle="1" w:styleId="afffff1">
    <w:name w:val="标准文件_封面标准名称"/>
    <w:basedOn w:val="afff5"/>
    <w:rsid w:val="009B46F9"/>
    <w:pPr>
      <w:spacing w:line="240" w:lineRule="auto"/>
      <w:jc w:val="center"/>
    </w:pPr>
    <w:rPr>
      <w:rFonts w:ascii="黑体" w:eastAsia="黑体"/>
      <w:kern w:val="0"/>
      <w:sz w:val="52"/>
    </w:rPr>
  </w:style>
  <w:style w:type="paragraph" w:customStyle="1" w:styleId="afffff2">
    <w:name w:val="标准文件_封面标准英文名称"/>
    <w:basedOn w:val="afff5"/>
    <w:rsid w:val="009B46F9"/>
    <w:pPr>
      <w:spacing w:line="240" w:lineRule="auto"/>
      <w:jc w:val="center"/>
    </w:pPr>
    <w:rPr>
      <w:rFonts w:ascii="黑体" w:eastAsia="黑体"/>
      <w:b/>
      <w:sz w:val="28"/>
    </w:rPr>
  </w:style>
  <w:style w:type="paragraph" w:customStyle="1" w:styleId="afffff3">
    <w:name w:val="标准文件_封面发布日期"/>
    <w:basedOn w:val="afff5"/>
    <w:rsid w:val="009B46F9"/>
    <w:pPr>
      <w:spacing w:line="310" w:lineRule="exact"/>
    </w:pPr>
    <w:rPr>
      <w:rFonts w:ascii="黑体" w:eastAsia="黑体"/>
      <w:kern w:val="0"/>
      <w:sz w:val="28"/>
    </w:rPr>
  </w:style>
  <w:style w:type="paragraph" w:customStyle="1" w:styleId="afffff4">
    <w:name w:val="标准文件_封面密级"/>
    <w:basedOn w:val="afff5"/>
    <w:rsid w:val="009B46F9"/>
    <w:rPr>
      <w:rFonts w:eastAsia="黑体"/>
      <w:sz w:val="32"/>
    </w:rPr>
  </w:style>
  <w:style w:type="paragraph" w:customStyle="1" w:styleId="afffff5">
    <w:name w:val="标准文件_封面实施日期"/>
    <w:basedOn w:val="afff5"/>
    <w:rsid w:val="009B46F9"/>
    <w:pPr>
      <w:spacing w:line="310" w:lineRule="exact"/>
      <w:jc w:val="right"/>
    </w:pPr>
    <w:rPr>
      <w:rFonts w:ascii="黑体" w:eastAsia="黑体"/>
      <w:sz w:val="28"/>
    </w:rPr>
  </w:style>
  <w:style w:type="paragraph" w:customStyle="1" w:styleId="afffff6">
    <w:name w:val="标准文件_封面抬头"/>
    <w:basedOn w:val="affff6"/>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6"/>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6"/>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9B46F9"/>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6"/>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6"/>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6"/>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rsid w:val="009B46F9"/>
    <w:pPr>
      <w:numPr>
        <w:numId w:val="7"/>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9B46F9"/>
    <w:pPr>
      <w:spacing w:after="120"/>
    </w:pPr>
  </w:style>
  <w:style w:type="character" w:customStyle="1" w:styleId="Char5">
    <w:name w:val="正文文本 Char"/>
    <w:link w:val="afffff8"/>
    <w:rsid w:val="009B46F9"/>
    <w:rPr>
      <w:kern w:val="2"/>
      <w:sz w:val="21"/>
      <w:szCs w:val="21"/>
    </w:rPr>
  </w:style>
  <w:style w:type="paragraph" w:customStyle="1" w:styleId="afffff9">
    <w:name w:val="标准文件_附录章标题"/>
    <w:next w:val="affff6"/>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9B46F9"/>
    <w:pPr>
      <w:ind w:leftChars="200" w:left="488" w:hangingChars="290" w:hanging="289"/>
    </w:pPr>
  </w:style>
  <w:style w:type="paragraph" w:customStyle="1" w:styleId="a6">
    <w:name w:val="标准文件_前言、引言标题"/>
    <w:next w:val="afff5"/>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b">
    <w:name w:val="标准文件_目次、标准名称标题"/>
    <w:basedOn w:val="a6"/>
    <w:next w:val="affff6"/>
    <w:rsid w:val="009B46F9"/>
    <w:pPr>
      <w:spacing w:line="460" w:lineRule="exact"/>
      <w:ind w:left="0" w:firstLine="0"/>
    </w:pPr>
  </w:style>
  <w:style w:type="paragraph" w:customStyle="1" w:styleId="afffffc">
    <w:name w:val="标准文件_目录标题"/>
    <w:basedOn w:val="afff5"/>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B46F9"/>
    <w:pPr>
      <w:numPr>
        <w:numId w:val="9"/>
      </w:numPr>
    </w:pPr>
  </w:style>
  <w:style w:type="paragraph" w:customStyle="1" w:styleId="afff">
    <w:name w:val="标准文件_三级条标题"/>
    <w:basedOn w:val="affe"/>
    <w:next w:val="affff6"/>
    <w:rsid w:val="009B46F9"/>
    <w:pPr>
      <w:widowControl/>
      <w:numPr>
        <w:ilvl w:val="4"/>
      </w:numPr>
      <w:outlineLvl w:val="3"/>
    </w:pPr>
  </w:style>
  <w:style w:type="character" w:styleId="afffffd">
    <w:name w:val="Subtle Reference"/>
    <w:uiPriority w:val="31"/>
    <w:qFormat/>
    <w:rsid w:val="009B46F9"/>
    <w:rPr>
      <w:smallCaps/>
      <w:color w:val="C0504D"/>
      <w:u w:val="single"/>
    </w:rPr>
  </w:style>
  <w:style w:type="paragraph" w:customStyle="1" w:styleId="afffffe">
    <w:name w:val="标准文件_示例后续"/>
    <w:basedOn w:val="afff5"/>
    <w:rsid w:val="009B46F9"/>
    <w:pPr>
      <w:adjustRightInd/>
      <w:spacing w:line="240" w:lineRule="auto"/>
      <w:ind w:firstLineChars="200" w:firstLine="200"/>
    </w:pPr>
    <w:rPr>
      <w:sz w:val="18"/>
      <w:szCs w:val="24"/>
    </w:rPr>
  </w:style>
  <w:style w:type="paragraph" w:customStyle="1" w:styleId="aff9">
    <w:name w:val="标准文件_数字编号列项"/>
    <w:rsid w:val="009B46F9"/>
    <w:pPr>
      <w:numPr>
        <w:numId w:val="13"/>
      </w:numPr>
      <w:jc w:val="both"/>
    </w:pPr>
    <w:rPr>
      <w:rFonts w:ascii="宋体" w:hAnsi="宋体"/>
      <w:sz w:val="21"/>
    </w:rPr>
  </w:style>
  <w:style w:type="paragraph" w:customStyle="1" w:styleId="afff0">
    <w:name w:val="标准文件_四级条标题"/>
    <w:next w:val="affff6"/>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
    <w:name w:val="footnote text"/>
    <w:basedOn w:val="afff5"/>
    <w:next w:val="afff5"/>
    <w:link w:val="Char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9B46F9"/>
    <w:rPr>
      <w:rFonts w:ascii="宋体"/>
      <w:kern w:val="2"/>
      <w:sz w:val="18"/>
      <w:szCs w:val="18"/>
    </w:rPr>
  </w:style>
  <w:style w:type="paragraph" w:customStyle="1" w:styleId="affffff0">
    <w:name w:val="标准文件_条文脚注"/>
    <w:basedOn w:val="affffff"/>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B46F9"/>
    <w:pPr>
      <w:numPr>
        <w:numId w:val="14"/>
      </w:numPr>
      <w:spacing w:line="240" w:lineRule="auto"/>
      <w:jc w:val="left"/>
    </w:pPr>
    <w:rPr>
      <w:rFonts w:ascii="宋体" w:hAnsi="宋体"/>
      <w:sz w:val="18"/>
    </w:rPr>
  </w:style>
  <w:style w:type="character" w:styleId="affffff1">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2">
    <w:name w:val="标准文件_图表脚注内容"/>
    <w:rsid w:val="009B46F9"/>
    <w:rPr>
      <w:rFonts w:ascii="宋体" w:eastAsia="宋体" w:hAnsi="宋体" w:cs="Times New Roman"/>
      <w:spacing w:val="0"/>
      <w:sz w:val="18"/>
      <w:vertAlign w:val="superscript"/>
    </w:rPr>
  </w:style>
  <w:style w:type="paragraph" w:customStyle="1" w:styleId="afff1">
    <w:name w:val="标准文件_五级条标题"/>
    <w:next w:val="affff6"/>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6"/>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6"/>
    <w:rsid w:val="009B46F9"/>
    <w:pPr>
      <w:numPr>
        <w:ilvl w:val="2"/>
      </w:numPr>
      <w:spacing w:beforeLines="50" w:before="50" w:afterLines="50" w:after="50"/>
      <w:outlineLvl w:val="1"/>
    </w:pPr>
  </w:style>
  <w:style w:type="paragraph" w:customStyle="1" w:styleId="affffff3">
    <w:name w:val="标准文件_一致程度"/>
    <w:basedOn w:val="afff5"/>
    <w:rsid w:val="009B46F9"/>
    <w:pPr>
      <w:spacing w:line="440" w:lineRule="exact"/>
      <w:jc w:val="center"/>
    </w:pPr>
    <w:rPr>
      <w:sz w:val="28"/>
    </w:rPr>
  </w:style>
  <w:style w:type="paragraph" w:customStyle="1" w:styleId="affffff4">
    <w:name w:val="标准文件_引言标题"/>
    <w:next w:val="afff5"/>
    <w:rsid w:val="009B46F9"/>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5"/>
    <w:next w:val="affff6"/>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6">
    <w:name w:val="标准文件_正文公式"/>
    <w:basedOn w:val="afff5"/>
    <w:next w:val="affff5"/>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B46F9"/>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6"/>
    <w:rsid w:val="009B46F9"/>
    <w:pPr>
      <w:numPr>
        <w:numId w:val="23"/>
      </w:numPr>
      <w:jc w:val="center"/>
    </w:pPr>
    <w:rPr>
      <w:rFonts w:ascii="黑体" w:eastAsia="黑体" w:hAnsi="Times New Roman"/>
      <w:sz w:val="21"/>
    </w:rPr>
  </w:style>
  <w:style w:type="paragraph" w:customStyle="1" w:styleId="afb">
    <w:name w:val="标准文件_正文英文图标题"/>
    <w:next w:val="affff6"/>
    <w:rsid w:val="009B46F9"/>
    <w:pPr>
      <w:numPr>
        <w:numId w:val="24"/>
      </w:numPr>
      <w:jc w:val="center"/>
    </w:pPr>
    <w:rPr>
      <w:rFonts w:ascii="黑体" w:eastAsia="黑体" w:hAnsi="Times New Roman"/>
      <w:sz w:val="21"/>
    </w:rPr>
  </w:style>
  <w:style w:type="paragraph" w:customStyle="1" w:styleId="af7">
    <w:name w:val="标准文件_编号列项（三级）"/>
    <w:rsid w:val="009B46F9"/>
    <w:pPr>
      <w:numPr>
        <w:ilvl w:val="2"/>
        <w:numId w:val="27"/>
      </w:numPr>
    </w:pPr>
    <w:rPr>
      <w:rFonts w:ascii="宋体" w:hAnsi="Times New Roman"/>
      <w:sz w:val="21"/>
    </w:rPr>
  </w:style>
  <w:style w:type="character" w:styleId="affffff7">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B46F9"/>
    <w:pPr>
      <w:numPr>
        <w:ilvl w:val="3"/>
        <w:numId w:val="31"/>
      </w:numPr>
      <w:adjustRightInd/>
      <w:spacing w:line="240" w:lineRule="auto"/>
    </w:pPr>
    <w:rPr>
      <w:rFonts w:ascii="宋体" w:hAnsi="宋体"/>
      <w:szCs w:val="24"/>
    </w:rPr>
  </w:style>
  <w:style w:type="paragraph" w:customStyle="1" w:styleId="affffff8">
    <w:name w:val="发布部门"/>
    <w:next w:val="affff6"/>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rsid w:val="009B46F9"/>
    <w:pPr>
      <w:spacing w:before="180" w:line="180" w:lineRule="exact"/>
      <w:jc w:val="center"/>
    </w:pPr>
    <w:rPr>
      <w:rFonts w:ascii="宋体" w:hAnsi="Times New Roman"/>
      <w:sz w:val="21"/>
    </w:rPr>
  </w:style>
  <w:style w:type="paragraph" w:customStyle="1" w:styleId="affffffd">
    <w:name w:val="封面标准文稿类别"/>
    <w:rsid w:val="009B46F9"/>
    <w:pPr>
      <w:spacing w:before="440" w:line="400" w:lineRule="exact"/>
      <w:jc w:val="center"/>
    </w:pPr>
    <w:rPr>
      <w:rFonts w:ascii="宋体" w:hAnsi="Times New Roman"/>
      <w:sz w:val="24"/>
    </w:rPr>
  </w:style>
  <w:style w:type="paragraph" w:customStyle="1" w:styleId="affffffe">
    <w:name w:val="封面标准英文名称"/>
    <w:rsid w:val="009B46F9"/>
    <w:pPr>
      <w:widowControl w:val="0"/>
      <w:spacing w:line="360" w:lineRule="exact"/>
      <w:jc w:val="center"/>
    </w:pPr>
    <w:rPr>
      <w:rFonts w:ascii="Times New Roman" w:hAnsi="Times New Roman"/>
      <w:sz w:val="28"/>
    </w:rPr>
  </w:style>
  <w:style w:type="paragraph" w:customStyle="1" w:styleId="afffffff">
    <w:name w:val="封面一致性程度标识"/>
    <w:rsid w:val="009B46F9"/>
    <w:pPr>
      <w:spacing w:before="440" w:line="440" w:lineRule="exact"/>
      <w:jc w:val="center"/>
    </w:pPr>
    <w:rPr>
      <w:rFonts w:ascii="Times New Roman" w:hAnsi="Times New Roman"/>
      <w:sz w:val="28"/>
    </w:rPr>
  </w:style>
  <w:style w:type="paragraph" w:customStyle="1" w:styleId="afffffff0">
    <w:name w:val="封面正文"/>
    <w:rsid w:val="009B46F9"/>
    <w:pPr>
      <w:jc w:val="both"/>
    </w:pPr>
    <w:rPr>
      <w:rFonts w:ascii="Times New Roman" w:hAnsi="Times New Roman"/>
    </w:rPr>
  </w:style>
  <w:style w:type="paragraph" w:customStyle="1" w:styleId="afffffff1">
    <w:name w:val="附录二级无标题条"/>
    <w:basedOn w:val="afff5"/>
    <w:next w:val="affff6"/>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9B46F9"/>
    <w:pPr>
      <w:outlineLvl w:val="4"/>
    </w:pPr>
  </w:style>
  <w:style w:type="paragraph" w:customStyle="1" w:styleId="afffffff3">
    <w:name w:val="附录四级无标题条"/>
    <w:basedOn w:val="afffffff2"/>
    <w:next w:val="affff6"/>
    <w:rsid w:val="009B46F9"/>
    <w:pPr>
      <w:outlineLvl w:val="5"/>
    </w:pPr>
  </w:style>
  <w:style w:type="paragraph" w:customStyle="1" w:styleId="afffffff4">
    <w:name w:val="附录图"/>
    <w:next w:val="affff6"/>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9B46F9"/>
    <w:pPr>
      <w:numPr>
        <w:numId w:val="16"/>
      </w:numPr>
    </w:pPr>
    <w:rPr>
      <w:rFonts w:ascii="宋体" w:hAnsi="Times New Roman"/>
      <w:sz w:val="21"/>
    </w:rPr>
  </w:style>
  <w:style w:type="paragraph" w:customStyle="1" w:styleId="afffffff5">
    <w:name w:val="附录五级无标题条"/>
    <w:basedOn w:val="afffffff3"/>
    <w:next w:val="affff6"/>
    <w:rsid w:val="009B46F9"/>
    <w:pPr>
      <w:outlineLvl w:val="6"/>
    </w:pPr>
  </w:style>
  <w:style w:type="paragraph" w:customStyle="1" w:styleId="afffffff6">
    <w:name w:val="附录性质"/>
    <w:basedOn w:val="afff5"/>
    <w:rsid w:val="009B46F9"/>
    <w:pPr>
      <w:widowControl/>
      <w:adjustRightInd/>
      <w:jc w:val="center"/>
    </w:pPr>
    <w:rPr>
      <w:rFonts w:ascii="黑体" w:eastAsia="黑体"/>
    </w:rPr>
  </w:style>
  <w:style w:type="paragraph" w:customStyle="1" w:styleId="afffffff7">
    <w:name w:val="附录一级无标题条"/>
    <w:basedOn w:val="afffff9"/>
    <w:next w:val="affff6"/>
    <w:rsid w:val="009B46F9"/>
    <w:pPr>
      <w:autoSpaceDN w:val="0"/>
      <w:outlineLvl w:val="2"/>
    </w:pPr>
    <w:rPr>
      <w:rFonts w:ascii="宋体" w:eastAsia="宋体" w:hAnsi="宋体"/>
    </w:rPr>
  </w:style>
  <w:style w:type="character" w:customStyle="1" w:styleId="afffffff8">
    <w:name w:val="个人答复风格"/>
    <w:rsid w:val="009B46F9"/>
    <w:rPr>
      <w:rFonts w:ascii="Arial" w:eastAsia="宋体" w:hAnsi="Arial" w:cs="Arial"/>
      <w:color w:val="auto"/>
      <w:spacing w:val="0"/>
      <w:sz w:val="20"/>
    </w:rPr>
  </w:style>
  <w:style w:type="character" w:customStyle="1" w:styleId="afffffff9">
    <w:name w:val="个人撰写风格"/>
    <w:rsid w:val="009B46F9"/>
    <w:rPr>
      <w:rFonts w:ascii="Arial" w:eastAsia="宋体" w:hAnsi="Arial" w:cs="Arial"/>
      <w:color w:val="auto"/>
      <w:spacing w:val="0"/>
      <w:sz w:val="20"/>
    </w:rPr>
  </w:style>
  <w:style w:type="paragraph" w:customStyle="1" w:styleId="afffffffa">
    <w:name w:val="脚注后续"/>
    <w:rsid w:val="009B46F9"/>
    <w:pPr>
      <w:ind w:leftChars="350" w:left="350"/>
      <w:jc w:val="both"/>
    </w:pPr>
    <w:rPr>
      <w:rFonts w:ascii="宋体" w:hAnsi="Times New Roman"/>
      <w:sz w:val="18"/>
    </w:rPr>
  </w:style>
  <w:style w:type="paragraph" w:customStyle="1" w:styleId="afff4">
    <w:name w:val="列项——"/>
    <w:rsid w:val="009B46F9"/>
    <w:pPr>
      <w:widowControl w:val="0"/>
      <w:numPr>
        <w:numId w:val="28"/>
      </w:numPr>
      <w:jc w:val="both"/>
    </w:pPr>
    <w:rPr>
      <w:rFonts w:ascii="宋体" w:hAnsi="宋体"/>
      <w:sz w:val="21"/>
    </w:rPr>
  </w:style>
  <w:style w:type="paragraph" w:customStyle="1" w:styleId="afffffffb">
    <w:name w:val="列项·"/>
    <w:basedOn w:val="affff6"/>
    <w:rsid w:val="009B46F9"/>
    <w:pPr>
      <w:tabs>
        <w:tab w:val="left" w:pos="840"/>
      </w:tabs>
    </w:pPr>
  </w:style>
  <w:style w:type="paragraph" w:customStyle="1" w:styleId="afffffffc">
    <w:name w:val="目次、索引正文"/>
    <w:rsid w:val="009B46F9"/>
    <w:pPr>
      <w:spacing w:line="320" w:lineRule="exact"/>
      <w:jc w:val="both"/>
    </w:pPr>
    <w:rPr>
      <w:rFonts w:ascii="宋体" w:hAnsi="Times New Roman"/>
      <w:sz w:val="21"/>
    </w:rPr>
  </w:style>
  <w:style w:type="paragraph" w:customStyle="1" w:styleId="210">
    <w:name w:val="目录 21"/>
    <w:basedOn w:val="afff5"/>
    <w:next w:val="afff5"/>
    <w:autoRedefine/>
    <w:semiHidden/>
    <w:rsid w:val="009B46F9"/>
    <w:pPr>
      <w:adjustRightInd/>
      <w:spacing w:line="240" w:lineRule="auto"/>
      <w:jc w:val="left"/>
    </w:pPr>
    <w:rPr>
      <w:bCs/>
      <w:iCs/>
    </w:rPr>
  </w:style>
  <w:style w:type="paragraph" w:customStyle="1" w:styleId="31">
    <w:name w:val="目录 31"/>
    <w:basedOn w:val="afff5"/>
    <w:next w:val="afff5"/>
    <w:autoRedefine/>
    <w:semiHidden/>
    <w:rsid w:val="009B46F9"/>
    <w:pPr>
      <w:spacing w:line="240" w:lineRule="auto"/>
    </w:pPr>
    <w:rPr>
      <w:rFonts w:ascii="宋体" w:hAnsi="宋体"/>
      <w:iCs/>
    </w:rPr>
  </w:style>
  <w:style w:type="paragraph" w:customStyle="1" w:styleId="41">
    <w:name w:val="目录 41"/>
    <w:basedOn w:val="afff5"/>
    <w:next w:val="afff5"/>
    <w:autoRedefine/>
    <w:semiHidden/>
    <w:rsid w:val="009B46F9"/>
    <w:pPr>
      <w:adjustRightInd/>
      <w:spacing w:line="240" w:lineRule="auto"/>
      <w:jc w:val="left"/>
    </w:pPr>
  </w:style>
  <w:style w:type="paragraph" w:customStyle="1" w:styleId="51">
    <w:name w:val="目录 51"/>
    <w:basedOn w:val="afff5"/>
    <w:next w:val="afff5"/>
    <w:autoRedefine/>
    <w:semiHidden/>
    <w:rsid w:val="009B46F9"/>
    <w:pPr>
      <w:spacing w:line="240" w:lineRule="auto"/>
    </w:pPr>
    <w:rPr>
      <w:rFonts w:ascii="宋体" w:hAnsi="宋体"/>
    </w:rPr>
  </w:style>
  <w:style w:type="paragraph" w:customStyle="1" w:styleId="61">
    <w:name w:val="目录 61"/>
    <w:basedOn w:val="afff5"/>
    <w:next w:val="afff5"/>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d">
    <w:name w:val="其他标准称谓"/>
    <w:rsid w:val="009B46F9"/>
    <w:pPr>
      <w:spacing w:line="0" w:lineRule="atLeast"/>
      <w:jc w:val="distribute"/>
    </w:pPr>
    <w:rPr>
      <w:rFonts w:ascii="黑体" w:eastAsia="黑体" w:hAnsi="宋体"/>
      <w:sz w:val="52"/>
    </w:rPr>
  </w:style>
  <w:style w:type="paragraph" w:customStyle="1" w:styleId="afffffffe">
    <w:name w:val="其他发布部门"/>
    <w:basedOn w:val="affffff8"/>
    <w:rsid w:val="009B46F9"/>
    <w:pPr>
      <w:framePr w:wrap="around"/>
      <w:spacing w:line="0" w:lineRule="atLeast"/>
    </w:pPr>
    <w:rPr>
      <w:rFonts w:ascii="黑体" w:eastAsia="黑体"/>
      <w:b w:val="0"/>
    </w:rPr>
  </w:style>
  <w:style w:type="paragraph" w:customStyle="1" w:styleId="affb">
    <w:name w:val="前言标题"/>
    <w:next w:val="afff5"/>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B46F9"/>
    <w:pPr>
      <w:numPr>
        <w:ilvl w:val="4"/>
        <w:numId w:val="31"/>
      </w:numPr>
      <w:adjustRightInd/>
      <w:spacing w:line="240" w:lineRule="auto"/>
    </w:pPr>
    <w:rPr>
      <w:rFonts w:ascii="宋体" w:hAnsi="宋体"/>
      <w:szCs w:val="24"/>
    </w:rPr>
  </w:style>
  <w:style w:type="paragraph" w:customStyle="1" w:styleId="affffffff">
    <w:name w:val="实施日期"/>
    <w:basedOn w:val="affffff9"/>
    <w:rsid w:val="009B46F9"/>
    <w:pPr>
      <w:framePr w:hSpace="0" w:wrap="around" w:xAlign="right"/>
      <w:jc w:val="right"/>
    </w:pPr>
  </w:style>
  <w:style w:type="paragraph" w:customStyle="1" w:styleId="a3">
    <w:name w:val="四级无标题条"/>
    <w:basedOn w:val="afff5"/>
    <w:rsid w:val="009B46F9"/>
    <w:pPr>
      <w:numPr>
        <w:ilvl w:val="5"/>
        <w:numId w:val="31"/>
      </w:numPr>
      <w:adjustRightInd/>
      <w:spacing w:line="240" w:lineRule="auto"/>
    </w:pPr>
    <w:rPr>
      <w:rFonts w:ascii="宋体" w:hAnsi="宋体"/>
      <w:szCs w:val="24"/>
    </w:rPr>
  </w:style>
  <w:style w:type="paragraph" w:styleId="affffffff0">
    <w:name w:val="table of figures"/>
    <w:basedOn w:val="afff5"/>
    <w:next w:val="afff5"/>
    <w:semiHidden/>
    <w:rsid w:val="009B46F9"/>
    <w:pPr>
      <w:adjustRightInd/>
      <w:spacing w:line="240" w:lineRule="auto"/>
      <w:jc w:val="left"/>
    </w:pPr>
    <w:rPr>
      <w:szCs w:val="24"/>
    </w:rPr>
  </w:style>
  <w:style w:type="paragraph" w:customStyle="1" w:styleId="affffffff1">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9B46F9"/>
    <w:pPr>
      <w:jc w:val="both"/>
    </w:pPr>
    <w:rPr>
      <w:rFonts w:ascii="宋体" w:hAnsi="宋体"/>
      <w:sz w:val="21"/>
    </w:rPr>
  </w:style>
  <w:style w:type="paragraph" w:customStyle="1" w:styleId="a4">
    <w:name w:val="五级无标题条"/>
    <w:basedOn w:val="afff5"/>
    <w:rsid w:val="009B46F9"/>
    <w:pPr>
      <w:numPr>
        <w:ilvl w:val="6"/>
        <w:numId w:val="31"/>
      </w:numPr>
      <w:adjustRightInd/>
    </w:pPr>
    <w:rPr>
      <w:szCs w:val="24"/>
    </w:rPr>
  </w:style>
  <w:style w:type="character" w:styleId="affffffff3">
    <w:name w:val="page number"/>
    <w:rsid w:val="009B46F9"/>
    <w:rPr>
      <w:rFonts w:ascii="宋体" w:eastAsia="宋体" w:hAnsi="Times New Roman"/>
      <w:sz w:val="18"/>
    </w:rPr>
  </w:style>
  <w:style w:type="paragraph" w:customStyle="1" w:styleId="a0">
    <w:name w:val="一级无标题条"/>
    <w:basedOn w:val="afff5"/>
    <w:rsid w:val="009B46F9"/>
    <w:pPr>
      <w:numPr>
        <w:ilvl w:val="2"/>
        <w:numId w:val="31"/>
      </w:numPr>
      <w:adjustRightInd/>
      <w:spacing w:before="10" w:after="10" w:line="240" w:lineRule="auto"/>
    </w:pPr>
    <w:rPr>
      <w:rFonts w:ascii="宋体" w:hAnsi="宋体"/>
      <w:szCs w:val="24"/>
    </w:rPr>
  </w:style>
  <w:style w:type="paragraph" w:styleId="affffffff4">
    <w:name w:val="Normal Indent"/>
    <w:basedOn w:val="afff5"/>
    <w:rsid w:val="009B46F9"/>
    <w:pPr>
      <w:ind w:firstLine="420"/>
    </w:pPr>
  </w:style>
  <w:style w:type="paragraph" w:customStyle="1" w:styleId="affffffff5">
    <w:name w:val="注:后续"/>
    <w:rsid w:val="009B46F9"/>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9B46F9"/>
    <w:pPr>
      <w:ind w:leftChars="0" w:left="1406" w:firstLineChars="0" w:hanging="499"/>
    </w:pPr>
  </w:style>
  <w:style w:type="paragraph" w:customStyle="1" w:styleId="affffffff7">
    <w:name w:val="标准文件_一级无标题"/>
    <w:basedOn w:val="affd"/>
    <w:qFormat/>
    <w:rsid w:val="009B46F9"/>
    <w:pPr>
      <w:spacing w:beforeLines="0" w:before="0" w:afterLines="0" w:after="0"/>
      <w:outlineLvl w:val="9"/>
    </w:pPr>
    <w:rPr>
      <w:rFonts w:ascii="宋体" w:eastAsia="宋体"/>
    </w:rPr>
  </w:style>
  <w:style w:type="paragraph" w:customStyle="1" w:styleId="affffffff8">
    <w:name w:val="标准文件_五级无标题"/>
    <w:basedOn w:val="afff1"/>
    <w:qFormat/>
    <w:rsid w:val="009B46F9"/>
    <w:pPr>
      <w:spacing w:beforeLines="0" w:before="0" w:afterLines="0" w:after="0"/>
      <w:outlineLvl w:val="9"/>
    </w:pPr>
    <w:rPr>
      <w:rFonts w:ascii="宋体" w:eastAsia="宋体"/>
    </w:rPr>
  </w:style>
  <w:style w:type="paragraph" w:customStyle="1" w:styleId="affffffff9">
    <w:name w:val="标准文件_三级无标题"/>
    <w:basedOn w:val="afff"/>
    <w:qFormat/>
    <w:rsid w:val="009B46F9"/>
    <w:pPr>
      <w:spacing w:beforeLines="0" w:before="0" w:afterLines="0" w:after="0"/>
      <w:outlineLvl w:val="9"/>
    </w:pPr>
    <w:rPr>
      <w:rFonts w:ascii="宋体" w:eastAsia="宋体"/>
    </w:rPr>
  </w:style>
  <w:style w:type="paragraph" w:customStyle="1" w:styleId="affffffffa">
    <w:name w:val="标准文件_二级无标题"/>
    <w:basedOn w:val="affe"/>
    <w:qFormat/>
    <w:rsid w:val="009B46F9"/>
    <w:pPr>
      <w:spacing w:beforeLines="0" w:before="0" w:afterLines="0" w:after="0"/>
      <w:outlineLvl w:val="9"/>
    </w:pPr>
    <w:rPr>
      <w:rFonts w:ascii="宋体" w:eastAsia="宋体"/>
    </w:rPr>
  </w:style>
  <w:style w:type="paragraph" w:customStyle="1" w:styleId="affffffffb">
    <w:name w:val="标准_四级无标题"/>
    <w:basedOn w:val="afff0"/>
    <w:next w:val="affff6"/>
    <w:qFormat/>
    <w:rsid w:val="009B46F9"/>
    <w:rPr>
      <w:rFonts w:eastAsia="宋体"/>
    </w:rPr>
  </w:style>
  <w:style w:type="paragraph" w:customStyle="1" w:styleId="affffffffc">
    <w:name w:val="标准文件_四级无标题"/>
    <w:basedOn w:val="afff0"/>
    <w:qFormat/>
    <w:rsid w:val="009B46F9"/>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6"/>
    <w:rsid w:val="009B46F9"/>
    <w:pPr>
      <w:numPr>
        <w:numId w:val="2"/>
      </w:numPr>
      <w:ind w:firstLineChars="0" w:firstLine="0"/>
    </w:pPr>
    <w:rPr>
      <w:rFonts w:ascii="Times New Roman" w:cs="Arial"/>
      <w:szCs w:val="28"/>
    </w:rPr>
  </w:style>
  <w:style w:type="paragraph" w:customStyle="1" w:styleId="ae">
    <w:name w:val="标准文件_小写罗马数字编号列项"/>
    <w:basedOn w:val="affff6"/>
    <w:rsid w:val="009B46F9"/>
    <w:pPr>
      <w:numPr>
        <w:numId w:val="15"/>
      </w:numPr>
      <w:ind w:firstLineChars="0" w:firstLine="0"/>
    </w:pPr>
    <w:rPr>
      <w:rFonts w:cs="Arial"/>
      <w:szCs w:val="28"/>
    </w:rPr>
  </w:style>
  <w:style w:type="paragraph" w:customStyle="1" w:styleId="affffffffd">
    <w:name w:val="标准文件_附录标题"/>
    <w:basedOn w:val="aff3"/>
    <w:qFormat/>
    <w:rsid w:val="009B46F9"/>
    <w:pPr>
      <w:numPr>
        <w:numId w:val="0"/>
      </w:numPr>
      <w:spacing w:after="280"/>
      <w:outlineLvl w:val="9"/>
    </w:pPr>
  </w:style>
  <w:style w:type="paragraph" w:customStyle="1" w:styleId="affffffffe">
    <w:name w:val="标准文件_二级项"/>
    <w:rsid w:val="009B46F9"/>
    <w:rPr>
      <w:rFonts w:ascii="宋体" w:hAnsi="Times New Roman"/>
      <w:sz w:val="21"/>
    </w:rPr>
  </w:style>
  <w:style w:type="paragraph" w:customStyle="1" w:styleId="af3">
    <w:name w:val="标准文件_三级项"/>
    <w:basedOn w:val="afff5"/>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6"/>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rsid w:val="009B46F9"/>
    <w:pPr>
      <w:numPr>
        <w:numId w:val="27"/>
      </w:numPr>
      <w:jc w:val="both"/>
    </w:pPr>
    <w:rPr>
      <w:rFonts w:ascii="宋体" w:hAnsi="Times New Roman"/>
      <w:sz w:val="21"/>
    </w:rPr>
  </w:style>
  <w:style w:type="paragraph" w:customStyle="1" w:styleId="afffffffff">
    <w:name w:val="标准文件_索引字母"/>
    <w:next w:val="affff6"/>
    <w:qFormat/>
    <w:rsid w:val="009B46F9"/>
    <w:pPr>
      <w:jc w:val="center"/>
    </w:pPr>
    <w:rPr>
      <w:rFonts w:ascii="宋体" w:eastAsia="Times New Roman" w:hAnsi="宋体"/>
      <w:b/>
      <w:kern w:val="2"/>
      <w:sz w:val="21"/>
    </w:rPr>
  </w:style>
  <w:style w:type="paragraph" w:customStyle="1" w:styleId="afffffffff0">
    <w:name w:val="标准文件_附录前"/>
    <w:next w:val="affff6"/>
    <w:qFormat/>
    <w:rsid w:val="009B46F9"/>
    <w:pPr>
      <w:spacing w:line="20" w:lineRule="atLeast"/>
      <w:ind w:firstLine="200"/>
    </w:pPr>
    <w:rPr>
      <w:rFonts w:ascii="宋体" w:hAnsi="宋体"/>
      <w:kern w:val="2"/>
      <w:sz w:val="10"/>
    </w:rPr>
  </w:style>
  <w:style w:type="paragraph" w:customStyle="1" w:styleId="afffffffff1">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9B46F9"/>
    <w:pPr>
      <w:ind w:firstLineChars="0" w:firstLine="0"/>
      <w:jc w:val="center"/>
    </w:pPr>
    <w:rPr>
      <w:sz w:val="18"/>
    </w:rPr>
  </w:style>
  <w:style w:type="paragraph" w:customStyle="1" w:styleId="afff2">
    <w:name w:val="标准文件_注："/>
    <w:next w:val="affff6"/>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3"/>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3"/>
    <w:qFormat/>
    <w:rsid w:val="009B46F9"/>
    <w:pPr>
      <w:widowControl/>
      <w:numPr>
        <w:numId w:val="12"/>
      </w:numPr>
      <w:adjustRightInd/>
      <w:spacing w:line="240" w:lineRule="auto"/>
    </w:pPr>
    <w:rPr>
      <w:rFonts w:ascii="宋体" w:hAnsi="Times New Roman"/>
      <w:kern w:val="0"/>
      <w:sz w:val="18"/>
      <w:szCs w:val="18"/>
    </w:rPr>
  </w:style>
  <w:style w:type="character" w:customStyle="1" w:styleId="Char4">
    <w:name w:val="标准文件_段 Char"/>
    <w:link w:val="affff6"/>
    <w:rsid w:val="009B46F9"/>
    <w:rPr>
      <w:rFonts w:ascii="宋体" w:hAnsi="Times New Roman"/>
      <w:noProof/>
      <w:sz w:val="21"/>
    </w:rPr>
  </w:style>
  <w:style w:type="paragraph" w:customStyle="1" w:styleId="afffffffff4">
    <w:name w:val="标准文件_表格续"/>
    <w:basedOn w:val="affff6"/>
    <w:next w:val="affff6"/>
    <w:qFormat/>
    <w:rsid w:val="009B46F9"/>
    <w:pPr>
      <w:jc w:val="center"/>
    </w:pPr>
    <w:rPr>
      <w:rFonts w:ascii="黑体" w:eastAsia="黑体" w:hAnsi="黑体"/>
    </w:rPr>
  </w:style>
  <w:style w:type="paragraph" w:styleId="10">
    <w:name w:val="toc 1"/>
    <w:basedOn w:val="afff5"/>
    <w:next w:val="afff5"/>
    <w:autoRedefine/>
    <w:uiPriority w:val="39"/>
    <w:unhideWhenUsed/>
    <w:rsid w:val="009B46F9"/>
    <w:rPr>
      <w:rFonts w:ascii="宋体"/>
    </w:rPr>
  </w:style>
  <w:style w:type="table" w:styleId="afffffffff5">
    <w:name w:val="Table Grid"/>
    <w:basedOn w:val="afff7"/>
    <w:uiPriority w:val="39"/>
    <w:rsid w:val="009B46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6">
    <w:name w:val="Placeholder Text"/>
    <w:basedOn w:val="afff6"/>
    <w:uiPriority w:val="99"/>
    <w:semiHidden/>
    <w:rsid w:val="009B46F9"/>
    <w:rPr>
      <w:color w:val="808080"/>
    </w:rPr>
  </w:style>
  <w:style w:type="paragraph" w:customStyle="1" w:styleId="2">
    <w:name w:val="标准文件_二级项2"/>
    <w:basedOn w:val="affff6"/>
    <w:qFormat/>
    <w:rsid w:val="009B46F9"/>
    <w:pPr>
      <w:numPr>
        <w:ilvl w:val="1"/>
        <w:numId w:val="16"/>
      </w:numPr>
      <w:ind w:firstLineChars="0" w:firstLine="0"/>
    </w:pPr>
  </w:style>
  <w:style w:type="paragraph" w:customStyle="1" w:styleId="21">
    <w:name w:val="标准文件_三级项2"/>
    <w:basedOn w:val="affff6"/>
    <w:qFormat/>
    <w:rsid w:val="009B46F9"/>
    <w:pPr>
      <w:numPr>
        <w:numId w:val="10"/>
      </w:numPr>
      <w:spacing w:line="300" w:lineRule="exact"/>
      <w:ind w:firstLineChars="0"/>
    </w:pPr>
    <w:rPr>
      <w:rFonts w:ascii="Times New Roman"/>
    </w:rPr>
  </w:style>
  <w:style w:type="paragraph" w:customStyle="1" w:styleId="20">
    <w:name w:val="标准文件_一级项2"/>
    <w:basedOn w:val="affff6"/>
    <w:qFormat/>
    <w:rsid w:val="009B46F9"/>
    <w:pPr>
      <w:numPr>
        <w:numId w:val="17"/>
      </w:numPr>
      <w:spacing w:line="300" w:lineRule="exact"/>
      <w:ind w:firstLineChars="0"/>
    </w:pPr>
    <w:rPr>
      <w:rFonts w:ascii="Times New Roman"/>
    </w:rPr>
  </w:style>
  <w:style w:type="paragraph" w:customStyle="1" w:styleId="afffffffff7">
    <w:name w:val="标准文件_提示"/>
    <w:basedOn w:val="affff6"/>
    <w:next w:val="affff6"/>
    <w:qFormat/>
    <w:rsid w:val="009B46F9"/>
    <w:pPr>
      <w:ind w:firstLine="420"/>
    </w:pPr>
    <w:rPr>
      <w:rFonts w:ascii="黑体" w:eastAsia="黑体"/>
    </w:rPr>
  </w:style>
  <w:style w:type="character" w:customStyle="1" w:styleId="afffffffff8">
    <w:name w:val="标准文件_来源"/>
    <w:basedOn w:val="afff6"/>
    <w:uiPriority w:val="1"/>
    <w:qFormat/>
    <w:rsid w:val="009B46F9"/>
    <w:rPr>
      <w:rFonts w:eastAsia="宋体"/>
      <w:sz w:val="21"/>
    </w:rPr>
  </w:style>
  <w:style w:type="paragraph" w:customStyle="1" w:styleId="afffffffff9">
    <w:name w:val="标准文件_图表说明"/>
    <w:qFormat/>
    <w:rsid w:val="009B46F9"/>
    <w:pPr>
      <w:spacing w:line="276" w:lineRule="auto"/>
      <w:ind w:firstLine="420"/>
    </w:pPr>
    <w:rPr>
      <w:rFonts w:ascii="宋体" w:hAnsi="宋体"/>
      <w:kern w:val="2"/>
      <w:sz w:val="18"/>
    </w:rPr>
  </w:style>
  <w:style w:type="paragraph" w:customStyle="1" w:styleId="afffffffffa">
    <w:name w:val="其他发布日期"/>
    <w:basedOn w:val="affffff9"/>
    <w:rsid w:val="009B46F9"/>
    <w:pPr>
      <w:framePr w:w="3997" w:h="471" w:hRule="exact" w:hSpace="0" w:vSpace="181" w:wrap="around" w:vAnchor="page" w:hAnchor="page" w:x="1419" w:y="14097"/>
    </w:pPr>
  </w:style>
  <w:style w:type="paragraph" w:customStyle="1" w:styleId="afffffffffb">
    <w:name w:val="其他实施日期"/>
    <w:basedOn w:val="affffffff"/>
    <w:rsid w:val="009B46F9"/>
    <w:pPr>
      <w:framePr w:w="3997" w:h="471" w:hRule="exact" w:vSpace="181" w:wrap="around" w:vAnchor="page" w:hAnchor="page" w:x="7089" w:y="14097"/>
    </w:pPr>
  </w:style>
  <w:style w:type="paragraph" w:customStyle="1" w:styleId="afffffffffc">
    <w:name w:val="标准文件_文件编号"/>
    <w:basedOn w:val="affff6"/>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9B46F9"/>
    <w:pPr>
      <w:framePr w:wrap="auto"/>
      <w:spacing w:before="57"/>
    </w:pPr>
    <w:rPr>
      <w:sz w:val="21"/>
    </w:rPr>
  </w:style>
  <w:style w:type="paragraph" w:customStyle="1" w:styleId="afffffffffe">
    <w:name w:val="标准文件_文件名称"/>
    <w:basedOn w:val="affff6"/>
    <w:next w:val="affff6"/>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rsid w:val="009B46F9"/>
    <w:pPr>
      <w:spacing w:line="300" w:lineRule="exact"/>
      <w:ind w:left="420"/>
    </w:pPr>
    <w:rPr>
      <w:rFonts w:ascii="宋体"/>
    </w:rPr>
  </w:style>
  <w:style w:type="paragraph" w:styleId="40">
    <w:name w:val="toc 4"/>
    <w:basedOn w:val="afff5"/>
    <w:next w:val="afff5"/>
    <w:autoRedefine/>
    <w:uiPriority w:val="39"/>
    <w:unhideWhenUsed/>
    <w:rsid w:val="009B46F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9B46F9"/>
    <w:pPr>
      <w:ind w:left="839"/>
    </w:pPr>
    <w:rPr>
      <w:rFonts w:ascii="宋体"/>
    </w:rPr>
  </w:style>
  <w:style w:type="paragraph" w:styleId="60">
    <w:name w:val="toc 6"/>
    <w:basedOn w:val="afff5"/>
    <w:next w:val="afff5"/>
    <w:autoRedefine/>
    <w:uiPriority w:val="39"/>
    <w:unhideWhenUsed/>
    <w:rsid w:val="009B46F9"/>
    <w:pPr>
      <w:spacing w:line="300" w:lineRule="exact"/>
      <w:ind w:left="1049"/>
    </w:pPr>
    <w:rPr>
      <w:rFonts w:ascii="宋体"/>
    </w:rPr>
  </w:style>
  <w:style w:type="paragraph" w:styleId="70">
    <w:name w:val="toc 7"/>
    <w:basedOn w:val="afff5"/>
    <w:next w:val="afff5"/>
    <w:autoRedefine/>
    <w:uiPriority w:val="39"/>
    <w:unhideWhenUsed/>
    <w:rsid w:val="009B46F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46F9"/>
    <w:pPr>
      <w:numPr>
        <w:numId w:val="4"/>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6"/>
    <w:next w:val="affff6"/>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6"/>
    <w:next w:val="affff6"/>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6"/>
    <w:next w:val="affff6"/>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6"/>
    <w:next w:val="affff6"/>
    <w:qFormat/>
    <w:rsid w:val="009B46F9"/>
    <w:pPr>
      <w:numPr>
        <w:ilvl w:val="5"/>
        <w:numId w:val="18"/>
      </w:numPr>
      <w:spacing w:beforeLines="50" w:before="50" w:afterLines="50" w:after="50"/>
      <w:ind w:firstLineChars="0"/>
    </w:pPr>
    <w:rPr>
      <w:rFonts w:ascii="黑体" w:eastAsia="黑体"/>
    </w:rPr>
  </w:style>
  <w:style w:type="paragraph" w:customStyle="1" w:styleId="affffffffff">
    <w:name w:val="标准文件_注后"/>
    <w:basedOn w:val="affff6"/>
    <w:qFormat/>
    <w:rsid w:val="009B46F9"/>
    <w:pPr>
      <w:ind w:left="811" w:firstLineChars="0" w:firstLine="0"/>
    </w:pPr>
    <w:rPr>
      <w:sz w:val="18"/>
    </w:rPr>
  </w:style>
  <w:style w:type="paragraph" w:customStyle="1" w:styleId="X">
    <w:name w:val="标准文件_注X后"/>
    <w:basedOn w:val="affff6"/>
    <w:qFormat/>
    <w:rsid w:val="009B46F9"/>
    <w:pPr>
      <w:ind w:left="811" w:firstLineChars="0" w:firstLine="0"/>
    </w:pPr>
    <w:rPr>
      <w:sz w:val="18"/>
    </w:rPr>
  </w:style>
  <w:style w:type="paragraph" w:customStyle="1" w:styleId="affffffffff0">
    <w:name w:val="标准文件_示例后"/>
    <w:basedOn w:val="affff6"/>
    <w:qFormat/>
    <w:rsid w:val="009B46F9"/>
    <w:pPr>
      <w:ind w:left="964" w:firstLineChars="0" w:firstLine="0"/>
    </w:pPr>
    <w:rPr>
      <w:sz w:val="18"/>
    </w:rPr>
  </w:style>
  <w:style w:type="paragraph" w:customStyle="1" w:styleId="X0">
    <w:name w:val="标准文件_示例X后"/>
    <w:basedOn w:val="affff6"/>
    <w:link w:val="X1"/>
    <w:qFormat/>
    <w:rsid w:val="009B46F9"/>
    <w:pPr>
      <w:ind w:left="1049" w:firstLineChars="0" w:firstLine="0"/>
    </w:pPr>
    <w:rPr>
      <w:sz w:val="18"/>
    </w:rPr>
  </w:style>
  <w:style w:type="character" w:customStyle="1" w:styleId="X1">
    <w:name w:val="标准文件_示例X后 字符"/>
    <w:basedOn w:val="Char4"/>
    <w:link w:val="X0"/>
    <w:rsid w:val="009B46F9"/>
    <w:rPr>
      <w:rFonts w:ascii="宋体" w:hAnsi="Times New Roman"/>
      <w:noProof/>
      <w:sz w:val="18"/>
    </w:rPr>
  </w:style>
  <w:style w:type="paragraph" w:customStyle="1" w:styleId="affffffffff1">
    <w:name w:val="标准文件_索引项"/>
    <w:basedOn w:val="affff6"/>
    <w:next w:val="affff6"/>
    <w:qFormat/>
    <w:rsid w:val="009B46F9"/>
    <w:pPr>
      <w:tabs>
        <w:tab w:val="right" w:leader="dot" w:pos="9356"/>
      </w:tabs>
      <w:ind w:left="210" w:firstLineChars="0" w:hanging="210"/>
      <w:jc w:val="left"/>
    </w:pPr>
  </w:style>
  <w:style w:type="paragraph" w:customStyle="1" w:styleId="affffffffff2">
    <w:name w:val="标准文件_附录一级无标题"/>
    <w:basedOn w:val="aff4"/>
    <w:qFormat/>
    <w:rsid w:val="009B46F9"/>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rsid w:val="009B46F9"/>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rsid w:val="009B46F9"/>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rsid w:val="009B46F9"/>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rsid w:val="009B46F9"/>
    <w:pPr>
      <w:spacing w:beforeLines="0" w:before="0" w:afterLines="0" w:after="0" w:line="276" w:lineRule="auto"/>
      <w:outlineLvl w:val="9"/>
    </w:pPr>
    <w:rPr>
      <w:rFonts w:ascii="宋体" w:eastAsia="宋体"/>
    </w:rPr>
  </w:style>
  <w:style w:type="paragraph" w:customStyle="1" w:styleId="afffffffff3">
    <w:name w:val="标准文件_示例内容"/>
    <w:basedOn w:val="affff6"/>
    <w:qFormat/>
    <w:rsid w:val="009B46F9"/>
    <w:pPr>
      <w:ind w:firstLine="420"/>
    </w:pPr>
    <w:rPr>
      <w:sz w:val="18"/>
    </w:rPr>
  </w:style>
  <w:style w:type="paragraph" w:customStyle="1" w:styleId="affffffffff7">
    <w:name w:val="标准文件_引言一级无标题"/>
    <w:basedOn w:val="a7"/>
    <w:next w:val="affff6"/>
    <w:qFormat/>
    <w:rsid w:val="009B46F9"/>
    <w:pPr>
      <w:spacing w:beforeLines="0" w:before="0" w:afterLines="0" w:after="0" w:line="276" w:lineRule="auto"/>
    </w:pPr>
    <w:rPr>
      <w:rFonts w:ascii="宋体" w:eastAsia="宋体"/>
    </w:rPr>
  </w:style>
  <w:style w:type="paragraph" w:customStyle="1" w:styleId="affffffffff8">
    <w:name w:val="标准文件_引言二级无标题"/>
    <w:basedOn w:val="a8"/>
    <w:next w:val="affff6"/>
    <w:qFormat/>
    <w:rsid w:val="009B46F9"/>
    <w:pPr>
      <w:spacing w:beforeLines="0" w:before="0" w:afterLines="0" w:after="0" w:line="276" w:lineRule="auto"/>
    </w:pPr>
    <w:rPr>
      <w:rFonts w:ascii="宋体" w:eastAsia="宋体"/>
    </w:rPr>
  </w:style>
  <w:style w:type="paragraph" w:customStyle="1" w:styleId="affffffffff9">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a">
    <w:name w:val="标准文件_引言四级无标题"/>
    <w:basedOn w:val="aa"/>
    <w:next w:val="affff6"/>
    <w:qFormat/>
    <w:rsid w:val="009B46F9"/>
    <w:pPr>
      <w:spacing w:beforeLines="0" w:before="0" w:afterLines="0" w:after="0" w:line="276" w:lineRule="auto"/>
    </w:pPr>
    <w:rPr>
      <w:rFonts w:ascii="宋体" w:eastAsia="宋体"/>
    </w:rPr>
  </w:style>
  <w:style w:type="paragraph" w:customStyle="1" w:styleId="affffffffffb">
    <w:name w:val="标准文件_引言五级无标题"/>
    <w:basedOn w:val="ab"/>
    <w:next w:val="affff6"/>
    <w:qFormat/>
    <w:rsid w:val="009B46F9"/>
    <w:pPr>
      <w:spacing w:beforeLines="0" w:before="0" w:afterLines="0" w:after="0" w:line="276" w:lineRule="auto"/>
    </w:pPr>
    <w:rPr>
      <w:rFonts w:ascii="宋体" w:eastAsia="宋体"/>
    </w:rPr>
  </w:style>
  <w:style w:type="paragraph" w:customStyle="1" w:styleId="affffffffffc">
    <w:name w:val="标准文件_索引标题"/>
    <w:basedOn w:val="affffd"/>
    <w:next w:val="affff6"/>
    <w:qFormat/>
    <w:rsid w:val="00CD561D"/>
    <w:rPr>
      <w:rFonts w:hAnsi="黑体"/>
    </w:rPr>
  </w:style>
  <w:style w:type="paragraph" w:customStyle="1" w:styleId="affffffffffd">
    <w:name w:val="标准文件_脚注内容"/>
    <w:basedOn w:val="affff6"/>
    <w:qFormat/>
    <w:rsid w:val="009B46F9"/>
    <w:pPr>
      <w:ind w:leftChars="200" w:left="400" w:hangingChars="200" w:hanging="200"/>
    </w:pPr>
    <w:rPr>
      <w:sz w:val="15"/>
    </w:rPr>
  </w:style>
  <w:style w:type="paragraph" w:customStyle="1" w:styleId="affffffffffe">
    <w:name w:val="标准文件_术语条一"/>
    <w:basedOn w:val="affffffff7"/>
    <w:next w:val="affff6"/>
    <w:qFormat/>
    <w:rsid w:val="009B46F9"/>
  </w:style>
  <w:style w:type="paragraph" w:customStyle="1" w:styleId="afffffffffff">
    <w:name w:val="标准文件_术语条二"/>
    <w:basedOn w:val="affffffffa"/>
    <w:next w:val="affff6"/>
    <w:qFormat/>
    <w:rsid w:val="009B46F9"/>
  </w:style>
  <w:style w:type="paragraph" w:customStyle="1" w:styleId="afffffffffff0">
    <w:name w:val="标准文件_术语条三"/>
    <w:basedOn w:val="affffffff9"/>
    <w:next w:val="affff6"/>
    <w:qFormat/>
    <w:rsid w:val="009B46F9"/>
  </w:style>
  <w:style w:type="paragraph" w:customStyle="1" w:styleId="afffffffffff1">
    <w:name w:val="标准文件_术语条四"/>
    <w:basedOn w:val="affffffffc"/>
    <w:next w:val="affff6"/>
    <w:qFormat/>
    <w:rsid w:val="009B46F9"/>
  </w:style>
  <w:style w:type="paragraph" w:customStyle="1" w:styleId="afffffffffff2">
    <w:name w:val="标准文件_术语条五"/>
    <w:basedOn w:val="affffffff8"/>
    <w:next w:val="affff6"/>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3">
    <w:name w:val="发布"/>
    <w:basedOn w:val="afff6"/>
    <w:rsid w:val="007B7453"/>
    <w:rPr>
      <w:rFonts w:ascii="黑体" w:eastAsia="黑体"/>
      <w:spacing w:val="85"/>
      <w:w w:val="100"/>
      <w:position w:val="3"/>
      <w:sz w:val="28"/>
      <w:szCs w:val="28"/>
    </w:rPr>
  </w:style>
</w:styles>
</file>

<file path=word/webSettings.xml><?xml version="1.0" encoding="utf-8"?>
<w:webSettings xmlns:r="http://schemas.openxmlformats.org/officeDocument/2006/relationships" xmlns:w="http://schemas.openxmlformats.org/wordprocessingml/2006/main">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jpeg"/><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5A76B67CB644D1EB9CAA744519832E7"/>
        <w:category>
          <w:name w:val="常规"/>
          <w:gallery w:val="placeholder"/>
        </w:category>
        <w:types>
          <w:type w:val="bbPlcHdr"/>
        </w:types>
        <w:behaviors>
          <w:behavior w:val="content"/>
        </w:behaviors>
        <w:guid w:val="{52DCBD86-4ACA-4BC9-8BA9-D904689294C4}"/>
      </w:docPartPr>
      <w:docPartBody>
        <w:p w:rsidR="00C92246" w:rsidRDefault="00E12A9D">
          <w:pPr>
            <w:pStyle w:val="85A76B67CB644D1EB9CAA744519832E7"/>
          </w:pPr>
          <w:r w:rsidRPr="00751A05">
            <w:rPr>
              <w:rStyle w:val="a3"/>
              <w:rFonts w:hint="eastAsia"/>
            </w:rPr>
            <w:t>单击或点击此处输入文字。</w:t>
          </w:r>
        </w:p>
      </w:docPartBody>
    </w:docPart>
    <w:docPart>
      <w:docPartPr>
        <w:name w:val="36AAC2F186314598845A6F9715F610E3"/>
        <w:category>
          <w:name w:val="常规"/>
          <w:gallery w:val="placeholder"/>
        </w:category>
        <w:types>
          <w:type w:val="bbPlcHdr"/>
        </w:types>
        <w:behaviors>
          <w:behavior w:val="content"/>
        </w:behaviors>
        <w:guid w:val="{1085ABD0-0584-4D6C-9408-F29A18C73669}"/>
      </w:docPartPr>
      <w:docPartBody>
        <w:p w:rsidR="00C92246" w:rsidRDefault="00E12A9D">
          <w:pPr>
            <w:pStyle w:val="36AAC2F186314598845A6F9715F610E3"/>
          </w:pPr>
          <w:r w:rsidRPr="00FB6243">
            <w:rPr>
              <w:rStyle w:val="a3"/>
              <w:rFonts w:hint="eastAsia"/>
            </w:rPr>
            <w:t>选择一项。</w:t>
          </w:r>
        </w:p>
      </w:docPartBody>
    </w:docPart>
    <w:docPart>
      <w:docPartPr>
        <w:name w:val="B7A1A86018DC46518DF12751A863AE74"/>
        <w:category>
          <w:name w:val="常规"/>
          <w:gallery w:val="placeholder"/>
        </w:category>
        <w:types>
          <w:type w:val="bbPlcHdr"/>
        </w:types>
        <w:behaviors>
          <w:behavior w:val="content"/>
        </w:behaviors>
        <w:guid w:val="{6F550C04-D939-48C1-B4B3-EDDCA8F5F0AC}"/>
      </w:docPartPr>
      <w:docPartBody>
        <w:p w:rsidR="00C92246" w:rsidRDefault="00E12A9D">
          <w:pPr>
            <w:pStyle w:val="B7A1A86018DC46518DF12751A863AE74"/>
          </w:pPr>
          <w:r w:rsidRPr="00FB6243">
            <w:rPr>
              <w:rStyle w:val="a3"/>
              <w:rFonts w:hint="eastAsia"/>
            </w:rPr>
            <w:t>选择一项。</w:t>
          </w:r>
        </w:p>
      </w:docPartBody>
    </w:docPart>
  </w:docParts>
</w:glossaryDocument>
</file>

<file path=word/glossary/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汉仪中宋简"/>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12A9D"/>
    <w:rsid w:val="00115EEC"/>
    <w:rsid w:val="0052519B"/>
    <w:rsid w:val="005724D8"/>
    <w:rsid w:val="009661B5"/>
    <w:rsid w:val="00B46BC3"/>
    <w:rsid w:val="00C27E78"/>
    <w:rsid w:val="00C92246"/>
    <w:rsid w:val="00CA64EA"/>
    <w:rsid w:val="00CC5B4C"/>
    <w:rsid w:val="00D25314"/>
    <w:rsid w:val="00E12A9D"/>
    <w:rsid w:val="00FF05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24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724D8"/>
    <w:rPr>
      <w:color w:val="808080"/>
    </w:rPr>
  </w:style>
  <w:style w:type="paragraph" w:customStyle="1" w:styleId="85A76B67CB644D1EB9CAA744519832E7">
    <w:name w:val="85A76B67CB644D1EB9CAA744519832E7"/>
    <w:rsid w:val="005724D8"/>
    <w:pPr>
      <w:widowControl w:val="0"/>
      <w:jc w:val="both"/>
    </w:pPr>
  </w:style>
  <w:style w:type="paragraph" w:customStyle="1" w:styleId="36AAC2F186314598845A6F9715F610E3">
    <w:name w:val="36AAC2F186314598845A6F9715F610E3"/>
    <w:rsid w:val="005724D8"/>
    <w:pPr>
      <w:widowControl w:val="0"/>
      <w:jc w:val="both"/>
    </w:pPr>
  </w:style>
  <w:style w:type="paragraph" w:customStyle="1" w:styleId="B7A1A86018DC46518DF12751A863AE74">
    <w:name w:val="B7A1A86018DC46518DF12751A863AE74"/>
    <w:rsid w:val="005724D8"/>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xmlns="">
              <a:noFill/>
            </a14:hiddenFill>
          </a:ext>
        </a:extLst>
      </a:spPr>
      <a:bodyPr/>
      <a:lstStyle/>
    </a:lnDef>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55F85B-726E-4749-857C-FC653B998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地方标准.dotx</Template>
  <TotalTime>2482</TotalTime>
  <Pages>6</Pages>
  <Words>474</Words>
  <Characters>2707</Characters>
  <Application>Microsoft Office Word</Application>
  <DocSecurity>0</DocSecurity>
  <Lines>22</Lines>
  <Paragraphs>6</Paragraphs>
  <ScaleCrop>false</ScaleCrop>
  <Company>PCMI</Company>
  <LinksUpToDate>false</LinksUpToDate>
  <CharactersWithSpaces>3175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xbany</dc:creator>
  <dc:description>&lt;config cover="true" show_menu="true" version="1.0.0" doctype="SDKXY"&gt;_x000d_
&lt;/config&gt;</dc:description>
  <cp:lastModifiedBy>LENOVO</cp:lastModifiedBy>
  <cp:revision>10</cp:revision>
  <cp:lastPrinted>2020-08-30T10:00:00Z</cp:lastPrinted>
  <dcterms:created xsi:type="dcterms:W3CDTF">2022-11-21T02:56:00Z</dcterms:created>
  <dcterms:modified xsi:type="dcterms:W3CDTF">2022-11-28T02:38:00Z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