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河北省市场监督管理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val="en-US" w:eastAsia="zh-CN"/>
        </w:rPr>
        <w:t>局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政务服务事项（除行政许可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eastAsia="zh-CN"/>
        </w:rPr>
        <w:t>、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val="en-US" w:eastAsia="zh-CN"/>
        </w:rPr>
        <w:t>行政备案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外）清单</w:t>
      </w:r>
    </w:p>
    <w:p>
      <w:pPr>
        <w:widowControl/>
        <w:adjustRightInd w:val="0"/>
        <w:snapToGrid w:val="0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（202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年版）</w:t>
      </w:r>
    </w:p>
    <w:p>
      <w:pPr>
        <w:widowControl/>
        <w:adjustRightInd w:val="0"/>
        <w:snapToGrid w:val="0"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</w:pPr>
    </w:p>
    <w:tbl>
      <w:tblPr>
        <w:tblStyle w:val="4"/>
        <w:tblW w:w="13561" w:type="dxa"/>
        <w:tblInd w:w="0" w:type="dxa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497"/>
        <w:gridCol w:w="2163"/>
        <w:gridCol w:w="1616"/>
        <w:gridCol w:w="735"/>
        <w:gridCol w:w="1125"/>
        <w:gridCol w:w="7425"/>
      </w:tblGrid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35" w:hRule="atLeast"/>
          <w:tblHeader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主项名称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子项名称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业务办理项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事项类型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设　定　依　据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379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对企业名称争议的裁决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行政裁决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1.《企业名称登记管理实施办法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1999年12月8日国家工商行政管理局令第93号公布2004年6月14日国家工商行政管理总局令第10号修订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第四十二条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第四十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条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；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2.《企业名称登记管理规定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2020年12月14日国务院第118次常务会议修订通过自2021年3月1日起施行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第二十一条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32" w:hRule="atLeast"/>
        </w:trPr>
        <w:tc>
          <w:tcPr>
            <w:tcW w:w="4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1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专利资助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PCT专利授权资助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公共服务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《河北省专利资助使用管理办法》（冀市监发〔2021〕108号）全文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62" w:hRule="atLeast"/>
        </w:trPr>
        <w:tc>
          <w:tcPr>
            <w:tcW w:w="4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国内发明专利授权资助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公共服务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《河北省专利资助使用管理办法》（冀市监发〔2021〕108号）全文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88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申报使用国家地理标志保护产品专用标志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公共服务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1.《地理标志产品保护规定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；依据文号:国家质检总局令第78号；条款号:第二十条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2.《地理标志产品保护工作细则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；依据文号:国质检科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〔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2009〕222号；条款号:第十九条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48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国家知识产权示范企业推荐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公共服务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《国家知识产权示范企业培育方案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(国知办发管字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〔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2015〕10号)。</w:t>
            </w: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5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国家知识产权优势企业推荐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公共服务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《国家知识产权优势企业培育工作方案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》（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国知办发管字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〔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2015〕10号</w:t>
            </w:r>
            <w:r>
              <w:rPr>
                <w:rFonts w:hint="eastAsia" w:cs="NEU-B1" w:asciiTheme="minorEastAsia" w:hAnsiTheme="minorEastAsia"/>
                <w:color w:val="000000"/>
                <w:kern w:val="0"/>
                <w:sz w:val="18"/>
                <w:szCs w:val="18"/>
              </w:rPr>
              <w:t>）。</w:t>
            </w:r>
          </w:p>
        </w:tc>
      </w:tr>
    </w:tbl>
    <w:p/>
    <w:sectPr>
      <w:footerReference r:id="rId3" w:type="default"/>
      <w:pgSz w:w="16838" w:h="11906" w:orient="landscape"/>
      <w:pgMar w:top="1418" w:right="1418" w:bottom="1418" w:left="1418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NEU-B1">
    <w:altName w:val="宋体"/>
    <w:panose1 w:val="02020503000000020003"/>
    <w:charset w:val="86"/>
    <w:family w:val="roman"/>
    <w:pitch w:val="default"/>
    <w:sig w:usb0="00000000" w:usb1="00000000" w:usb2="05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079034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209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5NTc2NzQwZWRlYjRjZDFjZjdhYTZhNjg3MDBjZTEifQ=="/>
  </w:docVars>
  <w:rsids>
    <w:rsidRoot w:val="005B4969"/>
    <w:rsid w:val="000C0882"/>
    <w:rsid w:val="000E5A50"/>
    <w:rsid w:val="00145822"/>
    <w:rsid w:val="00401B9E"/>
    <w:rsid w:val="00525B49"/>
    <w:rsid w:val="005A461F"/>
    <w:rsid w:val="005B4969"/>
    <w:rsid w:val="006067F8"/>
    <w:rsid w:val="00623C03"/>
    <w:rsid w:val="006E452F"/>
    <w:rsid w:val="006E7859"/>
    <w:rsid w:val="007A230E"/>
    <w:rsid w:val="008C6F10"/>
    <w:rsid w:val="008E3611"/>
    <w:rsid w:val="009236F7"/>
    <w:rsid w:val="00960AEF"/>
    <w:rsid w:val="009667C5"/>
    <w:rsid w:val="00995DCE"/>
    <w:rsid w:val="00AE4EE2"/>
    <w:rsid w:val="00B049B8"/>
    <w:rsid w:val="00CE039A"/>
    <w:rsid w:val="00D05E28"/>
    <w:rsid w:val="00D274D5"/>
    <w:rsid w:val="00D50CA9"/>
    <w:rsid w:val="00D72E1C"/>
    <w:rsid w:val="00D95D00"/>
    <w:rsid w:val="00DC7286"/>
    <w:rsid w:val="00DD1622"/>
    <w:rsid w:val="00E64583"/>
    <w:rsid w:val="00ED315A"/>
    <w:rsid w:val="00FA7CC2"/>
    <w:rsid w:val="00FE154A"/>
    <w:rsid w:val="041D6583"/>
    <w:rsid w:val="0DEF3128"/>
    <w:rsid w:val="0E8D50E1"/>
    <w:rsid w:val="10B52C44"/>
    <w:rsid w:val="13AE6C46"/>
    <w:rsid w:val="146F2DF2"/>
    <w:rsid w:val="14A66120"/>
    <w:rsid w:val="14C219D5"/>
    <w:rsid w:val="1CD554B7"/>
    <w:rsid w:val="20BE5336"/>
    <w:rsid w:val="20F04076"/>
    <w:rsid w:val="24160DC9"/>
    <w:rsid w:val="2CF33A75"/>
    <w:rsid w:val="2F927575"/>
    <w:rsid w:val="302E2540"/>
    <w:rsid w:val="36564AAC"/>
    <w:rsid w:val="3A6F5083"/>
    <w:rsid w:val="40610FCA"/>
    <w:rsid w:val="54703A7A"/>
    <w:rsid w:val="59EC6472"/>
    <w:rsid w:val="5B1A2042"/>
    <w:rsid w:val="5C473312"/>
    <w:rsid w:val="5F265461"/>
    <w:rsid w:val="605E6E7C"/>
    <w:rsid w:val="66E74A0E"/>
    <w:rsid w:val="66EC3434"/>
    <w:rsid w:val="68B63CF9"/>
    <w:rsid w:val="68D20BDB"/>
    <w:rsid w:val="744F5002"/>
    <w:rsid w:val="7949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75BFB-08FB-4FF9-8CC1-510121892D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530</Characters>
  <Lines>1614</Lines>
  <Paragraphs>454</Paragraphs>
  <TotalTime>1</TotalTime>
  <ScaleCrop>false</ScaleCrop>
  <LinksUpToDate>false</LinksUpToDate>
  <CharactersWithSpaces>533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2021-11-23T01:52:00Z</dcterms:created>
  <dc:creator>user</dc:creator>
  <cp:lastModifiedBy>sifan</cp:lastModifiedBy>
  <dcterms:modified xsi:type="dcterms:W3CDTF">2022-11-12T03:38:24Z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0B2DC75A7E304320A5FF82A9859CE0D9</vt:lpwstr>
  </property>
</Properties>
</file>