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hint="eastAsia" w:ascii="方正小标宋_GBK" w:hAnsi="方正小标宋_GBK" w:eastAsia="方正小标宋_GBK" w:cs="方正小标宋_GBK"/>
          <w:b w:val="0"/>
          <w:bCs/>
          <w:color w:val="000000" w:themeColor="text1"/>
          <w:spacing w:val="8"/>
          <w:sz w:val="44"/>
          <w:szCs w:val="44"/>
          <w:shd w:val="clear" w:color="0A0000" w:fill="FFFFFF"/>
        </w:rPr>
      </w:pPr>
    </w:p>
    <w:p>
      <w:pPr>
        <w:pStyle w:val="5"/>
        <w:keepNext w:val="0"/>
        <w:keepLines w:val="0"/>
        <w:pageBreakBefore w:val="0"/>
        <w:widowControl/>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hint="eastAsia" w:ascii="方正小标宋_GBK" w:hAnsi="方正小标宋_GBK" w:eastAsia="方正小标宋_GBK" w:cs="方正小标宋_GBK"/>
          <w:b w:val="0"/>
          <w:bCs/>
          <w:color w:val="000000" w:themeColor="text1"/>
          <w:spacing w:val="8"/>
          <w:sz w:val="44"/>
          <w:szCs w:val="44"/>
          <w:shd w:val="clear" w:color="0A0000" w:fill="FFFFFF"/>
        </w:rPr>
      </w:pPr>
      <w:r>
        <w:rPr>
          <w:rStyle w:val="8"/>
          <w:rFonts w:hint="eastAsia" w:ascii="方正小标宋_GBK" w:hAnsi="方正小标宋_GBK" w:eastAsia="方正小标宋_GBK" w:cs="方正小标宋_GBK"/>
          <w:b w:val="0"/>
          <w:bCs/>
          <w:color w:val="000000" w:themeColor="text1"/>
          <w:spacing w:val="8"/>
          <w:sz w:val="44"/>
          <w:szCs w:val="44"/>
          <w:shd w:val="clear" w:color="0A0000" w:fill="FFFFFF"/>
        </w:rPr>
        <w:t>证明事项告知承诺书</w:t>
      </w:r>
    </w:p>
    <w:p>
      <w:pPr>
        <w:pStyle w:val="5"/>
        <w:widowControl/>
        <w:shd w:val="clear" w:color="070000" w:fill="FFFFFF"/>
        <w:spacing w:before="0" w:beforeAutospacing="0" w:after="0" w:afterAutospacing="0" w:line="560" w:lineRule="exact"/>
        <w:jc w:val="center"/>
        <w:rPr>
          <w:rFonts w:hint="eastAsia" w:ascii="楷体_GB2312" w:hAnsi="楷体_GB2312" w:eastAsia="楷体_GB2312" w:cs="楷体_GB2312"/>
          <w:bCs/>
          <w:color w:val="000000" w:themeColor="text1"/>
          <w:spacing w:val="8"/>
          <w:sz w:val="32"/>
          <w:szCs w:val="32"/>
        </w:rPr>
      </w:pPr>
      <w:r>
        <w:rPr>
          <w:rStyle w:val="8"/>
          <w:rFonts w:hint="eastAsia" w:ascii="楷体_GB2312" w:hAnsi="楷体_GB2312" w:eastAsia="楷体_GB2312" w:cs="楷体_GB2312"/>
          <w:b w:val="0"/>
          <w:bCs/>
          <w:color w:val="000000" w:themeColor="text1"/>
          <w:spacing w:val="8"/>
          <w:sz w:val="32"/>
          <w:szCs w:val="32"/>
          <w:shd w:val="clear" w:color="0A0000" w:fill="FFFFFF"/>
        </w:rPr>
        <w:t>（企业住所或生产地址名称变更的证明）</w:t>
      </w:r>
    </w:p>
    <w:p>
      <w:pPr>
        <w:pStyle w:val="5"/>
        <w:widowControl/>
        <w:shd w:val="clear" w:color="070000" w:fill="FFFFFF"/>
        <w:spacing w:before="0" w:beforeAutospacing="0" w:after="0" w:afterAutospacing="0" w:line="560" w:lineRule="exact"/>
        <w:jc w:val="both"/>
        <w:rPr>
          <w:rStyle w:val="8"/>
          <w:rFonts w:ascii="黑体" w:hAnsi="黑体" w:eastAsia="黑体" w:cs="黑体"/>
          <w:b w:val="0"/>
          <w:bCs/>
          <w:color w:val="000000" w:themeColor="text1"/>
          <w:spacing w:val="8"/>
          <w:sz w:val="32"/>
          <w:szCs w:val="32"/>
          <w:shd w:val="clear" w:color="0A0000" w:fill="FFFFFF"/>
        </w:rPr>
      </w:pP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一、基本信息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一</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申请人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lang w:eastAsia="zh-CN"/>
        </w:rPr>
        <w:t>名</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lang w:eastAsia="zh-CN"/>
        </w:rPr>
        <w:t>称</w:t>
      </w:r>
      <w:r>
        <w:rPr>
          <w:rFonts w:hint="eastAsia" w:ascii="仿宋_GB2312" w:hAnsi="仿宋_GB2312" w:eastAsia="仿宋_GB2312" w:cs="仿宋_GB2312"/>
          <w:color w:val="000000" w:themeColor="text1"/>
          <w:spacing w:val="0"/>
          <w:sz w:val="32"/>
          <w:szCs w:val="32"/>
          <w:shd w:val="clear" w:color="080000" w:fill="FFFFFF"/>
        </w:rPr>
        <w:t>:</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rPr>
        <w:t>证件类型:</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证件编号:</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shd w:val="clear" w:color="080000" w:fill="FFFFFF"/>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二</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行政机关</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 xml:space="preserve">名   </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称:</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仿宋" w:hAnsi="仿宋" w:cs="仿宋"/>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二、行政机关告知</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证明事项名称</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企业住所或生产地址名称变更的证明</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二</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证明用途</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企业办理工业产品生产许可证住所或生产地址名称变更时，用于证明企业实际生产地址未发生迁移，只是地址名称发生变化。</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设定证明的依据</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《工业产品生产许可证实施细则通则》（国家市场监督管理总局公告2018年第26号）第十一条：“（二）企业住所或生产地址名称变更的，提交有关行政主管部门出具的变更说明。”</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四</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证明的内容</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企业生产场所所在地的地名是因为国家或地方行政区划调整而发生变化，变更前名称和变更后名称实际为同一地理位置。</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告知承诺适用对象</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本证明事项申请人可自主选择是否采用告知承诺替代证明，申请人不愿承诺或无法承诺的，应当提交规定的证明材料。</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承诺的方式</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本证明事项采用书面承诺方式，申请人愿意作出承诺的，应当向行政机关提交本人签字后的告知承诺书原件。</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本证明事项必须由申请人作出承诺，不可代为承诺。</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七</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承诺的效力</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申请人书面承诺已经符合告知的条件、要求，并愿意承担不实承诺的法律责任后，行政机关不再索要有关证明而依据书面承诺办理相关事项。</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八</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不实承诺的责任</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证明事项告知承诺失信行为信息纳入信用信息系统，对执意</w:t>
      </w:r>
      <w:r>
        <w:rPr>
          <w:rFonts w:hint="eastAsia" w:ascii="仿宋_GB2312" w:hAnsi="仿宋_GB2312" w:eastAsia="仿宋_GB2312" w:cs="仿宋_GB2312"/>
          <w:color w:val="000000" w:themeColor="text1"/>
          <w:spacing w:val="6"/>
          <w:sz w:val="32"/>
          <w:szCs w:val="32"/>
          <w:shd w:val="clear" w:color="080000" w:fill="FFFFFF"/>
        </w:rPr>
        <w:t>隐瞒真实情况、提供虚假承诺办理有关事项的，依法作出如下处理：</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依法撤销本次行政许可，将失信人列入失信黑名单实施联合惩戒，且3年内不得再次申请同一行政许可事项。</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三、申请人承诺</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申请人现作出下列承诺:</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已经知晓行政机关告知的全部内容；</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二</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自身已符合行政机关告知的条件、要求，具体是:</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本企业生产场所所在地的地名是因为国家或地方行政区划调整等原因而发生变化，变更前名称和变更后名称实际为同一地理位置。企业实际生产场所未搬迁。</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愿意承担不实承诺的法律责任;</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四</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本人承诺许可后可核查方式包括:</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rPr>
        <w:t>1.现场监督检查；2.通过有关行政部门联查。</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本人愿意配合对上述内容的调查、核查、核验。</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本告知承诺文书中填写的基本信息真实、准确;</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上述承诺是申请人真实的意思表示。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申请人签名:</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shd w:val="clear" w:color="080000" w:fill="FFFFFF"/>
        </w:rPr>
        <w:t>行政机关</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公章</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p>
    <w:p>
      <w:pPr>
        <w:pStyle w:val="5"/>
        <w:keepNext w:val="0"/>
        <w:keepLines w:val="0"/>
        <w:pageBreakBefore w:val="0"/>
        <w:widowControl w:val="0"/>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6"/>
          <w:sz w:val="32"/>
          <w:szCs w:val="32"/>
        </w:rPr>
      </w:pPr>
      <w:r>
        <w:rPr>
          <w:rFonts w:hint="eastAsia" w:ascii="仿宋_GB2312" w:hAnsi="仿宋_GB2312" w:eastAsia="仿宋_GB2312" w:cs="仿宋_GB2312"/>
          <w:color w:val="000000" w:themeColor="text1"/>
          <w:spacing w:val="0"/>
          <w:sz w:val="32"/>
          <w:szCs w:val="32"/>
          <w:shd w:val="clear" w:color="080000" w:fill="FFFFFF"/>
        </w:rPr>
        <w:t>（本文书一式两份，行政机关与申请人各执一份。）</w:t>
      </w:r>
      <w:bookmarkStart w:id="0" w:name="_GoBack"/>
      <w:bookmarkEnd w:id="0"/>
    </w:p>
    <w:sectPr>
      <w:footerReference r:id="rId3" w:type="default"/>
      <w:pgSz w:w="11906" w:h="16838"/>
      <w:pgMar w:top="1440" w:right="1474" w:bottom="1440" w:left="1587"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方正仿宋_GBK">
    <w:altName w:val="Arial Unicode MS"/>
    <w:panose1 w:val="02000000000000000000"/>
    <w:charset w:val="86"/>
    <w:family w:val="auto"/>
    <w:pitch w:val="default"/>
    <w:sig w:usb0="00000000" w:usb1="00000000" w:usb2="00082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3073" o:spid="_x0000_s3073"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仿宋"/>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BA7A8E"/>
    <w:rsid w:val="001066A3"/>
    <w:rsid w:val="0011454B"/>
    <w:rsid w:val="001D2982"/>
    <w:rsid w:val="003F0E69"/>
    <w:rsid w:val="0047062C"/>
    <w:rsid w:val="008F571A"/>
    <w:rsid w:val="00A60C48"/>
    <w:rsid w:val="00D80B44"/>
    <w:rsid w:val="13EE639E"/>
    <w:rsid w:val="18CC2DE2"/>
    <w:rsid w:val="20352CBB"/>
    <w:rsid w:val="239D414A"/>
    <w:rsid w:val="27952A31"/>
    <w:rsid w:val="2B5B00BA"/>
    <w:rsid w:val="2D0A0EF3"/>
    <w:rsid w:val="411C2D3C"/>
    <w:rsid w:val="45200966"/>
    <w:rsid w:val="47C96AFB"/>
    <w:rsid w:val="55BA7A8E"/>
    <w:rsid w:val="59E72EE7"/>
    <w:rsid w:val="5CC40D25"/>
    <w:rsid w:val="60937DAB"/>
    <w:rsid w:val="61F12B8B"/>
    <w:rsid w:val="65863F7A"/>
    <w:rsid w:val="68A00965"/>
    <w:rsid w:val="6A923606"/>
    <w:rsid w:val="6BD90B2A"/>
    <w:rsid w:val="6C986FDB"/>
    <w:rsid w:val="6FA41A80"/>
    <w:rsid w:val="713A09A4"/>
    <w:rsid w:val="7C3421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 w:cs="Times New Roman"/>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0" w:lineRule="atLeast"/>
    </w:pPr>
    <w:rPr>
      <w:rFonts w:eastAsia="小标宋"/>
      <w:sz w:val="44"/>
      <w:szCs w:val="32"/>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22"/>
    <w:rPr>
      <w:b/>
    </w:rPr>
  </w:style>
  <w:style w:type="paragraph" w:customStyle="1" w:styleId="9">
    <w:name w:val="Default"/>
    <w:basedOn w:val="1"/>
    <w:semiHidden/>
    <w:qFormat/>
    <w:uiPriority w:val="0"/>
    <w:pPr>
      <w:autoSpaceDE w:val="0"/>
      <w:autoSpaceDN w:val="0"/>
      <w:adjustRightInd w:val="0"/>
      <w:jc w:val="left"/>
    </w:pPr>
    <w:rPr>
      <w:rFonts w:ascii="方正仿宋_GBK" w:hAnsi="方正仿宋_GBK" w:cs="宋体"/>
      <w:color w:val="000000"/>
      <w:kern w:val="0"/>
      <w:sz w:val="24"/>
      <w:szCs w:val="24"/>
    </w:rPr>
  </w:style>
  <w:style w:type="character" w:customStyle="1" w:styleId="10">
    <w:name w:val="页眉 Char"/>
    <w:basedOn w:val="7"/>
    <w:link w:val="4"/>
    <w:uiPriority w:val="0"/>
    <w:rPr>
      <w:rFonts w:ascii="宋体" w:hAnsi="宋体" w:eastAsia="仿宋"/>
      <w:kern w:val="2"/>
      <w:sz w:val="18"/>
      <w:szCs w:val="18"/>
    </w:rPr>
  </w:style>
  <w:style w:type="character" w:customStyle="1" w:styleId="11">
    <w:name w:val="页脚 Char"/>
    <w:basedOn w:val="7"/>
    <w:link w:val="3"/>
    <w:qFormat/>
    <w:uiPriority w:val="0"/>
    <w:rPr>
      <w:rFonts w:ascii="宋体" w:hAnsi="宋体" w:eastAsia="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968</Words>
  <Characters>128</Characters>
  <Lines>1</Lines>
  <Paragraphs>2</Paragraphs>
  <TotalTime>0</TotalTime>
  <ScaleCrop>false</ScaleCrop>
  <LinksUpToDate>false</LinksUpToDate>
  <CharactersWithSpaces>1094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2020-12-29T07:05:00Z</dcterms:created>
  <dc:creator>李笑楠</dc:creator>
  <cp:lastModifiedBy>洪澎源</cp:lastModifiedBy>
  <dcterms:modified xsi:type="dcterms:W3CDTF">2021-02-04T01:57:58Z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