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left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</w:pP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</w:pPr>
      <w:r>
        <w:rPr>
          <w:rStyle w:val="8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kern w:val="0"/>
          <w:sz w:val="44"/>
          <w:szCs w:val="44"/>
          <w:shd w:val="clear" w:color="0A0000" w:fill="FFFFFF"/>
          <w:lang w:val="en-US" w:eastAsia="zh-CN" w:bidi="ar-SA"/>
        </w:rPr>
        <w:t>证明事项告知承诺书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（鉴定资格证书）</w:t>
      </w: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jc w:val="both"/>
        <w:rPr>
          <w:rFonts w:ascii="仿宋" w:hAnsi="仿宋" w:cs="仿宋"/>
          <w:color w:val="333333"/>
          <w:spacing w:val="8"/>
          <w:sz w:val="32"/>
          <w:szCs w:val="32"/>
        </w:rPr>
      </w:pPr>
    </w:p>
    <w:p>
      <w:pPr>
        <w:pStyle w:val="5"/>
        <w:widowControl/>
        <w:shd w:val="clear" w:color="070000" w:fill="FFFFFF"/>
        <w:spacing w:before="0" w:beforeAutospacing="0" w:after="0" w:afterAutospacing="0" w:line="560" w:lineRule="exact"/>
        <w:ind w:firstLine="672" w:firstLineChars="200"/>
        <w:jc w:val="both"/>
        <w:rPr>
          <w:rFonts w:ascii="黑体" w:hAnsi="黑体" w:eastAsia="黑体" w:cs="黑体"/>
          <w:bCs/>
          <w:color w:val="333333"/>
          <w:spacing w:val="8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8"/>
          <w:sz w:val="32"/>
          <w:szCs w:val="32"/>
          <w:shd w:val="clear" w:color="0A0000" w:fill="FFFFFF"/>
        </w:rPr>
        <w:t>一、基本信息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名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称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鉴定资格证书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刑事技术机构申请检验检测机构资质认定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《国家认监委关于印发〈检验检测机构资质认定刑事技术机构评审补充要求〉的通知》（国认实〔2016〕71号）检验检测机构资质认定刑事技术机构评审补充要求：“第八条 刑事技术机构申报资质认定的项目应当满足以下条件：……（二）每个项目至少有3名及以上具有该项目鉴定资格的鉴定人。”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每个项目至少有3名及以上具有该项目鉴定资格的鉴定人。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333333"/>
          <w:spacing w:val="-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撤销本次行政许可决定，一年内不受理检验检测机构资质认定申请，并不再适用告知承诺。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8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每个项目至少有3名及以上具有该项目鉴定资格的鉴定人。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本人承诺事中事后可核查方式包括: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现场核查、监督检查。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（本文书一式两份，行政机关与申请人各执一份。</w:t>
      </w:r>
      <w:r>
        <w:rPr>
          <w:rFonts w:hint="eastAsia" w:hAnsi="仿宋" w:cs="仿宋"/>
          <w:color w:val="333333"/>
          <w:spacing w:val="0"/>
          <w:sz w:val="32"/>
          <w:szCs w:val="32"/>
          <w:shd w:val="clear" w:color="080000" w:fill="FFFFFF"/>
        </w:rPr>
        <w:t>）</w:t>
      </w:r>
    </w:p>
    <w:p>
      <w:pPr>
        <w:pStyle w:val="9"/>
      </w:pPr>
    </w:p>
    <w:p>
      <w:pPr>
        <w:pStyle w:val="9"/>
      </w:pPr>
    </w:p>
    <w:p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BA7A8E"/>
    <w:rsid w:val="00196CB3"/>
    <w:rsid w:val="00221B56"/>
    <w:rsid w:val="002870C1"/>
    <w:rsid w:val="00311CB7"/>
    <w:rsid w:val="006E2368"/>
    <w:rsid w:val="006F0FA0"/>
    <w:rsid w:val="00735956"/>
    <w:rsid w:val="008C389A"/>
    <w:rsid w:val="00914325"/>
    <w:rsid w:val="00A038A2"/>
    <w:rsid w:val="00A8756B"/>
    <w:rsid w:val="00B5024F"/>
    <w:rsid w:val="00CA42E1"/>
    <w:rsid w:val="00CF1742"/>
    <w:rsid w:val="00DA5306"/>
    <w:rsid w:val="00DB2FF7"/>
    <w:rsid w:val="00F81FAE"/>
    <w:rsid w:val="0297237A"/>
    <w:rsid w:val="08FB5209"/>
    <w:rsid w:val="093B1AB1"/>
    <w:rsid w:val="19964D01"/>
    <w:rsid w:val="29E024EF"/>
    <w:rsid w:val="2AF75A15"/>
    <w:rsid w:val="30F6688C"/>
    <w:rsid w:val="55BA7A8E"/>
    <w:rsid w:val="562C07CF"/>
    <w:rsid w:val="64153B90"/>
    <w:rsid w:val="71622A16"/>
    <w:rsid w:val="76C05B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0" w:lineRule="atLeast"/>
    </w:pPr>
    <w:rPr>
      <w:rFonts w:eastAsia="小标宋"/>
      <w:sz w:val="44"/>
      <w:szCs w:val="3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paragraph" w:customStyle="1" w:styleId="9">
    <w:name w:val="Default"/>
    <w:basedOn w:val="1"/>
    <w:semiHidden/>
    <w:qFormat/>
    <w:uiPriority w:val="0"/>
    <w:pPr>
      <w:autoSpaceDE w:val="0"/>
      <w:autoSpaceDN w:val="0"/>
      <w:adjustRightInd w:val="0"/>
      <w:jc w:val="left"/>
    </w:pPr>
    <w:rPr>
      <w:rFonts w:ascii="方正仿宋_GBK" w:hAnsi="方正仿宋_GBK" w:cs="宋体"/>
      <w:color w:val="000000"/>
      <w:kern w:val="0"/>
      <w:sz w:val="24"/>
      <w:szCs w:val="24"/>
    </w:rPr>
  </w:style>
  <w:style w:type="character" w:customStyle="1" w:styleId="10">
    <w:name w:val="页眉 Char"/>
    <w:basedOn w:val="7"/>
    <w:link w:val="4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846</Words>
  <Characters>137</Characters>
  <Lines>1</Lines>
  <Paragraphs>1</Paragraphs>
  <TotalTime>0</TotalTime>
  <ScaleCrop>false</ScaleCrop>
  <LinksUpToDate>false</LinksUpToDate>
  <CharactersWithSpaces>982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2021-01-15T02:06:00Z</dcterms:created>
  <dc:creator>李笑楠</dc:creator>
  <cp:lastModifiedBy>洪澎源</cp:lastModifiedBy>
  <dcterms:modified xsi:type="dcterms:W3CDTF">2021-02-04T01:43:04Z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