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4734" w:rsidRDefault="00791969" w:rsidP="00DF4734">
      <w:pPr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 xml:space="preserve">  </w:t>
      </w:r>
    </w:p>
    <w:p w:rsidR="00D918A6" w:rsidRPr="00A1016E" w:rsidRDefault="00D918A6" w:rsidP="00D918A6">
      <w:pPr>
        <w:rPr>
          <w:rFonts w:ascii="黑体" w:eastAsia="黑体" w:hAnsi="黑体"/>
          <w:sz w:val="32"/>
          <w:szCs w:val="32"/>
        </w:rPr>
      </w:pPr>
      <w:r w:rsidRPr="00A1016E">
        <w:rPr>
          <w:rFonts w:ascii="黑体" w:eastAsia="黑体" w:hAnsi="黑体" w:hint="eastAsia"/>
          <w:sz w:val="32"/>
          <w:szCs w:val="32"/>
        </w:rPr>
        <w:t>附件5</w:t>
      </w:r>
    </w:p>
    <w:p w:rsidR="00D918A6" w:rsidRPr="00A1016E" w:rsidRDefault="00D918A6" w:rsidP="00D918A6">
      <w:pPr>
        <w:spacing w:beforeLines="50" w:before="156" w:afterLines="50" w:after="156"/>
        <w:ind w:left="414"/>
        <w:jc w:val="center"/>
        <w:rPr>
          <w:rFonts w:ascii="方正小标宋_GBK" w:eastAsia="方正小标宋_GBK"/>
          <w:sz w:val="36"/>
          <w:szCs w:val="36"/>
        </w:rPr>
      </w:pPr>
      <w:r w:rsidRPr="00A1016E">
        <w:rPr>
          <w:rFonts w:ascii="方正小标宋_GBK" w:eastAsia="方正小标宋_GBK" w:hint="eastAsia"/>
          <w:sz w:val="36"/>
          <w:szCs w:val="36"/>
        </w:rPr>
        <w:t>诚信计量承诺书</w:t>
      </w:r>
    </w:p>
    <w:p w:rsidR="00F0281E" w:rsidRPr="00F0281E" w:rsidRDefault="00F0281E" w:rsidP="00F0281E">
      <w:pPr>
        <w:ind w:firstLineChars="200" w:firstLine="560"/>
        <w:rPr>
          <w:rFonts w:ascii="仿宋_GB2312" w:eastAsia="仿宋_GB2312" w:hAnsi="黑体"/>
          <w:sz w:val="28"/>
          <w:szCs w:val="28"/>
        </w:rPr>
      </w:pPr>
      <w:r w:rsidRPr="00F0281E">
        <w:rPr>
          <w:rFonts w:ascii="仿宋_GB2312" w:eastAsia="仿宋_GB2312" w:hAnsi="黑体" w:hint="eastAsia"/>
          <w:sz w:val="28"/>
          <w:szCs w:val="28"/>
        </w:rPr>
        <w:t>为构建诚信计量的和谐医疗环境，树立和维护医疗机构良好形象，本单位自愿参与诚信计量</w:t>
      </w:r>
      <w:r w:rsidRPr="00F0281E">
        <w:rPr>
          <w:rFonts w:ascii="仿宋_GB2312" w:eastAsia="仿宋_GB2312" w:hAnsi="黑体"/>
          <w:sz w:val="28"/>
          <w:szCs w:val="28"/>
        </w:rPr>
        <w:t>承诺</w:t>
      </w:r>
      <w:r w:rsidRPr="00F0281E">
        <w:rPr>
          <w:rFonts w:ascii="仿宋_GB2312" w:eastAsia="仿宋_GB2312" w:hAnsi="黑体" w:hint="eastAsia"/>
          <w:sz w:val="28"/>
          <w:szCs w:val="28"/>
        </w:rPr>
        <w:t>单位创建，按照《医疗机构诚信计量建设规范》要求开展诚信计量体系建设，经自我评价符合要求，特向</w:t>
      </w:r>
      <w:r w:rsidRPr="00F0281E">
        <w:rPr>
          <w:rFonts w:ascii="仿宋_GB2312" w:eastAsia="仿宋_GB2312" w:hAnsi="黑体"/>
          <w:sz w:val="28"/>
          <w:szCs w:val="28"/>
        </w:rPr>
        <w:t>社会</w:t>
      </w:r>
      <w:r w:rsidRPr="00F0281E">
        <w:rPr>
          <w:rFonts w:ascii="仿宋_GB2312" w:eastAsia="仿宋_GB2312" w:hAnsi="黑体" w:hint="eastAsia"/>
          <w:sz w:val="28"/>
          <w:szCs w:val="28"/>
        </w:rPr>
        <w:t>公开承诺：</w:t>
      </w:r>
    </w:p>
    <w:p w:rsidR="00F0281E" w:rsidRPr="006A1341" w:rsidRDefault="00F0281E" w:rsidP="00F0281E">
      <w:pPr>
        <w:ind w:firstLineChars="200" w:firstLine="560"/>
        <w:rPr>
          <w:rFonts w:ascii="仿宋_GB2312" w:eastAsia="仿宋_GB2312" w:hAnsi="黑体"/>
          <w:sz w:val="28"/>
          <w:szCs w:val="28"/>
        </w:rPr>
      </w:pPr>
      <w:r w:rsidRPr="006A1341">
        <w:rPr>
          <w:rFonts w:ascii="仿宋_GB2312" w:eastAsia="仿宋_GB2312" w:hAnsi="黑体" w:hint="eastAsia"/>
          <w:sz w:val="28"/>
          <w:szCs w:val="28"/>
        </w:rPr>
        <w:t>一、自觉遵守《</w:t>
      </w:r>
      <w:r w:rsidRPr="00F0281E">
        <w:rPr>
          <w:rFonts w:ascii="仿宋_GB2312" w:eastAsia="仿宋_GB2312" w:hAnsi="黑体" w:hint="eastAsia"/>
          <w:sz w:val="28"/>
          <w:szCs w:val="28"/>
        </w:rPr>
        <w:t>中华</w:t>
      </w:r>
      <w:r w:rsidRPr="00F0281E">
        <w:rPr>
          <w:rFonts w:ascii="仿宋_GB2312" w:eastAsia="仿宋_GB2312" w:hAnsi="黑体"/>
          <w:sz w:val="28"/>
          <w:szCs w:val="28"/>
        </w:rPr>
        <w:t>人民共和国</w:t>
      </w:r>
      <w:r w:rsidRPr="006A1341">
        <w:rPr>
          <w:rFonts w:ascii="仿宋_GB2312" w:eastAsia="仿宋_GB2312" w:hAnsi="黑体" w:hint="eastAsia"/>
          <w:sz w:val="28"/>
          <w:szCs w:val="28"/>
        </w:rPr>
        <w:t>计量法》等法律法规对医用计量器具的有关管理规定。</w:t>
      </w:r>
    </w:p>
    <w:p w:rsidR="00F0281E" w:rsidRPr="00F0281E" w:rsidRDefault="00F0281E" w:rsidP="00F0281E">
      <w:pPr>
        <w:ind w:firstLineChars="200" w:firstLine="560"/>
        <w:rPr>
          <w:rFonts w:ascii="仿宋_GB2312" w:eastAsia="仿宋_GB2312" w:hAnsi="黑体"/>
          <w:sz w:val="28"/>
          <w:szCs w:val="28"/>
        </w:rPr>
      </w:pPr>
      <w:r w:rsidRPr="006A1341">
        <w:rPr>
          <w:rFonts w:ascii="仿宋_GB2312" w:eastAsia="仿宋_GB2312" w:hAnsi="黑体" w:hint="eastAsia"/>
          <w:sz w:val="28"/>
          <w:szCs w:val="28"/>
        </w:rPr>
        <w:t>二、</w:t>
      </w:r>
      <w:r w:rsidRPr="00F0281E">
        <w:rPr>
          <w:rFonts w:ascii="仿宋_GB2312" w:eastAsia="仿宋_GB2312" w:hAnsi="黑体" w:hint="eastAsia"/>
          <w:sz w:val="28"/>
          <w:szCs w:val="28"/>
        </w:rPr>
        <w:t>积极宣传</w:t>
      </w:r>
      <w:r w:rsidRPr="00F0281E">
        <w:rPr>
          <w:rFonts w:ascii="仿宋_GB2312" w:eastAsia="仿宋_GB2312" w:hAnsi="黑体"/>
          <w:sz w:val="28"/>
          <w:szCs w:val="28"/>
        </w:rPr>
        <w:t>和</w:t>
      </w:r>
      <w:r w:rsidRPr="00F0281E">
        <w:rPr>
          <w:rFonts w:ascii="仿宋_GB2312" w:eastAsia="仿宋_GB2312" w:hAnsi="黑体" w:hint="eastAsia"/>
          <w:sz w:val="28"/>
          <w:szCs w:val="28"/>
        </w:rPr>
        <w:t>带头遵守《商业 服务业诚信计量行为规范》，建立诚信计量管理体系并实施有效管理、控制和持续改进。</w:t>
      </w:r>
    </w:p>
    <w:p w:rsidR="00F0281E" w:rsidRPr="00F0281E" w:rsidRDefault="00F0281E" w:rsidP="00F0281E">
      <w:pPr>
        <w:ind w:firstLineChars="200" w:firstLine="560"/>
        <w:rPr>
          <w:rFonts w:ascii="仿宋_GB2312" w:eastAsia="仿宋_GB2312" w:hAnsi="黑体"/>
          <w:sz w:val="28"/>
          <w:szCs w:val="28"/>
        </w:rPr>
      </w:pPr>
      <w:r w:rsidRPr="006A1341">
        <w:rPr>
          <w:rFonts w:ascii="仿宋_GB2312" w:eastAsia="仿宋_GB2312" w:hAnsi="黑体" w:hint="eastAsia"/>
          <w:sz w:val="28"/>
          <w:szCs w:val="28"/>
        </w:rPr>
        <w:t>三、</w:t>
      </w:r>
      <w:r w:rsidRPr="00F0281E">
        <w:rPr>
          <w:rFonts w:ascii="仿宋_GB2312" w:eastAsia="仿宋_GB2312" w:hAnsi="黑体" w:hint="eastAsia"/>
          <w:sz w:val="28"/>
          <w:szCs w:val="28"/>
        </w:rPr>
        <w:t>加强计量器具管理，配备符合国家要求的医用计量器具并定期检定。不使用未经检定、检定不合格和</w:t>
      </w:r>
      <w:r w:rsidRPr="00F0281E">
        <w:rPr>
          <w:rFonts w:ascii="仿宋_GB2312" w:eastAsia="仿宋_GB2312" w:hAnsi="黑体"/>
          <w:sz w:val="28"/>
          <w:szCs w:val="28"/>
        </w:rPr>
        <w:t>超检定周期</w:t>
      </w:r>
      <w:r w:rsidRPr="00F0281E">
        <w:rPr>
          <w:rFonts w:ascii="仿宋_GB2312" w:eastAsia="仿宋_GB2312" w:hAnsi="黑体" w:hint="eastAsia"/>
          <w:sz w:val="28"/>
          <w:szCs w:val="28"/>
        </w:rPr>
        <w:t>的计量器具为患者</w:t>
      </w:r>
      <w:r w:rsidRPr="00F0281E">
        <w:rPr>
          <w:rFonts w:ascii="仿宋_GB2312" w:eastAsia="仿宋_GB2312" w:hAnsi="黑体"/>
          <w:sz w:val="28"/>
          <w:szCs w:val="28"/>
        </w:rPr>
        <w:t>进行诊断和治疗。</w:t>
      </w:r>
    </w:p>
    <w:p w:rsidR="00F0281E" w:rsidRPr="00F0281E" w:rsidRDefault="00F0281E" w:rsidP="00F0281E">
      <w:pPr>
        <w:ind w:firstLineChars="200" w:firstLine="560"/>
        <w:rPr>
          <w:rFonts w:ascii="仿宋_GB2312" w:eastAsia="仿宋_GB2312" w:hAnsi="黑体"/>
          <w:sz w:val="28"/>
          <w:szCs w:val="28"/>
        </w:rPr>
      </w:pPr>
      <w:r w:rsidRPr="00F0281E">
        <w:rPr>
          <w:rFonts w:ascii="仿宋_GB2312" w:eastAsia="仿宋_GB2312" w:hAnsi="黑体" w:hint="eastAsia"/>
          <w:sz w:val="28"/>
          <w:szCs w:val="28"/>
        </w:rPr>
        <w:t>四、操作人员</w:t>
      </w:r>
      <w:r w:rsidRPr="00F0281E">
        <w:rPr>
          <w:rFonts w:ascii="仿宋_GB2312" w:eastAsia="仿宋_GB2312" w:hAnsi="黑体"/>
          <w:sz w:val="28"/>
          <w:szCs w:val="28"/>
        </w:rPr>
        <w:t>严格按照医用计量器具操作方法和流程进行操作，确保</w:t>
      </w:r>
      <w:r w:rsidRPr="00F0281E">
        <w:rPr>
          <w:rFonts w:ascii="仿宋_GB2312" w:eastAsia="仿宋_GB2312" w:hAnsi="黑体" w:hint="eastAsia"/>
          <w:sz w:val="28"/>
          <w:szCs w:val="28"/>
        </w:rPr>
        <w:t>测量</w:t>
      </w:r>
      <w:r w:rsidRPr="00F0281E">
        <w:rPr>
          <w:rFonts w:ascii="仿宋_GB2312" w:eastAsia="仿宋_GB2312" w:hAnsi="黑体"/>
          <w:sz w:val="28"/>
          <w:szCs w:val="28"/>
        </w:rPr>
        <w:t>结果真实准确</w:t>
      </w:r>
      <w:r w:rsidRPr="00F0281E">
        <w:rPr>
          <w:rFonts w:ascii="仿宋_GB2312" w:eastAsia="仿宋_GB2312" w:hAnsi="黑体" w:hint="eastAsia"/>
          <w:sz w:val="28"/>
          <w:szCs w:val="28"/>
        </w:rPr>
        <w:t>。</w:t>
      </w:r>
    </w:p>
    <w:p w:rsidR="00F0281E" w:rsidRPr="00F0281E" w:rsidRDefault="00F0281E" w:rsidP="00F0281E">
      <w:pPr>
        <w:ind w:firstLineChars="200" w:firstLine="560"/>
        <w:rPr>
          <w:rFonts w:ascii="仿宋_GB2312" w:eastAsia="仿宋_GB2312" w:hAnsi="黑体"/>
          <w:sz w:val="28"/>
          <w:szCs w:val="28"/>
        </w:rPr>
      </w:pPr>
      <w:r w:rsidRPr="00F0281E">
        <w:rPr>
          <w:rFonts w:ascii="仿宋_GB2312" w:eastAsia="仿宋_GB2312" w:hAnsi="黑体" w:hint="eastAsia"/>
          <w:sz w:val="28"/>
          <w:szCs w:val="28"/>
        </w:rPr>
        <w:t>五、医用</w:t>
      </w:r>
      <w:r w:rsidRPr="00F0281E">
        <w:rPr>
          <w:rFonts w:ascii="仿宋_GB2312" w:eastAsia="仿宋_GB2312" w:hAnsi="黑体"/>
          <w:sz w:val="28"/>
          <w:szCs w:val="28"/>
        </w:rPr>
        <w:t>计量器具发生故障或示值不准时，立即暂停使用。</w:t>
      </w:r>
    </w:p>
    <w:p w:rsidR="00D918A6" w:rsidRPr="00831A9B" w:rsidRDefault="00F0281E" w:rsidP="00F0281E">
      <w:pPr>
        <w:ind w:firstLineChars="200" w:firstLine="560"/>
        <w:rPr>
          <w:rFonts w:ascii="仿宋_GB2312" w:eastAsia="仿宋_GB2312"/>
          <w:sz w:val="28"/>
          <w:szCs w:val="28"/>
        </w:rPr>
      </w:pPr>
      <w:r w:rsidRPr="00F0281E">
        <w:rPr>
          <w:rFonts w:ascii="仿宋_GB2312" w:eastAsia="仿宋_GB2312" w:hAnsi="黑体" w:hint="eastAsia"/>
          <w:sz w:val="28"/>
          <w:szCs w:val="28"/>
        </w:rPr>
        <w:t>本单位将严格履行以上承诺，如有违反，愿意承担相应的法律责任，欢迎社会各界予以监督。</w:t>
      </w:r>
    </w:p>
    <w:p w:rsidR="00D918A6" w:rsidRPr="00831A9B" w:rsidRDefault="00D918A6" w:rsidP="00D918A6">
      <w:pPr>
        <w:spacing w:line="520" w:lineRule="exact"/>
        <w:ind w:firstLine="632"/>
        <w:rPr>
          <w:sz w:val="28"/>
          <w:szCs w:val="28"/>
        </w:rPr>
      </w:pPr>
      <w:r w:rsidRPr="00831A9B">
        <w:rPr>
          <w:rFonts w:hint="eastAsia"/>
          <w:sz w:val="28"/>
          <w:szCs w:val="28"/>
        </w:rPr>
        <w:t> </w:t>
      </w:r>
    </w:p>
    <w:p w:rsidR="00BF41D3" w:rsidRDefault="00D918A6" w:rsidP="00D918A6">
      <w:pPr>
        <w:spacing w:line="520" w:lineRule="exact"/>
        <w:ind w:firstLine="632"/>
        <w:rPr>
          <w:sz w:val="28"/>
          <w:szCs w:val="28"/>
        </w:rPr>
      </w:pPr>
      <w:r w:rsidRPr="00831A9B">
        <w:rPr>
          <w:rFonts w:hint="eastAsia"/>
          <w:sz w:val="28"/>
          <w:szCs w:val="28"/>
        </w:rPr>
        <w:t>                              </w:t>
      </w:r>
      <w:r w:rsidR="00BF41D3">
        <w:rPr>
          <w:sz w:val="28"/>
          <w:szCs w:val="28"/>
        </w:rPr>
        <w:t xml:space="preserve">                 </w:t>
      </w:r>
    </w:p>
    <w:p w:rsidR="00BF41D3" w:rsidRPr="00831A9B" w:rsidRDefault="00D918A6" w:rsidP="00BF41D3">
      <w:pPr>
        <w:spacing w:line="520" w:lineRule="exact"/>
        <w:ind w:firstLine="632"/>
        <w:rPr>
          <w:rFonts w:ascii="仿宋_GB2312" w:eastAsia="仿宋_GB2312"/>
          <w:sz w:val="28"/>
          <w:szCs w:val="28"/>
        </w:rPr>
      </w:pPr>
      <w:r w:rsidRPr="00831A9B">
        <w:rPr>
          <w:rFonts w:hint="eastAsia"/>
          <w:sz w:val="28"/>
          <w:szCs w:val="28"/>
        </w:rPr>
        <w:t xml:space="preserve"> </w:t>
      </w:r>
      <w:r w:rsidR="00BF41D3">
        <w:rPr>
          <w:sz w:val="28"/>
          <w:szCs w:val="28"/>
        </w:rPr>
        <w:t xml:space="preserve">                            </w:t>
      </w:r>
      <w:r w:rsidRPr="00831A9B">
        <w:rPr>
          <w:rFonts w:ascii="仿宋_GB2312" w:eastAsia="仿宋_GB2312" w:hint="eastAsia"/>
          <w:sz w:val="28"/>
          <w:szCs w:val="28"/>
        </w:rPr>
        <w:t>单位</w:t>
      </w:r>
      <w:r w:rsidR="00BF41D3">
        <w:rPr>
          <w:rFonts w:ascii="仿宋_GB2312" w:eastAsia="仿宋_GB2312" w:hint="eastAsia"/>
          <w:sz w:val="28"/>
          <w:szCs w:val="28"/>
        </w:rPr>
        <w:t>（盖章）</w:t>
      </w:r>
    </w:p>
    <w:p w:rsidR="00D918A6" w:rsidRPr="00831A9B" w:rsidRDefault="00D918A6" w:rsidP="00BF41D3">
      <w:pPr>
        <w:spacing w:line="520" w:lineRule="exact"/>
        <w:ind w:firstLine="632"/>
        <w:rPr>
          <w:rFonts w:ascii="仿宋_GB2312" w:eastAsia="仿宋_GB2312"/>
          <w:sz w:val="28"/>
          <w:szCs w:val="28"/>
        </w:rPr>
      </w:pPr>
      <w:r w:rsidRPr="00831A9B">
        <w:rPr>
          <w:rFonts w:ascii="仿宋_GB2312" w:eastAsia="仿宋_GB2312" w:hint="eastAsia"/>
          <w:sz w:val="28"/>
          <w:szCs w:val="28"/>
        </w:rPr>
        <w:t>                                 </w:t>
      </w:r>
      <w:r w:rsidR="00BF41D3">
        <w:rPr>
          <w:rFonts w:ascii="仿宋_GB2312" w:eastAsia="仿宋_GB2312"/>
          <w:sz w:val="28"/>
          <w:szCs w:val="28"/>
        </w:rPr>
        <w:t xml:space="preserve">              </w:t>
      </w:r>
      <w:r w:rsidRPr="00831A9B">
        <w:rPr>
          <w:rFonts w:ascii="仿宋_GB2312" w:eastAsia="仿宋_GB2312" w:hint="eastAsia"/>
          <w:sz w:val="28"/>
          <w:szCs w:val="28"/>
        </w:rPr>
        <w:t>举报电话：123</w:t>
      </w:r>
      <w:r w:rsidRPr="00831A9B">
        <w:rPr>
          <w:rFonts w:ascii="仿宋_GB2312" w:eastAsia="仿宋_GB2312"/>
          <w:sz w:val="28"/>
          <w:szCs w:val="28"/>
        </w:rPr>
        <w:t>15</w:t>
      </w:r>
    </w:p>
    <w:p w:rsidR="00D918A6" w:rsidRPr="00A1016E" w:rsidRDefault="00D918A6" w:rsidP="00D918A6">
      <w:pPr>
        <w:kinsoku w:val="0"/>
        <w:overflowPunct w:val="0"/>
        <w:ind w:firstLine="420"/>
        <w:jc w:val="center"/>
        <w:rPr>
          <w:rFonts w:ascii="黑体" w:eastAsia="黑体" w:hAnsi="黑体" w:cs="黑体"/>
          <w:szCs w:val="21"/>
        </w:rPr>
        <w:sectPr w:rsidR="00D918A6" w:rsidRPr="00A1016E" w:rsidSect="00E20444">
          <w:pgSz w:w="11906" w:h="16838"/>
          <w:pgMar w:top="1134" w:right="1474" w:bottom="1134" w:left="1588" w:header="851" w:footer="992" w:gutter="0"/>
          <w:cols w:space="425"/>
          <w:docGrid w:type="lines" w:linePitch="312"/>
        </w:sectPr>
      </w:pPr>
    </w:p>
    <w:p w:rsidR="00D918A6" w:rsidRPr="00A1016E" w:rsidRDefault="00902401" w:rsidP="00D918A6">
      <w:pPr>
        <w:kinsoku w:val="0"/>
        <w:overflowPunct w:val="0"/>
        <w:jc w:val="center"/>
        <w:rPr>
          <w:rFonts w:ascii="黑体" w:eastAsia="黑体" w:hAnsi="黑体" w:cs="黑体"/>
          <w:sz w:val="28"/>
          <w:szCs w:val="28"/>
        </w:rPr>
      </w:pPr>
      <w:bookmarkStart w:id="0" w:name="_GoBack"/>
      <w:bookmarkEnd w:id="0"/>
      <w:r>
        <w:rPr>
          <w:rFonts w:ascii="黑体" w:eastAsia="黑体" w:hAnsi="黑体" w:cs="黑体" w:hint="eastAsia"/>
          <w:sz w:val="28"/>
          <w:szCs w:val="28"/>
        </w:rPr>
        <w:lastRenderedPageBreak/>
        <w:t>医疗机构诚信计量</w:t>
      </w:r>
      <w:r w:rsidR="00820367">
        <w:rPr>
          <w:rFonts w:ascii="黑体" w:eastAsia="黑体" w:hAnsi="黑体" w:cs="黑体" w:hint="eastAsia"/>
          <w:sz w:val="28"/>
          <w:szCs w:val="28"/>
        </w:rPr>
        <w:t>承诺</w:t>
      </w:r>
      <w:r w:rsidR="00D918A6" w:rsidRPr="00A1016E">
        <w:rPr>
          <w:rFonts w:ascii="黑体" w:eastAsia="黑体" w:hAnsi="黑体" w:cs="黑体" w:hint="eastAsia"/>
          <w:sz w:val="28"/>
          <w:szCs w:val="28"/>
        </w:rPr>
        <w:t>单位自评表</w:t>
      </w:r>
      <w:r w:rsidR="0014630E">
        <w:rPr>
          <w:rFonts w:ascii="黑体" w:eastAsia="黑体" w:hAnsi="黑体" w:cs="黑体" w:hint="eastAsia"/>
          <w:sz w:val="28"/>
          <w:szCs w:val="28"/>
        </w:rPr>
        <w:t>（试用</w:t>
      </w:r>
      <w:r w:rsidR="0014630E">
        <w:rPr>
          <w:rFonts w:ascii="黑体" w:eastAsia="黑体" w:hAnsi="黑体" w:cs="黑体"/>
          <w:sz w:val="28"/>
          <w:szCs w:val="28"/>
        </w:rPr>
        <w:t>）</w:t>
      </w:r>
    </w:p>
    <w:p w:rsidR="00D918A6" w:rsidRPr="00A1016E" w:rsidRDefault="00D918A6" w:rsidP="00D918A6">
      <w:pPr>
        <w:rPr>
          <w:rFonts w:ascii="黑体" w:eastAsia="黑体" w:hAnsi="黑体" w:cs="宋体"/>
          <w:b/>
          <w:kern w:val="0"/>
          <w:szCs w:val="21"/>
        </w:rPr>
      </w:pPr>
      <w:r w:rsidRPr="00A1016E">
        <w:rPr>
          <w:rFonts w:ascii="黑体" w:eastAsia="黑体" w:hAnsi="黑体" w:cs="宋体" w:hint="eastAsia"/>
          <w:kern w:val="0"/>
          <w:szCs w:val="21"/>
        </w:rPr>
        <w:t>4</w:t>
      </w:r>
      <w:r w:rsidRPr="00A1016E">
        <w:rPr>
          <w:rFonts w:ascii="Arial" w:eastAsia="黑体" w:hAnsi="Arial" w:cs="宋体" w:hint="eastAsia"/>
          <w:kern w:val="0"/>
          <w:szCs w:val="21"/>
        </w:rPr>
        <w:t>基</w:t>
      </w:r>
      <w:r w:rsidRPr="00A1016E">
        <w:rPr>
          <w:rFonts w:ascii="黑体" w:eastAsia="黑体" w:hAnsi="黑体" w:cs="宋体" w:hint="eastAsia"/>
          <w:kern w:val="0"/>
          <w:szCs w:val="21"/>
        </w:rPr>
        <w:t>本要求（总分15分</w:t>
      </w:r>
      <w:r w:rsidRPr="00A1016E">
        <w:rPr>
          <w:rFonts w:ascii="黑体" w:eastAsia="黑体" w:hAnsi="黑体" w:cs="宋体" w:hint="eastAsia"/>
          <w:b/>
          <w:kern w:val="0"/>
          <w:szCs w:val="21"/>
        </w:rPr>
        <w:t>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56"/>
        <w:gridCol w:w="1365"/>
        <w:gridCol w:w="5137"/>
        <w:gridCol w:w="4253"/>
        <w:gridCol w:w="1937"/>
        <w:gridCol w:w="951"/>
      </w:tblGrid>
      <w:tr w:rsidR="00D918A6" w:rsidRPr="00A1016E" w:rsidTr="00DC2D3C">
        <w:trPr>
          <w:cantSplit/>
          <w:trHeight w:val="397"/>
          <w:tblHeader/>
          <w:jc w:val="center"/>
        </w:trPr>
        <w:tc>
          <w:tcPr>
            <w:tcW w:w="756" w:type="dxa"/>
            <w:vAlign w:val="center"/>
          </w:tcPr>
          <w:p w:rsidR="00D918A6" w:rsidRPr="00A1016E" w:rsidRDefault="00D918A6" w:rsidP="00DC2D3C">
            <w:pPr>
              <w:jc w:val="center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>序号</w:t>
            </w:r>
          </w:p>
        </w:tc>
        <w:tc>
          <w:tcPr>
            <w:tcW w:w="1365" w:type="dxa"/>
            <w:vAlign w:val="center"/>
          </w:tcPr>
          <w:p w:rsidR="00D918A6" w:rsidRPr="00A1016E" w:rsidRDefault="00D918A6" w:rsidP="00DC2D3C">
            <w:pPr>
              <w:ind w:firstLineChars="24" w:firstLine="43"/>
              <w:jc w:val="center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>标准条款</w:t>
            </w:r>
          </w:p>
        </w:tc>
        <w:tc>
          <w:tcPr>
            <w:tcW w:w="5137" w:type="dxa"/>
            <w:vAlign w:val="center"/>
          </w:tcPr>
          <w:p w:rsidR="00D918A6" w:rsidRPr="00A1016E" w:rsidRDefault="00D918A6" w:rsidP="00DC2D3C">
            <w:pPr>
              <w:ind w:firstLine="360"/>
              <w:jc w:val="center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>诚信计量要求</w:t>
            </w:r>
          </w:p>
        </w:tc>
        <w:tc>
          <w:tcPr>
            <w:tcW w:w="4253" w:type="dxa"/>
            <w:vAlign w:val="center"/>
          </w:tcPr>
          <w:p w:rsidR="00D918A6" w:rsidRPr="00A1016E" w:rsidRDefault="00D918A6" w:rsidP="00DC2D3C">
            <w:pPr>
              <w:ind w:firstLine="360"/>
              <w:jc w:val="center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>评价方法</w:t>
            </w:r>
          </w:p>
        </w:tc>
        <w:tc>
          <w:tcPr>
            <w:tcW w:w="1937" w:type="dxa"/>
            <w:vAlign w:val="center"/>
          </w:tcPr>
          <w:p w:rsidR="00D918A6" w:rsidRPr="00A1016E" w:rsidRDefault="00D918A6" w:rsidP="00DC2D3C">
            <w:pPr>
              <w:ind w:firstLine="360"/>
              <w:jc w:val="center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>评价记录</w:t>
            </w:r>
          </w:p>
        </w:tc>
        <w:tc>
          <w:tcPr>
            <w:tcW w:w="951" w:type="dxa"/>
            <w:vAlign w:val="center"/>
          </w:tcPr>
          <w:p w:rsidR="00D918A6" w:rsidRPr="00A1016E" w:rsidRDefault="00D918A6" w:rsidP="00DC2D3C">
            <w:pPr>
              <w:jc w:val="center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>得分</w:t>
            </w:r>
          </w:p>
        </w:tc>
      </w:tr>
      <w:tr w:rsidR="00F0281E" w:rsidRPr="00A1016E" w:rsidTr="00DC2D3C">
        <w:trPr>
          <w:cantSplit/>
          <w:trHeight w:val="723"/>
          <w:tblHeader/>
          <w:jc w:val="center"/>
        </w:trPr>
        <w:tc>
          <w:tcPr>
            <w:tcW w:w="756" w:type="dxa"/>
            <w:vAlign w:val="center"/>
          </w:tcPr>
          <w:p w:rsidR="00F0281E" w:rsidRPr="00A1016E" w:rsidRDefault="00F0281E" w:rsidP="00F0281E">
            <w:pPr>
              <w:jc w:val="center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>1</w:t>
            </w:r>
          </w:p>
        </w:tc>
        <w:tc>
          <w:tcPr>
            <w:tcW w:w="1365" w:type="dxa"/>
            <w:vAlign w:val="center"/>
          </w:tcPr>
          <w:p w:rsidR="00F0281E" w:rsidRPr="00A1016E" w:rsidRDefault="00F0281E" w:rsidP="00F0281E">
            <w:pPr>
              <w:pStyle w:val="ab"/>
              <w:numPr>
                <w:ilvl w:val="0"/>
                <w:numId w:val="0"/>
              </w:numPr>
              <w:spacing w:beforeLines="0" w:afterLines="0" w:line="240" w:lineRule="exact"/>
              <w:jc w:val="both"/>
              <w:outlineLvl w:val="9"/>
              <w:rPr>
                <w:rFonts w:asciiTheme="minorHAnsi" w:eastAsiaTheme="minorEastAsia" w:hAnsiTheme="minorHAnsi"/>
                <w:kern w:val="2"/>
                <w:sz w:val="18"/>
                <w:szCs w:val="18"/>
              </w:rPr>
            </w:pPr>
            <w:r w:rsidRPr="00D33993">
              <w:rPr>
                <w:rFonts w:hAnsi="黑体" w:cs="微软雅黑" w:hint="eastAsia"/>
                <w:kern w:val="2"/>
                <w:sz w:val="18"/>
                <w:szCs w:val="18"/>
              </w:rPr>
              <w:t>※</w:t>
            </w:r>
            <w:r w:rsidRPr="00A1016E">
              <w:rPr>
                <w:rFonts w:asciiTheme="minorHAnsi" w:eastAsiaTheme="minorEastAsia" w:hAnsiTheme="minorHAnsi"/>
                <w:kern w:val="2"/>
                <w:sz w:val="18"/>
                <w:szCs w:val="18"/>
              </w:rPr>
              <w:t>4.1</w:t>
            </w:r>
            <w:r w:rsidRPr="00A1016E">
              <w:rPr>
                <w:rFonts w:asciiTheme="minorHAnsi" w:eastAsiaTheme="minorEastAsia" w:hAnsiTheme="minorHAnsi"/>
                <w:kern w:val="2"/>
                <w:sz w:val="18"/>
                <w:szCs w:val="18"/>
              </w:rPr>
              <w:t>能承担法律责任的实体（</w:t>
            </w:r>
            <w:r w:rsidRPr="00A1016E">
              <w:rPr>
                <w:rFonts w:asciiTheme="minorHAnsi" w:eastAsiaTheme="minorEastAsia" w:hAnsiTheme="minorHAnsi"/>
                <w:kern w:val="2"/>
                <w:sz w:val="18"/>
                <w:szCs w:val="18"/>
              </w:rPr>
              <w:t>2</w:t>
            </w:r>
            <w:r w:rsidRPr="00A1016E">
              <w:rPr>
                <w:rFonts w:asciiTheme="minorHAnsi" w:eastAsiaTheme="minorEastAsia" w:hAnsiTheme="minorHAnsi"/>
                <w:kern w:val="2"/>
                <w:sz w:val="18"/>
                <w:szCs w:val="18"/>
              </w:rPr>
              <w:t>分）</w:t>
            </w:r>
          </w:p>
        </w:tc>
        <w:tc>
          <w:tcPr>
            <w:tcW w:w="5137" w:type="dxa"/>
            <w:vAlign w:val="center"/>
          </w:tcPr>
          <w:p w:rsidR="00F0281E" w:rsidRPr="00A30427" w:rsidRDefault="00F0281E" w:rsidP="00F0281E">
            <w:pPr>
              <w:pStyle w:val="afb"/>
              <w:numPr>
                <w:ilvl w:val="0"/>
                <w:numId w:val="0"/>
              </w:numPr>
              <w:spacing w:line="240" w:lineRule="exact"/>
              <w:ind w:firstLineChars="100" w:firstLine="180"/>
              <w:jc w:val="both"/>
              <w:outlineLvl w:val="9"/>
              <w:rPr>
                <w:rFonts w:asciiTheme="minorEastAsia" w:eastAsiaTheme="minorEastAsia" w:hAnsiTheme="minorEastAsia"/>
                <w:kern w:val="2"/>
                <w:sz w:val="18"/>
                <w:szCs w:val="18"/>
                <w:shd w:val="clear" w:color="auto" w:fill="auto"/>
              </w:rPr>
            </w:pPr>
            <w:r w:rsidRPr="00A30427">
              <w:rPr>
                <w:rFonts w:asciiTheme="minorEastAsia" w:eastAsiaTheme="minorEastAsia" w:hAnsiTheme="minorEastAsia"/>
                <w:kern w:val="2"/>
                <w:sz w:val="18"/>
                <w:szCs w:val="18"/>
                <w:shd w:val="clear" w:color="auto" w:fill="auto"/>
              </w:rPr>
              <w:t>应具有符合相关执业许可证或执照所规定的条件，依法取得所必要的执业许可证或执照，并保持有效。</w:t>
            </w:r>
          </w:p>
        </w:tc>
        <w:tc>
          <w:tcPr>
            <w:tcW w:w="4253" w:type="dxa"/>
            <w:vAlign w:val="center"/>
          </w:tcPr>
          <w:p w:rsidR="00F0281E" w:rsidRPr="00A30427" w:rsidRDefault="00F0281E" w:rsidP="00F0281E">
            <w:pPr>
              <w:pStyle w:val="a0"/>
              <w:numPr>
                <w:ilvl w:val="0"/>
                <w:numId w:val="0"/>
              </w:numPr>
              <w:spacing w:line="240" w:lineRule="exact"/>
              <w:ind w:firstLineChars="100" w:firstLine="180"/>
              <w:rPr>
                <w:rFonts w:asciiTheme="minorEastAsia" w:eastAsiaTheme="minorEastAsia" w:hAnsiTheme="minorEastAsia"/>
                <w:kern w:val="2"/>
                <w:sz w:val="18"/>
                <w:szCs w:val="18"/>
              </w:rPr>
            </w:pPr>
            <w:r w:rsidRPr="00A30427">
              <w:rPr>
                <w:rFonts w:asciiTheme="minorEastAsia" w:eastAsiaTheme="minorEastAsia" w:hAnsiTheme="minorEastAsia"/>
                <w:kern w:val="2"/>
                <w:sz w:val="18"/>
                <w:szCs w:val="18"/>
              </w:rPr>
              <w:t>依法取得所必要的执业许可证或执照，法人单位需要有社会信用代码证书</w:t>
            </w:r>
            <w:r w:rsidRPr="00A30427">
              <w:rPr>
                <w:rFonts w:asciiTheme="minorEastAsia" w:eastAsiaTheme="minorEastAsia" w:hAnsiTheme="minorEastAsia" w:hint="eastAsia"/>
                <w:kern w:val="2"/>
                <w:sz w:val="18"/>
                <w:szCs w:val="18"/>
              </w:rPr>
              <w:t>、</w:t>
            </w:r>
            <w:r w:rsidRPr="00A30427">
              <w:rPr>
                <w:rFonts w:asciiTheme="minorEastAsia" w:eastAsiaTheme="minorEastAsia" w:hAnsiTheme="minorEastAsia"/>
                <w:kern w:val="2"/>
                <w:sz w:val="18"/>
                <w:szCs w:val="18"/>
              </w:rPr>
              <w:t>医疗机构执业许可证、等级核定批文等。（2分）</w:t>
            </w:r>
          </w:p>
        </w:tc>
        <w:tc>
          <w:tcPr>
            <w:tcW w:w="1937" w:type="dxa"/>
            <w:vAlign w:val="center"/>
          </w:tcPr>
          <w:p w:rsidR="00F0281E" w:rsidRPr="00A1016E" w:rsidRDefault="00F0281E" w:rsidP="00F0281E">
            <w:pPr>
              <w:snapToGrid w:val="0"/>
              <w:spacing w:line="240" w:lineRule="exact"/>
              <w:ind w:firstLine="360"/>
              <w:rPr>
                <w:kern w:val="10"/>
                <w:sz w:val="18"/>
                <w:szCs w:val="18"/>
              </w:rPr>
            </w:pPr>
          </w:p>
        </w:tc>
        <w:tc>
          <w:tcPr>
            <w:tcW w:w="951" w:type="dxa"/>
            <w:vAlign w:val="center"/>
          </w:tcPr>
          <w:p w:rsidR="00F0281E" w:rsidRPr="00A1016E" w:rsidRDefault="00F0281E" w:rsidP="00F0281E">
            <w:pPr>
              <w:ind w:firstLine="360"/>
              <w:rPr>
                <w:sz w:val="18"/>
                <w:szCs w:val="18"/>
              </w:rPr>
            </w:pPr>
          </w:p>
        </w:tc>
      </w:tr>
      <w:tr w:rsidR="00F0281E" w:rsidRPr="00A1016E" w:rsidTr="00DC2D3C">
        <w:trPr>
          <w:cantSplit/>
          <w:trHeight w:val="844"/>
          <w:tblHeader/>
          <w:jc w:val="center"/>
        </w:trPr>
        <w:tc>
          <w:tcPr>
            <w:tcW w:w="756" w:type="dxa"/>
            <w:vAlign w:val="center"/>
          </w:tcPr>
          <w:p w:rsidR="00F0281E" w:rsidRPr="00A1016E" w:rsidRDefault="00F0281E" w:rsidP="00F0281E">
            <w:pPr>
              <w:jc w:val="center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>2</w:t>
            </w:r>
          </w:p>
        </w:tc>
        <w:tc>
          <w:tcPr>
            <w:tcW w:w="1365" w:type="dxa"/>
            <w:vAlign w:val="center"/>
          </w:tcPr>
          <w:p w:rsidR="00F0281E" w:rsidRPr="00A1016E" w:rsidRDefault="00F0281E" w:rsidP="00F0281E">
            <w:pPr>
              <w:pStyle w:val="afb"/>
              <w:numPr>
                <w:ilvl w:val="0"/>
                <w:numId w:val="0"/>
              </w:numPr>
              <w:spacing w:line="240" w:lineRule="exact"/>
              <w:ind w:left="43"/>
              <w:jc w:val="both"/>
              <w:outlineLvl w:val="9"/>
              <w:rPr>
                <w:rFonts w:asciiTheme="minorHAnsi" w:eastAsiaTheme="minorEastAsia" w:hAnsiTheme="minorHAnsi"/>
                <w:kern w:val="2"/>
                <w:sz w:val="18"/>
                <w:szCs w:val="18"/>
              </w:rPr>
            </w:pPr>
            <w:r w:rsidRPr="00A1016E">
              <w:rPr>
                <w:rFonts w:asciiTheme="minorHAnsi" w:eastAsiaTheme="minorEastAsia" w:hAnsiTheme="minorHAnsi"/>
                <w:kern w:val="2"/>
                <w:sz w:val="18"/>
                <w:szCs w:val="18"/>
              </w:rPr>
              <w:t>4.2</w:t>
            </w:r>
            <w:r w:rsidRPr="00A1016E">
              <w:rPr>
                <w:rFonts w:asciiTheme="minorHAnsi" w:eastAsiaTheme="minorEastAsia" w:hAnsiTheme="minorHAnsi"/>
                <w:kern w:val="2"/>
                <w:sz w:val="18"/>
                <w:szCs w:val="18"/>
              </w:rPr>
              <w:t>制定诚信计量方针和目标（</w:t>
            </w:r>
            <w:r w:rsidRPr="00A1016E">
              <w:rPr>
                <w:rFonts w:asciiTheme="minorHAnsi" w:eastAsiaTheme="minorEastAsia" w:hAnsiTheme="minorHAnsi"/>
                <w:kern w:val="2"/>
                <w:sz w:val="18"/>
                <w:szCs w:val="18"/>
              </w:rPr>
              <w:t>5</w:t>
            </w:r>
            <w:r w:rsidRPr="00A1016E">
              <w:rPr>
                <w:rFonts w:asciiTheme="minorHAnsi" w:eastAsiaTheme="minorEastAsia" w:hAnsiTheme="minorHAnsi"/>
                <w:kern w:val="2"/>
                <w:sz w:val="18"/>
                <w:szCs w:val="18"/>
              </w:rPr>
              <w:t>分）</w:t>
            </w:r>
          </w:p>
        </w:tc>
        <w:tc>
          <w:tcPr>
            <w:tcW w:w="5137" w:type="dxa"/>
            <w:vAlign w:val="center"/>
          </w:tcPr>
          <w:p w:rsidR="00F0281E" w:rsidRPr="00A30427" w:rsidRDefault="00F0281E" w:rsidP="00F0281E">
            <w:pPr>
              <w:pStyle w:val="afb"/>
              <w:numPr>
                <w:ilvl w:val="0"/>
                <w:numId w:val="0"/>
              </w:numPr>
              <w:spacing w:line="240" w:lineRule="exact"/>
              <w:ind w:firstLineChars="100" w:firstLine="180"/>
              <w:jc w:val="both"/>
              <w:outlineLvl w:val="9"/>
              <w:rPr>
                <w:rFonts w:asciiTheme="minorEastAsia" w:eastAsiaTheme="minorEastAsia" w:hAnsiTheme="minorEastAsia"/>
                <w:kern w:val="2"/>
                <w:sz w:val="18"/>
                <w:szCs w:val="18"/>
                <w:shd w:val="clear" w:color="auto" w:fill="auto"/>
              </w:rPr>
            </w:pPr>
            <w:r w:rsidRPr="00A30427">
              <w:rPr>
                <w:rFonts w:asciiTheme="minorEastAsia" w:eastAsiaTheme="minorEastAsia" w:hAnsiTheme="minorEastAsia"/>
                <w:kern w:val="2"/>
                <w:sz w:val="18"/>
                <w:szCs w:val="18"/>
                <w:shd w:val="clear" w:color="auto" w:fill="auto"/>
              </w:rPr>
              <w:t>管理者应当按 GB</w:t>
            </w:r>
            <w:r w:rsidRPr="00A30427">
              <w:rPr>
                <w:rFonts w:asciiTheme="minorEastAsia" w:eastAsiaTheme="minorEastAsia" w:hAnsiTheme="minorEastAsia" w:hint="eastAsia"/>
                <w:kern w:val="2"/>
                <w:sz w:val="18"/>
                <w:szCs w:val="18"/>
                <w:shd w:val="clear" w:color="auto" w:fill="auto"/>
              </w:rPr>
              <w:t>/</w:t>
            </w:r>
            <w:r w:rsidRPr="00A30427">
              <w:rPr>
                <w:rFonts w:asciiTheme="minorEastAsia" w:eastAsiaTheme="minorEastAsia" w:hAnsiTheme="minorEastAsia"/>
                <w:kern w:val="2"/>
                <w:sz w:val="18"/>
                <w:szCs w:val="18"/>
                <w:shd w:val="clear" w:color="auto" w:fill="auto"/>
              </w:rPr>
              <w:t>T 19022、GB/T 28222、《商业 服务业诚信计量行为规范》等标准规范要求，制定诚信计量方针，明确诚信计量目标，识别诚信计量要素，建立诚信计量管理体系并实施有效管理、控制和持续改进。</w:t>
            </w:r>
          </w:p>
        </w:tc>
        <w:tc>
          <w:tcPr>
            <w:tcW w:w="4253" w:type="dxa"/>
            <w:vAlign w:val="center"/>
          </w:tcPr>
          <w:p w:rsidR="00F0281E" w:rsidRPr="00A30427" w:rsidRDefault="00F0281E" w:rsidP="00645127">
            <w:pPr>
              <w:spacing w:line="240" w:lineRule="exact"/>
              <w:rPr>
                <w:rFonts w:asciiTheme="minorEastAsia" w:hAnsiTheme="minorEastAsia" w:cs="Times New Roman"/>
                <w:sz w:val="18"/>
                <w:szCs w:val="18"/>
              </w:rPr>
            </w:pPr>
            <w:r w:rsidRPr="00A30427">
              <w:rPr>
                <w:rFonts w:asciiTheme="minorEastAsia" w:hAnsiTheme="minorEastAsia" w:cs="Times New Roman"/>
                <w:sz w:val="18"/>
                <w:szCs w:val="18"/>
              </w:rPr>
              <w:t>1</w:t>
            </w:r>
            <w:r w:rsidR="00645127">
              <w:rPr>
                <w:rFonts w:asciiTheme="minorEastAsia" w:hAnsiTheme="minorEastAsia" w:cs="Times New Roman"/>
                <w:sz w:val="18"/>
                <w:szCs w:val="18"/>
              </w:rPr>
              <w:t>.</w:t>
            </w:r>
            <w:r w:rsidRPr="00A30427">
              <w:rPr>
                <w:rFonts w:asciiTheme="minorEastAsia" w:hAnsiTheme="minorEastAsia" w:cs="Times New Roman"/>
                <w:sz w:val="18"/>
                <w:szCs w:val="18"/>
              </w:rPr>
              <w:t>是否制定了诚信计量方针，是否有明确的诚信计量目标。（2分）</w:t>
            </w:r>
          </w:p>
          <w:p w:rsidR="00F0281E" w:rsidRPr="00A30427" w:rsidRDefault="00F0281E" w:rsidP="00645127">
            <w:pPr>
              <w:spacing w:line="240" w:lineRule="exact"/>
              <w:rPr>
                <w:rFonts w:asciiTheme="minorEastAsia" w:hAnsiTheme="minorEastAsia" w:cs="Times New Roman"/>
                <w:sz w:val="18"/>
                <w:szCs w:val="18"/>
              </w:rPr>
            </w:pPr>
            <w:r w:rsidRPr="00A30427">
              <w:rPr>
                <w:rFonts w:asciiTheme="minorEastAsia" w:hAnsiTheme="minorEastAsia" w:cs="Times New Roman"/>
                <w:sz w:val="18"/>
                <w:szCs w:val="18"/>
              </w:rPr>
              <w:t>2</w:t>
            </w:r>
            <w:r w:rsidR="00645127">
              <w:rPr>
                <w:rFonts w:asciiTheme="minorEastAsia" w:hAnsiTheme="minorEastAsia" w:cs="Times New Roman"/>
                <w:sz w:val="18"/>
                <w:szCs w:val="18"/>
              </w:rPr>
              <w:t>.</w:t>
            </w:r>
            <w:r w:rsidRPr="00A30427">
              <w:rPr>
                <w:rFonts w:asciiTheme="minorEastAsia" w:hAnsiTheme="minorEastAsia" w:cs="Times New Roman"/>
                <w:sz w:val="18"/>
                <w:szCs w:val="18"/>
              </w:rPr>
              <w:t>方针、目标是否合理。（1分）</w:t>
            </w:r>
          </w:p>
          <w:p w:rsidR="00F0281E" w:rsidRPr="00A30427" w:rsidRDefault="00F0281E" w:rsidP="00645127">
            <w:pPr>
              <w:spacing w:line="240" w:lineRule="exact"/>
              <w:rPr>
                <w:rFonts w:asciiTheme="minorEastAsia" w:hAnsiTheme="minorEastAsia" w:cs="Times New Roman"/>
                <w:sz w:val="18"/>
                <w:szCs w:val="18"/>
              </w:rPr>
            </w:pPr>
            <w:r w:rsidRPr="00A30427">
              <w:rPr>
                <w:rFonts w:asciiTheme="minorEastAsia" w:hAnsiTheme="minorEastAsia" w:cs="Times New Roman"/>
                <w:sz w:val="18"/>
                <w:szCs w:val="18"/>
              </w:rPr>
              <w:t>3</w:t>
            </w:r>
            <w:r w:rsidR="00645127">
              <w:rPr>
                <w:rFonts w:asciiTheme="minorEastAsia" w:hAnsiTheme="minorEastAsia" w:cs="Times New Roman"/>
                <w:sz w:val="18"/>
                <w:szCs w:val="18"/>
              </w:rPr>
              <w:t>.</w:t>
            </w:r>
            <w:r w:rsidRPr="00A30427">
              <w:rPr>
                <w:rFonts w:asciiTheme="minorEastAsia" w:hAnsiTheme="minorEastAsia" w:cs="Times New Roman"/>
                <w:sz w:val="18"/>
                <w:szCs w:val="18"/>
              </w:rPr>
              <w:t>是否建立诚信计量管理体系并实施。（2分）</w:t>
            </w:r>
          </w:p>
        </w:tc>
        <w:tc>
          <w:tcPr>
            <w:tcW w:w="1937" w:type="dxa"/>
            <w:vAlign w:val="center"/>
          </w:tcPr>
          <w:p w:rsidR="00F0281E" w:rsidRPr="00A1016E" w:rsidRDefault="00F0281E" w:rsidP="00F0281E">
            <w:pPr>
              <w:snapToGrid w:val="0"/>
              <w:spacing w:line="240" w:lineRule="exact"/>
              <w:ind w:firstLine="360"/>
              <w:rPr>
                <w:kern w:val="10"/>
                <w:sz w:val="18"/>
                <w:szCs w:val="18"/>
              </w:rPr>
            </w:pPr>
          </w:p>
        </w:tc>
        <w:tc>
          <w:tcPr>
            <w:tcW w:w="951" w:type="dxa"/>
            <w:vAlign w:val="center"/>
          </w:tcPr>
          <w:p w:rsidR="00F0281E" w:rsidRPr="00A1016E" w:rsidRDefault="00F0281E" w:rsidP="00F0281E">
            <w:pPr>
              <w:ind w:firstLine="360"/>
              <w:rPr>
                <w:sz w:val="18"/>
                <w:szCs w:val="18"/>
              </w:rPr>
            </w:pPr>
          </w:p>
        </w:tc>
      </w:tr>
      <w:tr w:rsidR="00F0281E" w:rsidRPr="00A1016E" w:rsidTr="00DC2D3C">
        <w:trPr>
          <w:cantSplit/>
          <w:trHeight w:val="343"/>
          <w:tblHeader/>
          <w:jc w:val="center"/>
        </w:trPr>
        <w:tc>
          <w:tcPr>
            <w:tcW w:w="756" w:type="dxa"/>
            <w:vAlign w:val="center"/>
          </w:tcPr>
          <w:p w:rsidR="00F0281E" w:rsidRPr="00A1016E" w:rsidRDefault="00F0281E" w:rsidP="00F0281E">
            <w:pPr>
              <w:jc w:val="center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>3</w:t>
            </w:r>
          </w:p>
        </w:tc>
        <w:tc>
          <w:tcPr>
            <w:tcW w:w="1365" w:type="dxa"/>
            <w:vAlign w:val="center"/>
          </w:tcPr>
          <w:p w:rsidR="00F0281E" w:rsidRPr="00A1016E" w:rsidRDefault="00F0281E" w:rsidP="00F0281E">
            <w:pPr>
              <w:pStyle w:val="afb"/>
              <w:numPr>
                <w:ilvl w:val="0"/>
                <w:numId w:val="0"/>
              </w:numPr>
              <w:spacing w:line="240" w:lineRule="exact"/>
              <w:ind w:left="43"/>
              <w:jc w:val="both"/>
              <w:outlineLvl w:val="9"/>
              <w:rPr>
                <w:rFonts w:asciiTheme="minorHAnsi" w:eastAsiaTheme="minorEastAsia" w:hAnsiTheme="minorHAnsi"/>
                <w:kern w:val="2"/>
                <w:sz w:val="18"/>
                <w:szCs w:val="18"/>
              </w:rPr>
            </w:pPr>
            <w:r w:rsidRPr="00D33993">
              <w:rPr>
                <w:rFonts w:ascii="黑体" w:eastAsia="黑体" w:hAnsi="黑体" w:cs="微软雅黑" w:hint="eastAsia"/>
                <w:kern w:val="2"/>
                <w:sz w:val="18"/>
                <w:szCs w:val="18"/>
              </w:rPr>
              <w:t>※</w:t>
            </w:r>
            <w:r w:rsidRPr="00A1016E">
              <w:rPr>
                <w:rFonts w:asciiTheme="minorHAnsi" w:eastAsiaTheme="minorEastAsia" w:hAnsiTheme="minorHAnsi"/>
                <w:kern w:val="2"/>
                <w:sz w:val="18"/>
                <w:szCs w:val="18"/>
              </w:rPr>
              <w:t>4.3</w:t>
            </w:r>
            <w:r w:rsidRPr="00A1016E">
              <w:rPr>
                <w:rFonts w:asciiTheme="minorHAnsi" w:eastAsiaTheme="minorEastAsia" w:hAnsiTheme="minorHAnsi"/>
                <w:kern w:val="2"/>
                <w:sz w:val="18"/>
                <w:szCs w:val="18"/>
              </w:rPr>
              <w:t>执行相关法律、法规及政策规定</w:t>
            </w:r>
          </w:p>
          <w:p w:rsidR="00F0281E" w:rsidRPr="00A1016E" w:rsidRDefault="00F0281E" w:rsidP="00F0281E">
            <w:pPr>
              <w:pStyle w:val="afb"/>
              <w:numPr>
                <w:ilvl w:val="0"/>
                <w:numId w:val="0"/>
              </w:numPr>
              <w:spacing w:line="240" w:lineRule="exact"/>
              <w:ind w:left="43"/>
              <w:jc w:val="center"/>
              <w:outlineLvl w:val="9"/>
              <w:rPr>
                <w:rFonts w:asciiTheme="minorHAnsi" w:eastAsiaTheme="minorEastAsia" w:hAnsiTheme="minorHAnsi"/>
                <w:kern w:val="2"/>
                <w:sz w:val="18"/>
                <w:szCs w:val="18"/>
              </w:rPr>
            </w:pPr>
            <w:r w:rsidRPr="00A1016E">
              <w:rPr>
                <w:rFonts w:asciiTheme="minorHAnsi" w:eastAsiaTheme="minorEastAsia" w:hAnsiTheme="minorHAnsi"/>
                <w:kern w:val="2"/>
                <w:sz w:val="18"/>
                <w:szCs w:val="18"/>
              </w:rPr>
              <w:t>（</w:t>
            </w:r>
            <w:r w:rsidRPr="00A1016E">
              <w:rPr>
                <w:rFonts w:asciiTheme="minorHAnsi" w:eastAsiaTheme="minorEastAsia" w:hAnsiTheme="minorHAnsi"/>
                <w:kern w:val="2"/>
                <w:sz w:val="18"/>
                <w:szCs w:val="18"/>
              </w:rPr>
              <w:t>3</w:t>
            </w:r>
            <w:r w:rsidRPr="00A1016E">
              <w:rPr>
                <w:rFonts w:asciiTheme="minorHAnsi" w:eastAsiaTheme="minorEastAsia" w:hAnsiTheme="minorHAnsi"/>
                <w:kern w:val="2"/>
                <w:sz w:val="18"/>
                <w:szCs w:val="18"/>
              </w:rPr>
              <w:t>分）</w:t>
            </w:r>
          </w:p>
        </w:tc>
        <w:tc>
          <w:tcPr>
            <w:tcW w:w="5137" w:type="dxa"/>
            <w:vAlign w:val="center"/>
          </w:tcPr>
          <w:p w:rsidR="00F0281E" w:rsidRPr="00A30427" w:rsidRDefault="00F0281E" w:rsidP="00F0281E">
            <w:pPr>
              <w:pStyle w:val="afb"/>
              <w:numPr>
                <w:ilvl w:val="0"/>
                <w:numId w:val="0"/>
              </w:numPr>
              <w:spacing w:line="240" w:lineRule="exact"/>
              <w:ind w:firstLineChars="100" w:firstLine="180"/>
              <w:jc w:val="both"/>
              <w:outlineLvl w:val="9"/>
              <w:rPr>
                <w:rFonts w:asciiTheme="minorEastAsia" w:eastAsiaTheme="minorEastAsia" w:hAnsiTheme="minorEastAsia"/>
                <w:kern w:val="2"/>
                <w:sz w:val="18"/>
                <w:szCs w:val="18"/>
                <w:shd w:val="clear" w:color="auto" w:fill="auto"/>
              </w:rPr>
            </w:pPr>
            <w:r w:rsidRPr="00A30427">
              <w:rPr>
                <w:rFonts w:asciiTheme="minorEastAsia" w:eastAsiaTheme="minorEastAsia" w:hAnsiTheme="minorEastAsia"/>
                <w:kern w:val="2"/>
                <w:sz w:val="18"/>
                <w:szCs w:val="18"/>
                <w:shd w:val="clear" w:color="auto" w:fill="auto"/>
              </w:rPr>
              <w:t>应执行相关法律、法规及政策规定，遵循公正、公平、公开的原则，保障医用计量器具准确运行、数据可靠，营造放心诊疗的计量环境。</w:t>
            </w:r>
          </w:p>
        </w:tc>
        <w:tc>
          <w:tcPr>
            <w:tcW w:w="4253" w:type="dxa"/>
            <w:vAlign w:val="center"/>
          </w:tcPr>
          <w:p w:rsidR="00F0281E" w:rsidRPr="00A30427" w:rsidRDefault="00F0281E" w:rsidP="00F0281E">
            <w:pPr>
              <w:snapToGrid w:val="0"/>
              <w:spacing w:line="240" w:lineRule="exact"/>
              <w:ind w:firstLineChars="100" w:firstLine="180"/>
              <w:rPr>
                <w:rFonts w:asciiTheme="minorEastAsia" w:hAnsiTheme="minorEastAsia" w:cs="Times New Roman"/>
                <w:sz w:val="18"/>
                <w:szCs w:val="18"/>
              </w:rPr>
            </w:pPr>
            <w:r w:rsidRPr="00A30427">
              <w:rPr>
                <w:rFonts w:asciiTheme="minorEastAsia" w:hAnsiTheme="minorEastAsia" w:cs="Times New Roman"/>
                <w:sz w:val="18"/>
                <w:szCs w:val="18"/>
              </w:rPr>
              <w:t>管理体系文件是否有规定、有记录。是否有被处理的记录。（3分）</w:t>
            </w:r>
          </w:p>
        </w:tc>
        <w:tc>
          <w:tcPr>
            <w:tcW w:w="1937" w:type="dxa"/>
            <w:vAlign w:val="center"/>
          </w:tcPr>
          <w:p w:rsidR="00F0281E" w:rsidRPr="00A1016E" w:rsidRDefault="00F0281E" w:rsidP="00F0281E">
            <w:pPr>
              <w:snapToGrid w:val="0"/>
              <w:spacing w:line="240" w:lineRule="exact"/>
              <w:ind w:firstLine="360"/>
              <w:rPr>
                <w:kern w:val="10"/>
                <w:sz w:val="18"/>
                <w:szCs w:val="18"/>
              </w:rPr>
            </w:pPr>
          </w:p>
        </w:tc>
        <w:tc>
          <w:tcPr>
            <w:tcW w:w="951" w:type="dxa"/>
            <w:vAlign w:val="center"/>
          </w:tcPr>
          <w:p w:rsidR="00F0281E" w:rsidRPr="00A1016E" w:rsidRDefault="00F0281E" w:rsidP="00F0281E">
            <w:pPr>
              <w:ind w:firstLine="360"/>
              <w:rPr>
                <w:sz w:val="18"/>
                <w:szCs w:val="18"/>
              </w:rPr>
            </w:pPr>
          </w:p>
        </w:tc>
      </w:tr>
      <w:tr w:rsidR="00F0281E" w:rsidRPr="00A1016E" w:rsidTr="00DC2D3C">
        <w:trPr>
          <w:cantSplit/>
          <w:trHeight w:val="343"/>
          <w:tblHeader/>
          <w:jc w:val="center"/>
        </w:trPr>
        <w:tc>
          <w:tcPr>
            <w:tcW w:w="756" w:type="dxa"/>
            <w:vAlign w:val="center"/>
          </w:tcPr>
          <w:p w:rsidR="00F0281E" w:rsidRPr="00A1016E" w:rsidRDefault="00F0281E" w:rsidP="00F0281E">
            <w:pPr>
              <w:jc w:val="center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>4</w:t>
            </w:r>
          </w:p>
        </w:tc>
        <w:tc>
          <w:tcPr>
            <w:tcW w:w="1365" w:type="dxa"/>
            <w:vAlign w:val="center"/>
          </w:tcPr>
          <w:p w:rsidR="00F0281E" w:rsidRPr="00A1016E" w:rsidRDefault="00F0281E" w:rsidP="00F0281E">
            <w:pPr>
              <w:pStyle w:val="afb"/>
              <w:numPr>
                <w:ilvl w:val="0"/>
                <w:numId w:val="0"/>
              </w:numPr>
              <w:spacing w:line="240" w:lineRule="exact"/>
              <w:ind w:left="43"/>
              <w:jc w:val="both"/>
              <w:outlineLvl w:val="9"/>
              <w:rPr>
                <w:rFonts w:asciiTheme="minorHAnsi" w:eastAsiaTheme="minorEastAsia" w:hAnsiTheme="minorHAnsi"/>
                <w:kern w:val="2"/>
                <w:sz w:val="18"/>
                <w:szCs w:val="18"/>
              </w:rPr>
            </w:pPr>
            <w:r w:rsidRPr="00D33993">
              <w:rPr>
                <w:rFonts w:ascii="黑体" w:eastAsia="黑体" w:hAnsi="黑体" w:cs="微软雅黑" w:hint="eastAsia"/>
                <w:kern w:val="2"/>
                <w:sz w:val="18"/>
                <w:szCs w:val="18"/>
              </w:rPr>
              <w:t>※</w:t>
            </w:r>
            <w:r w:rsidRPr="00A1016E">
              <w:rPr>
                <w:rFonts w:asciiTheme="minorHAnsi" w:eastAsiaTheme="minorEastAsia" w:hAnsiTheme="minorHAnsi"/>
                <w:kern w:val="2"/>
                <w:sz w:val="18"/>
                <w:szCs w:val="18"/>
              </w:rPr>
              <w:t>4.4</w:t>
            </w:r>
            <w:r w:rsidRPr="00A1016E">
              <w:rPr>
                <w:rFonts w:asciiTheme="minorHAnsi" w:eastAsiaTheme="minorEastAsia" w:hAnsiTheme="minorHAnsi"/>
                <w:kern w:val="2"/>
                <w:sz w:val="18"/>
                <w:szCs w:val="18"/>
              </w:rPr>
              <w:t>建立诚信计量承诺制度（</w:t>
            </w:r>
            <w:r w:rsidRPr="00A1016E">
              <w:rPr>
                <w:rFonts w:asciiTheme="minorHAnsi" w:eastAsiaTheme="minorEastAsia" w:hAnsiTheme="minorHAnsi"/>
                <w:kern w:val="2"/>
                <w:sz w:val="18"/>
                <w:szCs w:val="18"/>
              </w:rPr>
              <w:t>5</w:t>
            </w:r>
            <w:r w:rsidRPr="00A1016E">
              <w:rPr>
                <w:rFonts w:asciiTheme="minorHAnsi" w:eastAsiaTheme="minorEastAsia" w:hAnsiTheme="minorHAnsi"/>
                <w:kern w:val="2"/>
                <w:sz w:val="18"/>
                <w:szCs w:val="18"/>
              </w:rPr>
              <w:t>分）</w:t>
            </w:r>
          </w:p>
        </w:tc>
        <w:tc>
          <w:tcPr>
            <w:tcW w:w="5137" w:type="dxa"/>
            <w:vAlign w:val="center"/>
          </w:tcPr>
          <w:p w:rsidR="00F0281E" w:rsidRPr="00A30427" w:rsidRDefault="00F0281E" w:rsidP="00F0281E">
            <w:pPr>
              <w:pStyle w:val="afb"/>
              <w:numPr>
                <w:ilvl w:val="0"/>
                <w:numId w:val="0"/>
              </w:numPr>
              <w:spacing w:line="240" w:lineRule="exact"/>
              <w:ind w:firstLineChars="100" w:firstLine="180"/>
              <w:jc w:val="both"/>
              <w:outlineLvl w:val="9"/>
              <w:rPr>
                <w:rFonts w:asciiTheme="minorEastAsia" w:eastAsiaTheme="minorEastAsia" w:hAnsiTheme="minorEastAsia"/>
                <w:kern w:val="2"/>
                <w:sz w:val="18"/>
                <w:szCs w:val="18"/>
                <w:shd w:val="clear" w:color="auto" w:fill="auto"/>
              </w:rPr>
            </w:pPr>
            <w:r w:rsidRPr="00A30427">
              <w:rPr>
                <w:rFonts w:asciiTheme="minorEastAsia" w:eastAsiaTheme="minorEastAsia" w:hAnsiTheme="minorEastAsia"/>
                <w:kern w:val="2"/>
                <w:sz w:val="18"/>
                <w:szCs w:val="18"/>
                <w:shd w:val="clear" w:color="auto" w:fill="auto"/>
              </w:rPr>
              <w:t>应建立诚信计量承诺制度，公开公示计量收费标准，作出诚信计量方面的承诺，主动接受社会监督，对未兑现承诺的行为</w:t>
            </w:r>
            <w:r w:rsidRPr="00A30427">
              <w:rPr>
                <w:rFonts w:asciiTheme="minorEastAsia" w:eastAsiaTheme="minorEastAsia" w:hAnsiTheme="minorEastAsia" w:hint="eastAsia"/>
                <w:kern w:val="2"/>
                <w:sz w:val="18"/>
                <w:szCs w:val="18"/>
                <w:shd w:val="clear" w:color="auto" w:fill="auto"/>
              </w:rPr>
              <w:t>作</w:t>
            </w:r>
            <w:r w:rsidRPr="00A30427">
              <w:rPr>
                <w:rFonts w:asciiTheme="minorEastAsia" w:eastAsiaTheme="minorEastAsia" w:hAnsiTheme="minorEastAsia"/>
                <w:kern w:val="2"/>
                <w:sz w:val="18"/>
                <w:szCs w:val="18"/>
                <w:shd w:val="clear" w:color="auto" w:fill="auto"/>
              </w:rPr>
              <w:t>出相应的改正和补偿规定。</w:t>
            </w:r>
          </w:p>
        </w:tc>
        <w:tc>
          <w:tcPr>
            <w:tcW w:w="4253" w:type="dxa"/>
            <w:vAlign w:val="center"/>
          </w:tcPr>
          <w:p w:rsidR="00F0281E" w:rsidRPr="00A30427" w:rsidRDefault="00F0281E" w:rsidP="00645127">
            <w:pPr>
              <w:snapToGrid w:val="0"/>
              <w:spacing w:line="240" w:lineRule="exact"/>
              <w:rPr>
                <w:rFonts w:asciiTheme="minorEastAsia" w:hAnsiTheme="minorEastAsia" w:cs="Times New Roman"/>
                <w:sz w:val="18"/>
                <w:szCs w:val="18"/>
              </w:rPr>
            </w:pPr>
            <w:r w:rsidRPr="00A30427">
              <w:rPr>
                <w:rFonts w:asciiTheme="minorEastAsia" w:hAnsiTheme="minorEastAsia" w:cs="Times New Roman"/>
                <w:sz w:val="18"/>
                <w:szCs w:val="18"/>
              </w:rPr>
              <w:t>1</w:t>
            </w:r>
            <w:r w:rsidR="00645127">
              <w:rPr>
                <w:rFonts w:asciiTheme="minorEastAsia" w:hAnsiTheme="minorEastAsia" w:cs="Times New Roman"/>
                <w:sz w:val="18"/>
                <w:szCs w:val="18"/>
              </w:rPr>
              <w:t>.</w:t>
            </w:r>
            <w:r w:rsidRPr="00A30427">
              <w:rPr>
                <w:rFonts w:asciiTheme="minorEastAsia" w:hAnsiTheme="minorEastAsia" w:cs="Times New Roman"/>
                <w:sz w:val="18"/>
                <w:szCs w:val="18"/>
              </w:rPr>
              <w:t>是否建立了诚信计量承诺制度。（2分）</w:t>
            </w:r>
          </w:p>
          <w:p w:rsidR="00F0281E" w:rsidRPr="00A30427" w:rsidRDefault="00F0281E" w:rsidP="00645127">
            <w:pPr>
              <w:snapToGrid w:val="0"/>
              <w:spacing w:line="240" w:lineRule="exact"/>
              <w:rPr>
                <w:rFonts w:asciiTheme="minorEastAsia" w:hAnsiTheme="minorEastAsia" w:cs="Times New Roman"/>
                <w:sz w:val="18"/>
                <w:szCs w:val="18"/>
              </w:rPr>
            </w:pPr>
            <w:r w:rsidRPr="00A30427">
              <w:rPr>
                <w:rFonts w:asciiTheme="minorEastAsia" w:hAnsiTheme="minorEastAsia" w:cs="Times New Roman"/>
                <w:sz w:val="18"/>
                <w:szCs w:val="18"/>
              </w:rPr>
              <w:t>2</w:t>
            </w:r>
            <w:r w:rsidR="00645127">
              <w:rPr>
                <w:rFonts w:asciiTheme="minorEastAsia" w:hAnsiTheme="minorEastAsia" w:cs="Times New Roman"/>
                <w:sz w:val="18"/>
                <w:szCs w:val="18"/>
              </w:rPr>
              <w:t>.</w:t>
            </w:r>
            <w:r w:rsidRPr="00A30427">
              <w:rPr>
                <w:rFonts w:asciiTheme="minorEastAsia" w:hAnsiTheme="minorEastAsia" w:cs="Times New Roman"/>
                <w:sz w:val="18"/>
                <w:szCs w:val="18"/>
              </w:rPr>
              <w:t>是否已经公开承诺。（1分）</w:t>
            </w:r>
          </w:p>
          <w:p w:rsidR="00F0281E" w:rsidRPr="00A30427" w:rsidRDefault="00F0281E" w:rsidP="00645127">
            <w:pPr>
              <w:snapToGrid w:val="0"/>
              <w:spacing w:line="240" w:lineRule="exact"/>
              <w:rPr>
                <w:rFonts w:asciiTheme="minorEastAsia" w:hAnsiTheme="minorEastAsia" w:cs="Times New Roman"/>
                <w:sz w:val="18"/>
                <w:szCs w:val="18"/>
              </w:rPr>
            </w:pPr>
            <w:r w:rsidRPr="00A30427">
              <w:rPr>
                <w:rFonts w:asciiTheme="minorEastAsia" w:hAnsiTheme="minorEastAsia" w:cs="Times New Roman"/>
                <w:sz w:val="18"/>
                <w:szCs w:val="18"/>
              </w:rPr>
              <w:t>3</w:t>
            </w:r>
            <w:r w:rsidR="00645127">
              <w:rPr>
                <w:rFonts w:asciiTheme="minorEastAsia" w:hAnsiTheme="minorEastAsia" w:cs="Times New Roman"/>
                <w:sz w:val="18"/>
                <w:szCs w:val="18"/>
              </w:rPr>
              <w:t>.</w:t>
            </w:r>
            <w:r w:rsidRPr="00A30427">
              <w:rPr>
                <w:rFonts w:asciiTheme="minorEastAsia" w:hAnsiTheme="minorEastAsia" w:cs="Times New Roman"/>
                <w:sz w:val="18"/>
                <w:szCs w:val="18"/>
              </w:rPr>
              <w:t>承诺的内容是否包含了</w:t>
            </w:r>
            <w:r w:rsidRPr="00A30427">
              <w:rPr>
                <w:rFonts w:asciiTheme="minorEastAsia" w:hAnsiTheme="minorEastAsia" w:cs="Times New Roman" w:hint="eastAsia"/>
                <w:sz w:val="18"/>
                <w:szCs w:val="18"/>
              </w:rPr>
              <w:t>本标准</w:t>
            </w:r>
            <w:r w:rsidRPr="00A30427">
              <w:rPr>
                <w:rFonts w:asciiTheme="minorEastAsia" w:hAnsiTheme="minorEastAsia" w:cs="Times New Roman"/>
                <w:sz w:val="18"/>
                <w:szCs w:val="18"/>
              </w:rPr>
              <w:t>的内容。（2分）</w:t>
            </w:r>
          </w:p>
        </w:tc>
        <w:tc>
          <w:tcPr>
            <w:tcW w:w="1937" w:type="dxa"/>
            <w:vAlign w:val="center"/>
          </w:tcPr>
          <w:p w:rsidR="00F0281E" w:rsidRPr="00A1016E" w:rsidRDefault="00F0281E" w:rsidP="00F0281E">
            <w:pPr>
              <w:snapToGrid w:val="0"/>
              <w:spacing w:line="240" w:lineRule="exact"/>
              <w:ind w:firstLine="360"/>
              <w:rPr>
                <w:kern w:val="10"/>
                <w:sz w:val="18"/>
                <w:szCs w:val="18"/>
              </w:rPr>
            </w:pPr>
          </w:p>
        </w:tc>
        <w:tc>
          <w:tcPr>
            <w:tcW w:w="951" w:type="dxa"/>
            <w:vAlign w:val="center"/>
          </w:tcPr>
          <w:p w:rsidR="00F0281E" w:rsidRPr="00A1016E" w:rsidRDefault="00F0281E" w:rsidP="00F0281E">
            <w:pPr>
              <w:ind w:firstLine="360"/>
              <w:rPr>
                <w:sz w:val="18"/>
                <w:szCs w:val="18"/>
              </w:rPr>
            </w:pPr>
          </w:p>
        </w:tc>
      </w:tr>
    </w:tbl>
    <w:p w:rsidR="00D918A6" w:rsidRPr="00A1016E" w:rsidRDefault="00D918A6" w:rsidP="00D918A6">
      <w:pPr>
        <w:spacing w:beforeLines="50" w:before="156"/>
        <w:rPr>
          <w:rFonts w:ascii="黑体" w:eastAsia="黑体" w:hAnsi="黑体" w:cs="宋体"/>
          <w:kern w:val="0"/>
          <w:szCs w:val="21"/>
        </w:rPr>
      </w:pPr>
      <w:r w:rsidRPr="00A1016E">
        <w:rPr>
          <w:rFonts w:ascii="黑体" w:eastAsia="黑体" w:hAnsi="黑体" w:cs="宋体" w:hint="eastAsia"/>
          <w:kern w:val="0"/>
          <w:szCs w:val="21"/>
        </w:rPr>
        <w:t>5</w:t>
      </w:r>
      <w:r w:rsidRPr="00A1016E">
        <w:rPr>
          <w:rFonts w:ascii="黑体" w:eastAsia="黑体" w:hAnsi="黑体" w:cs="宋体"/>
          <w:kern w:val="0"/>
          <w:szCs w:val="21"/>
        </w:rPr>
        <w:t xml:space="preserve"> </w:t>
      </w:r>
      <w:r w:rsidRPr="00A1016E">
        <w:rPr>
          <w:rFonts w:ascii="黑体" w:eastAsia="黑体" w:hAnsi="黑体" w:cs="宋体" w:hint="eastAsia"/>
          <w:kern w:val="0"/>
          <w:szCs w:val="21"/>
        </w:rPr>
        <w:t>技术要求（总分40分）</w:t>
      </w:r>
    </w:p>
    <w:tbl>
      <w:tblPr>
        <w:tblpPr w:leftFromText="180" w:rightFromText="180" w:vertAnchor="text" w:tblpY="1"/>
        <w:tblOverlap w:val="never"/>
        <w:tblW w:w="143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53"/>
        <w:gridCol w:w="1367"/>
        <w:gridCol w:w="5136"/>
        <w:gridCol w:w="4252"/>
        <w:gridCol w:w="1939"/>
        <w:gridCol w:w="952"/>
      </w:tblGrid>
      <w:tr w:rsidR="00D918A6" w:rsidRPr="00A1016E" w:rsidTr="00DC2D3C">
        <w:trPr>
          <w:trHeight w:val="397"/>
        </w:trPr>
        <w:tc>
          <w:tcPr>
            <w:tcW w:w="753" w:type="dxa"/>
            <w:vAlign w:val="center"/>
          </w:tcPr>
          <w:p w:rsidR="00D918A6" w:rsidRPr="00A1016E" w:rsidRDefault="00D918A6" w:rsidP="00DC2D3C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A1016E">
              <w:rPr>
                <w:rFonts w:ascii="宋体" w:hAnsi="宋体" w:hint="eastAsia"/>
                <w:sz w:val="18"/>
                <w:szCs w:val="18"/>
              </w:rPr>
              <w:t>序号</w:t>
            </w:r>
          </w:p>
        </w:tc>
        <w:tc>
          <w:tcPr>
            <w:tcW w:w="1367" w:type="dxa"/>
            <w:vAlign w:val="center"/>
          </w:tcPr>
          <w:p w:rsidR="00D918A6" w:rsidRPr="00A1016E" w:rsidRDefault="00D918A6" w:rsidP="00DC2D3C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A1016E">
              <w:rPr>
                <w:rFonts w:ascii="宋体" w:hAnsi="宋体" w:hint="eastAsia"/>
                <w:sz w:val="18"/>
                <w:szCs w:val="18"/>
              </w:rPr>
              <w:t>标准条款</w:t>
            </w:r>
          </w:p>
        </w:tc>
        <w:tc>
          <w:tcPr>
            <w:tcW w:w="5136" w:type="dxa"/>
            <w:vAlign w:val="center"/>
          </w:tcPr>
          <w:p w:rsidR="00D918A6" w:rsidRPr="00A1016E" w:rsidRDefault="00D918A6" w:rsidP="00DC2D3C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A1016E">
              <w:rPr>
                <w:rFonts w:ascii="宋体" w:hAnsi="宋体" w:hint="eastAsia"/>
                <w:sz w:val="18"/>
                <w:szCs w:val="18"/>
              </w:rPr>
              <w:t>诚信计量要求</w:t>
            </w:r>
          </w:p>
        </w:tc>
        <w:tc>
          <w:tcPr>
            <w:tcW w:w="4252" w:type="dxa"/>
            <w:vAlign w:val="center"/>
          </w:tcPr>
          <w:p w:rsidR="00D918A6" w:rsidRPr="00A1016E" w:rsidRDefault="00D918A6" w:rsidP="00DC2D3C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A1016E">
              <w:rPr>
                <w:rFonts w:ascii="宋体" w:hAnsi="宋体" w:hint="eastAsia"/>
                <w:sz w:val="18"/>
                <w:szCs w:val="18"/>
              </w:rPr>
              <w:t>评价方法</w:t>
            </w:r>
          </w:p>
        </w:tc>
        <w:tc>
          <w:tcPr>
            <w:tcW w:w="1939" w:type="dxa"/>
            <w:vAlign w:val="center"/>
          </w:tcPr>
          <w:p w:rsidR="00D918A6" w:rsidRPr="00A1016E" w:rsidRDefault="00D918A6" w:rsidP="00DC2D3C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A1016E">
              <w:rPr>
                <w:rFonts w:ascii="宋体" w:hAnsi="宋体" w:hint="eastAsia"/>
                <w:sz w:val="18"/>
                <w:szCs w:val="18"/>
              </w:rPr>
              <w:t>评价记录</w:t>
            </w:r>
          </w:p>
        </w:tc>
        <w:tc>
          <w:tcPr>
            <w:tcW w:w="952" w:type="dxa"/>
            <w:vAlign w:val="center"/>
          </w:tcPr>
          <w:p w:rsidR="00D918A6" w:rsidRPr="00A1016E" w:rsidRDefault="00D918A6" w:rsidP="00DC2D3C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A1016E">
              <w:rPr>
                <w:rFonts w:ascii="宋体" w:hAnsi="宋体" w:hint="eastAsia"/>
                <w:sz w:val="18"/>
                <w:szCs w:val="18"/>
              </w:rPr>
              <w:t>得分</w:t>
            </w:r>
          </w:p>
        </w:tc>
      </w:tr>
      <w:tr w:rsidR="00D918A6" w:rsidRPr="00A1016E" w:rsidTr="00DC2D3C">
        <w:trPr>
          <w:trHeight w:val="2001"/>
          <w:tblHeader/>
        </w:trPr>
        <w:tc>
          <w:tcPr>
            <w:tcW w:w="753" w:type="dxa"/>
            <w:vAlign w:val="center"/>
          </w:tcPr>
          <w:p w:rsidR="00D918A6" w:rsidRPr="00A1016E" w:rsidRDefault="00D918A6" w:rsidP="00DC2D3C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A1016E">
              <w:rPr>
                <w:rFonts w:ascii="宋体" w:hAnsi="宋体"/>
                <w:sz w:val="18"/>
                <w:szCs w:val="18"/>
              </w:rPr>
              <w:t>5</w:t>
            </w:r>
          </w:p>
        </w:tc>
        <w:tc>
          <w:tcPr>
            <w:tcW w:w="1367" w:type="dxa"/>
            <w:vAlign w:val="center"/>
          </w:tcPr>
          <w:p w:rsidR="00D918A6" w:rsidRPr="00A1016E" w:rsidRDefault="00D918A6" w:rsidP="008B6384">
            <w:pPr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1016E">
              <w:rPr>
                <w:rFonts w:ascii="宋体" w:hAnsi="宋体" w:cs="宋体" w:hint="eastAsia"/>
                <w:kern w:val="0"/>
                <w:sz w:val="18"/>
                <w:szCs w:val="18"/>
              </w:rPr>
              <w:t>5</w:t>
            </w:r>
            <w:r w:rsidRPr="00A1016E">
              <w:rPr>
                <w:rFonts w:ascii="宋体" w:hAnsi="宋体" w:cs="宋体"/>
                <w:kern w:val="0"/>
                <w:sz w:val="18"/>
                <w:szCs w:val="18"/>
              </w:rPr>
              <w:t xml:space="preserve">.1 </w:t>
            </w:r>
            <w:r w:rsidRPr="00A1016E">
              <w:rPr>
                <w:rFonts w:ascii="宋体" w:hAnsi="宋体" w:cs="宋体" w:hint="eastAsia"/>
                <w:kern w:val="0"/>
                <w:sz w:val="18"/>
                <w:szCs w:val="18"/>
              </w:rPr>
              <w:t>人员</w:t>
            </w:r>
          </w:p>
          <w:p w:rsidR="00D918A6" w:rsidRPr="00A1016E" w:rsidRDefault="00D918A6" w:rsidP="00DC2D3C">
            <w:pPr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1016E">
              <w:rPr>
                <w:rFonts w:ascii="宋体" w:hAnsi="宋体" w:hint="eastAsia"/>
                <w:sz w:val="18"/>
                <w:szCs w:val="18"/>
              </w:rPr>
              <w:t>（</w:t>
            </w:r>
            <w:r w:rsidRPr="00A1016E">
              <w:rPr>
                <w:rFonts w:ascii="宋体" w:hAnsi="宋体"/>
                <w:sz w:val="18"/>
                <w:szCs w:val="18"/>
              </w:rPr>
              <w:t>4</w:t>
            </w:r>
            <w:r w:rsidRPr="00A1016E">
              <w:rPr>
                <w:rFonts w:ascii="宋体" w:hAnsi="宋体" w:hint="eastAsia"/>
                <w:sz w:val="18"/>
                <w:szCs w:val="18"/>
              </w:rPr>
              <w:t>分）</w:t>
            </w:r>
          </w:p>
        </w:tc>
        <w:tc>
          <w:tcPr>
            <w:tcW w:w="5136" w:type="dxa"/>
            <w:vAlign w:val="center"/>
          </w:tcPr>
          <w:p w:rsidR="00D918A6" w:rsidRPr="00A30427" w:rsidRDefault="00D918A6" w:rsidP="001F75F9"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1</w:t>
            </w:r>
            <w:r w:rsidR="001F75F9">
              <w:rPr>
                <w:rFonts w:asciiTheme="minorEastAsia" w:hAnsiTheme="minorEastAsia" w:hint="eastAsia"/>
                <w:sz w:val="18"/>
                <w:szCs w:val="18"/>
              </w:rPr>
              <w:t>.</w:t>
            </w:r>
            <w:r w:rsidRPr="00A30427">
              <w:rPr>
                <w:rFonts w:asciiTheme="minorEastAsia" w:hAnsiTheme="minorEastAsia"/>
                <w:sz w:val="18"/>
                <w:szCs w:val="18"/>
              </w:rPr>
              <w:t>应根据工作需要配备</w:t>
            </w: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足够</w:t>
            </w:r>
            <w:r w:rsidRPr="00A30427">
              <w:rPr>
                <w:rFonts w:asciiTheme="minorEastAsia" w:hAnsiTheme="minorEastAsia"/>
                <w:sz w:val="18"/>
                <w:szCs w:val="18"/>
              </w:rPr>
              <w:t>的</w:t>
            </w: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管理</w:t>
            </w:r>
            <w:r w:rsidRPr="00A30427">
              <w:rPr>
                <w:rFonts w:asciiTheme="minorEastAsia" w:hAnsiTheme="minorEastAsia"/>
                <w:sz w:val="18"/>
                <w:szCs w:val="18"/>
              </w:rPr>
              <w:t>、</w:t>
            </w: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技术</w:t>
            </w:r>
            <w:r w:rsidRPr="00A30427">
              <w:rPr>
                <w:rFonts w:asciiTheme="minorEastAsia" w:hAnsiTheme="minorEastAsia"/>
                <w:sz w:val="18"/>
                <w:szCs w:val="18"/>
              </w:rPr>
              <w:t>、监督和服务人员</w:t>
            </w: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，所有人员</w:t>
            </w:r>
            <w:r w:rsidRPr="00A30427">
              <w:rPr>
                <w:rFonts w:asciiTheme="minorEastAsia" w:hAnsiTheme="minorEastAsia"/>
                <w:sz w:val="18"/>
                <w:szCs w:val="18"/>
              </w:rPr>
              <w:t>应</w:t>
            </w: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诚实、公正、严谨地按照诚信计量管理体系要求工作，保证</w:t>
            </w:r>
            <w:r w:rsidRPr="00A30427">
              <w:rPr>
                <w:rFonts w:asciiTheme="minorEastAsia" w:hAnsiTheme="minorEastAsia"/>
                <w:sz w:val="18"/>
                <w:szCs w:val="18"/>
              </w:rPr>
              <w:t>医疗计量职责和管理制度落实到位。</w:t>
            </w:r>
          </w:p>
          <w:p w:rsidR="00D918A6" w:rsidRPr="00A30427" w:rsidRDefault="00D918A6" w:rsidP="001F75F9"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2</w:t>
            </w:r>
            <w:r w:rsidR="001F75F9">
              <w:rPr>
                <w:rFonts w:asciiTheme="minorEastAsia" w:hAnsiTheme="minorEastAsia" w:hint="eastAsia"/>
                <w:sz w:val="18"/>
                <w:szCs w:val="18"/>
              </w:rPr>
              <w:t>.</w:t>
            </w:r>
            <w:r w:rsidRPr="00A30427">
              <w:rPr>
                <w:rFonts w:asciiTheme="minorEastAsia" w:hAnsiTheme="minorEastAsia"/>
                <w:sz w:val="18"/>
                <w:szCs w:val="18"/>
              </w:rPr>
              <w:t>应设专</w:t>
            </w: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（兼）职人员</w:t>
            </w:r>
            <w:r w:rsidRPr="00A30427">
              <w:rPr>
                <w:rFonts w:asciiTheme="minorEastAsia" w:hAnsiTheme="minorEastAsia"/>
                <w:sz w:val="18"/>
                <w:szCs w:val="18"/>
              </w:rPr>
              <w:t>负责医疗计量器具采购</w:t>
            </w: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、</w:t>
            </w:r>
            <w:r w:rsidRPr="00A30427">
              <w:rPr>
                <w:rFonts w:asciiTheme="minorEastAsia" w:hAnsiTheme="minorEastAsia"/>
                <w:sz w:val="18"/>
                <w:szCs w:val="18"/>
              </w:rPr>
              <w:t>配备、使用、维护、</w:t>
            </w: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修理</w:t>
            </w:r>
            <w:r w:rsidRPr="00A30427">
              <w:rPr>
                <w:rFonts w:asciiTheme="minorEastAsia" w:hAnsiTheme="minorEastAsia"/>
                <w:sz w:val="18"/>
                <w:szCs w:val="18"/>
              </w:rPr>
              <w:t>、更新、报废等工作，依法实施本机构医疗计量器具的管理</w:t>
            </w: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（</w:t>
            </w:r>
            <w:r w:rsidRPr="00A30427">
              <w:rPr>
                <w:rFonts w:asciiTheme="minorEastAsia" w:hAnsiTheme="minorEastAsia"/>
                <w:sz w:val="18"/>
                <w:szCs w:val="18"/>
              </w:rPr>
              <w:t>检定</w:t>
            </w: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/校准）</w:t>
            </w:r>
            <w:r w:rsidRPr="00A30427">
              <w:rPr>
                <w:rFonts w:asciiTheme="minorEastAsia" w:hAnsiTheme="minorEastAsia"/>
                <w:sz w:val="18"/>
                <w:szCs w:val="18"/>
              </w:rPr>
              <w:t>，</w:t>
            </w: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确保</w:t>
            </w:r>
            <w:r w:rsidRPr="00A30427">
              <w:rPr>
                <w:rFonts w:asciiTheme="minorEastAsia" w:hAnsiTheme="minorEastAsia"/>
                <w:sz w:val="18"/>
                <w:szCs w:val="18"/>
              </w:rPr>
              <w:t>医疗计量器具的量值准确</w:t>
            </w: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、</w:t>
            </w:r>
            <w:r w:rsidRPr="00A30427">
              <w:rPr>
                <w:rFonts w:asciiTheme="minorEastAsia" w:hAnsiTheme="minorEastAsia"/>
                <w:sz w:val="18"/>
                <w:szCs w:val="18"/>
              </w:rPr>
              <w:t>完整、真实、可靠，满足使用要求</w:t>
            </w: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，积极、认真配合计量行政主管部门开展计量执法监督检查。</w:t>
            </w:r>
          </w:p>
          <w:p w:rsidR="00D918A6" w:rsidRPr="00A30427" w:rsidRDefault="00D918A6" w:rsidP="001F75F9"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 w:rsidRPr="00A30427">
              <w:rPr>
                <w:rFonts w:asciiTheme="minorEastAsia" w:hAnsiTheme="minorEastAsia"/>
                <w:sz w:val="18"/>
                <w:szCs w:val="18"/>
              </w:rPr>
              <w:t>3</w:t>
            </w:r>
            <w:r w:rsidR="001F75F9">
              <w:rPr>
                <w:rFonts w:asciiTheme="minorEastAsia" w:hAnsiTheme="minorEastAsia" w:hint="eastAsia"/>
                <w:sz w:val="18"/>
                <w:szCs w:val="18"/>
              </w:rPr>
              <w:t>.</w:t>
            </w: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应对上述人员的资格、知识、培训、技能、授权等</w:t>
            </w:r>
            <w:r w:rsidR="00253C08" w:rsidRPr="00A30427">
              <w:rPr>
                <w:rFonts w:asciiTheme="minorEastAsia" w:hAnsiTheme="minorEastAsia" w:hint="eastAsia"/>
                <w:sz w:val="18"/>
                <w:szCs w:val="18"/>
              </w:rPr>
              <w:t>作出</w:t>
            </w: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规定，明确各项计量活动的责任人及其义务，并形成文件，保证人员有能力执行分配的任务。保存人员的相关记录。</w:t>
            </w:r>
          </w:p>
          <w:p w:rsidR="00D918A6" w:rsidRPr="00A30427" w:rsidRDefault="00D918A6" w:rsidP="001F75F9"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 w:rsidRPr="00A30427">
              <w:rPr>
                <w:rFonts w:asciiTheme="minorEastAsia" w:hAnsiTheme="minorEastAsia"/>
                <w:sz w:val="18"/>
                <w:szCs w:val="18"/>
              </w:rPr>
              <w:t>4</w:t>
            </w:r>
            <w:r w:rsidR="001F75F9">
              <w:rPr>
                <w:rFonts w:asciiTheme="minorEastAsia" w:hAnsiTheme="minorEastAsia" w:hint="eastAsia"/>
                <w:sz w:val="18"/>
                <w:szCs w:val="18"/>
              </w:rPr>
              <w:t>.</w:t>
            </w: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应制定人员培训工作程序，明确培训政策，确定培训需求，开展人员教育、技能培训。培训计划应适应本单位任务的需要。应</w:t>
            </w: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lastRenderedPageBreak/>
              <w:t>评价这些活动的有效性。</w:t>
            </w:r>
          </w:p>
        </w:tc>
        <w:tc>
          <w:tcPr>
            <w:tcW w:w="4252" w:type="dxa"/>
            <w:vAlign w:val="center"/>
          </w:tcPr>
          <w:p w:rsidR="00D918A6" w:rsidRPr="00A30427" w:rsidRDefault="00D918A6" w:rsidP="00645127">
            <w:pPr>
              <w:snapToGrid w:val="0"/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 w:rsidRPr="00A30427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lastRenderedPageBreak/>
              <w:t>1</w:t>
            </w:r>
            <w:r w:rsidR="00645127">
              <w:rPr>
                <w:rFonts w:asciiTheme="minorEastAsia" w:hAnsiTheme="minorEastAsia" w:cs="宋体"/>
                <w:kern w:val="0"/>
                <w:sz w:val="18"/>
                <w:szCs w:val="18"/>
              </w:rPr>
              <w:t>.</w:t>
            </w:r>
            <w:r w:rsidRPr="00A30427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人员配备是否足够、合理，是否按体系要求的态度工作。</w:t>
            </w: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（</w:t>
            </w:r>
            <w:r w:rsidRPr="00A30427">
              <w:rPr>
                <w:rFonts w:asciiTheme="minorEastAsia" w:hAnsiTheme="minorEastAsia"/>
                <w:sz w:val="18"/>
                <w:szCs w:val="18"/>
              </w:rPr>
              <w:t>1</w:t>
            </w: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分）</w:t>
            </w:r>
          </w:p>
          <w:p w:rsidR="00384F68" w:rsidRPr="00A30427" w:rsidRDefault="00D918A6" w:rsidP="00645127">
            <w:pPr>
              <w:snapToGrid w:val="0"/>
              <w:spacing w:line="240" w:lineRule="exac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A30427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2</w:t>
            </w:r>
            <w:r w:rsidR="00645127">
              <w:rPr>
                <w:rFonts w:asciiTheme="minorEastAsia" w:hAnsiTheme="minorEastAsia" w:cs="宋体"/>
                <w:kern w:val="0"/>
                <w:sz w:val="18"/>
                <w:szCs w:val="18"/>
              </w:rPr>
              <w:t>.</w:t>
            </w:r>
            <w:r w:rsidRPr="00A30427">
              <w:rPr>
                <w:rFonts w:asciiTheme="minorEastAsia" w:hAnsiTheme="minorEastAsia" w:cs="宋体"/>
                <w:kern w:val="0"/>
                <w:sz w:val="18"/>
                <w:szCs w:val="18"/>
              </w:rPr>
              <w:t>是否有专</w:t>
            </w:r>
            <w:r w:rsidRPr="00A30427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（兼）</w:t>
            </w:r>
            <w:r w:rsidRPr="00A30427">
              <w:rPr>
                <w:rFonts w:asciiTheme="minorEastAsia" w:hAnsiTheme="minorEastAsia" w:cs="宋体"/>
                <w:kern w:val="0"/>
                <w:sz w:val="18"/>
                <w:szCs w:val="18"/>
              </w:rPr>
              <w:t>职人员负责医疗计量器具的</w:t>
            </w:r>
            <w:r w:rsidRPr="00A30427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各项管理</w:t>
            </w:r>
            <w:r w:rsidRPr="00A30427">
              <w:rPr>
                <w:rFonts w:asciiTheme="minorEastAsia" w:hAnsiTheme="minorEastAsia" w:cs="宋体"/>
                <w:kern w:val="0"/>
                <w:sz w:val="18"/>
                <w:szCs w:val="18"/>
              </w:rPr>
              <w:t>工作，确保医疗计量器具满足使用要求。</w:t>
            </w:r>
          </w:p>
          <w:p w:rsidR="00D918A6" w:rsidRPr="00A30427" w:rsidRDefault="00D918A6" w:rsidP="00384F68">
            <w:pPr>
              <w:snapToGrid w:val="0"/>
              <w:spacing w:line="240" w:lineRule="exac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A30427">
              <w:rPr>
                <w:rFonts w:asciiTheme="minorEastAsia" w:hAnsiTheme="minorEastAsia" w:cs="宋体"/>
                <w:kern w:val="0"/>
                <w:sz w:val="18"/>
                <w:szCs w:val="18"/>
              </w:rPr>
              <w:t>（1</w:t>
            </w:r>
            <w:r w:rsidRPr="00A30427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分</w:t>
            </w:r>
            <w:r w:rsidRPr="00A30427">
              <w:rPr>
                <w:rFonts w:asciiTheme="minorEastAsia" w:hAnsiTheme="minorEastAsia" w:cs="宋体"/>
                <w:kern w:val="0"/>
                <w:sz w:val="18"/>
                <w:szCs w:val="18"/>
              </w:rPr>
              <w:t>）</w:t>
            </w:r>
          </w:p>
          <w:p w:rsidR="00D918A6" w:rsidRPr="00A30427" w:rsidRDefault="00D918A6" w:rsidP="00645127">
            <w:pPr>
              <w:snapToGrid w:val="0"/>
              <w:spacing w:line="240" w:lineRule="exac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A30427">
              <w:rPr>
                <w:rFonts w:asciiTheme="minorEastAsia" w:hAnsiTheme="minorEastAsia" w:cs="宋体"/>
                <w:kern w:val="0"/>
                <w:sz w:val="18"/>
                <w:szCs w:val="18"/>
              </w:rPr>
              <w:t>3</w:t>
            </w:r>
            <w:r w:rsidR="00645127">
              <w:rPr>
                <w:rFonts w:asciiTheme="minorEastAsia" w:hAnsiTheme="minorEastAsia" w:cs="宋体"/>
                <w:kern w:val="0"/>
                <w:sz w:val="18"/>
                <w:szCs w:val="18"/>
              </w:rPr>
              <w:t>.</w:t>
            </w:r>
            <w:r w:rsidRPr="00A30427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是否有体系文件对各有关岗位的人员的资格、知识、培训、技能、授权等作出规定，是否有人员记录（档案）。</w:t>
            </w: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（</w:t>
            </w:r>
            <w:r w:rsidRPr="00A30427">
              <w:rPr>
                <w:rFonts w:asciiTheme="minorEastAsia" w:hAnsiTheme="minorEastAsia"/>
                <w:sz w:val="18"/>
                <w:szCs w:val="18"/>
              </w:rPr>
              <w:t>1</w:t>
            </w: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分）</w:t>
            </w:r>
          </w:p>
          <w:p w:rsidR="00D918A6" w:rsidRPr="00A30427" w:rsidRDefault="00D918A6" w:rsidP="00645127">
            <w:pPr>
              <w:snapToGrid w:val="0"/>
              <w:spacing w:line="240" w:lineRule="exac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A30427">
              <w:rPr>
                <w:rFonts w:asciiTheme="minorEastAsia" w:hAnsiTheme="minorEastAsia" w:cs="宋体"/>
                <w:kern w:val="0"/>
                <w:sz w:val="18"/>
                <w:szCs w:val="18"/>
              </w:rPr>
              <w:t>4</w:t>
            </w:r>
            <w:r w:rsidR="00645127">
              <w:rPr>
                <w:rFonts w:asciiTheme="minorEastAsia" w:hAnsiTheme="minorEastAsia" w:cs="宋体"/>
                <w:kern w:val="0"/>
                <w:sz w:val="18"/>
                <w:szCs w:val="18"/>
              </w:rPr>
              <w:t>.</w:t>
            </w:r>
            <w:r w:rsidRPr="00A30427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是否制定了人员培训程序文件，是否有培训记录，是否有绩效评价，记录是否齐全。（</w:t>
            </w:r>
            <w:r w:rsidRPr="00A30427">
              <w:rPr>
                <w:rFonts w:asciiTheme="minorEastAsia" w:hAnsiTheme="minorEastAsia" w:cs="宋体"/>
                <w:kern w:val="0"/>
                <w:sz w:val="18"/>
                <w:szCs w:val="18"/>
              </w:rPr>
              <w:t>1</w:t>
            </w:r>
            <w:r w:rsidRPr="00A30427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分）</w:t>
            </w:r>
          </w:p>
        </w:tc>
        <w:tc>
          <w:tcPr>
            <w:tcW w:w="1939" w:type="dxa"/>
            <w:vAlign w:val="center"/>
          </w:tcPr>
          <w:p w:rsidR="00D918A6" w:rsidRPr="00A1016E" w:rsidRDefault="00D918A6" w:rsidP="00DC2D3C">
            <w:pPr>
              <w:snapToGrid w:val="0"/>
              <w:rPr>
                <w:rFonts w:ascii="宋体" w:hAnsi="宋体"/>
                <w:kern w:val="10"/>
                <w:sz w:val="18"/>
                <w:szCs w:val="18"/>
              </w:rPr>
            </w:pPr>
          </w:p>
        </w:tc>
        <w:tc>
          <w:tcPr>
            <w:tcW w:w="952" w:type="dxa"/>
            <w:vAlign w:val="center"/>
          </w:tcPr>
          <w:p w:rsidR="00D918A6" w:rsidRPr="00A1016E" w:rsidRDefault="00D918A6" w:rsidP="00DC2D3C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D918A6" w:rsidRPr="00A1016E" w:rsidTr="00DC2D3C">
        <w:trPr>
          <w:trHeight w:val="1265"/>
          <w:tblHeader/>
        </w:trPr>
        <w:tc>
          <w:tcPr>
            <w:tcW w:w="753" w:type="dxa"/>
            <w:vAlign w:val="center"/>
          </w:tcPr>
          <w:p w:rsidR="00D918A6" w:rsidRPr="00A1016E" w:rsidRDefault="00D918A6" w:rsidP="00DC2D3C">
            <w:pPr>
              <w:spacing w:line="240" w:lineRule="exact"/>
              <w:ind w:firstLineChars="11" w:firstLine="20"/>
              <w:jc w:val="center"/>
              <w:rPr>
                <w:rFonts w:ascii="宋体" w:hAnsi="宋体"/>
                <w:sz w:val="18"/>
                <w:szCs w:val="18"/>
              </w:rPr>
            </w:pPr>
            <w:r w:rsidRPr="00A1016E">
              <w:rPr>
                <w:rFonts w:ascii="宋体" w:hAnsi="宋体"/>
                <w:sz w:val="18"/>
                <w:szCs w:val="18"/>
              </w:rPr>
              <w:lastRenderedPageBreak/>
              <w:t>6</w:t>
            </w:r>
          </w:p>
        </w:tc>
        <w:tc>
          <w:tcPr>
            <w:tcW w:w="1367" w:type="dxa"/>
            <w:vAlign w:val="center"/>
          </w:tcPr>
          <w:p w:rsidR="00D918A6" w:rsidRPr="00A1016E" w:rsidRDefault="00D918A6" w:rsidP="008B6384">
            <w:pPr>
              <w:snapToGrid w:val="0"/>
              <w:spacing w:line="240" w:lineRule="exact"/>
              <w:ind w:firstLineChars="11" w:firstLine="2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1016E">
              <w:rPr>
                <w:rFonts w:ascii="宋体" w:hAnsi="宋体" w:cs="宋体" w:hint="eastAsia"/>
                <w:kern w:val="0"/>
                <w:sz w:val="18"/>
                <w:szCs w:val="18"/>
              </w:rPr>
              <w:t>5</w:t>
            </w:r>
            <w:r w:rsidRPr="00A1016E">
              <w:rPr>
                <w:rFonts w:ascii="宋体" w:hAnsi="宋体" w:cs="宋体"/>
                <w:kern w:val="0"/>
                <w:sz w:val="18"/>
                <w:szCs w:val="18"/>
              </w:rPr>
              <w:t>.2</w:t>
            </w:r>
            <w:r w:rsidRPr="00A1016E">
              <w:rPr>
                <w:rFonts w:ascii="宋体" w:hAnsi="宋体" w:cs="宋体" w:hint="eastAsia"/>
                <w:kern w:val="0"/>
                <w:sz w:val="18"/>
                <w:szCs w:val="18"/>
              </w:rPr>
              <w:t>设备</w:t>
            </w:r>
          </w:p>
          <w:p w:rsidR="00D918A6" w:rsidRPr="00A1016E" w:rsidRDefault="00D918A6" w:rsidP="00DC2D3C">
            <w:pPr>
              <w:snapToGrid w:val="0"/>
              <w:spacing w:line="240" w:lineRule="exact"/>
              <w:ind w:firstLineChars="11" w:firstLine="2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1016E">
              <w:rPr>
                <w:rFonts w:ascii="宋体" w:hAnsi="宋体" w:hint="eastAsia"/>
                <w:sz w:val="18"/>
                <w:szCs w:val="18"/>
              </w:rPr>
              <w:t>（10分）</w:t>
            </w:r>
          </w:p>
        </w:tc>
        <w:tc>
          <w:tcPr>
            <w:tcW w:w="5136" w:type="dxa"/>
            <w:vAlign w:val="center"/>
          </w:tcPr>
          <w:p w:rsidR="00D918A6" w:rsidRPr="00A30427" w:rsidRDefault="00D918A6" w:rsidP="00DC2D3C">
            <w:pPr>
              <w:spacing w:line="240" w:lineRule="exact"/>
              <w:ind w:firstLineChars="11" w:firstLine="20"/>
              <w:rPr>
                <w:rFonts w:asciiTheme="minorEastAsia" w:hAnsiTheme="minorEastAsia"/>
                <w:sz w:val="18"/>
                <w:szCs w:val="18"/>
              </w:rPr>
            </w:pP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※1</w:t>
            </w:r>
            <w:r w:rsidR="001F75F9">
              <w:rPr>
                <w:rFonts w:asciiTheme="minorEastAsia" w:hAnsiTheme="minorEastAsia" w:hint="eastAsia"/>
                <w:sz w:val="18"/>
                <w:szCs w:val="18"/>
              </w:rPr>
              <w:t>.</w:t>
            </w: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医疗机构配备的计量设备应符合国家计量法律、法规的规定，其测量范围和准确度等级要与其服务范围相适应。其</w:t>
            </w:r>
            <w:r w:rsidRPr="00A30427">
              <w:rPr>
                <w:rFonts w:asciiTheme="minorEastAsia" w:hAnsiTheme="minorEastAsia"/>
                <w:sz w:val="18"/>
                <w:szCs w:val="18"/>
              </w:rPr>
              <w:t>性能</w:t>
            </w: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应符合相应检定规程要求。设备在使用前应检查和（或）校准。</w:t>
            </w:r>
          </w:p>
          <w:p w:rsidR="001F75F9" w:rsidRDefault="00D918A6" w:rsidP="001F75F9"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 w:rsidRPr="00A30427">
              <w:rPr>
                <w:rFonts w:asciiTheme="minorEastAsia" w:hAnsiTheme="minorEastAsia"/>
                <w:sz w:val="18"/>
                <w:szCs w:val="18"/>
              </w:rPr>
              <w:t>2</w:t>
            </w:r>
            <w:r w:rsidR="001F75F9">
              <w:rPr>
                <w:rFonts w:asciiTheme="minorEastAsia" w:hAnsiTheme="minorEastAsia" w:hint="eastAsia"/>
                <w:sz w:val="18"/>
                <w:szCs w:val="18"/>
              </w:rPr>
              <w:t>.</w:t>
            </w:r>
            <w:r w:rsidRPr="00A30427">
              <w:rPr>
                <w:rFonts w:asciiTheme="minorEastAsia" w:hAnsiTheme="minorEastAsia"/>
                <w:sz w:val="18"/>
                <w:szCs w:val="18"/>
              </w:rPr>
              <w:t>应</w:t>
            </w: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对计量器具的检定、使用、维修和更新建立</w:t>
            </w:r>
            <w:r w:rsidRPr="00A30427">
              <w:rPr>
                <w:rFonts w:asciiTheme="minorEastAsia" w:hAnsiTheme="minorEastAsia"/>
                <w:sz w:val="18"/>
                <w:szCs w:val="18"/>
              </w:rPr>
              <w:t>完整的医疗计量器具</w:t>
            </w: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记录（档案），记录至少应包括：设备名称、型号规格、制造商、唯一性标识、安装地点、检定/校准周期、检定/校准日期、检定/校准机构、检定/校准证书、维修维护保养计划和记录等。保证</w:t>
            </w:r>
            <w:r w:rsidRPr="00A30427">
              <w:rPr>
                <w:rFonts w:asciiTheme="minorEastAsia" w:hAnsiTheme="minorEastAsia"/>
                <w:sz w:val="18"/>
                <w:szCs w:val="18"/>
              </w:rPr>
              <w:t>计量检定的原始数据和有关技术资料的真实完整</w:t>
            </w: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。</w:t>
            </w:r>
          </w:p>
          <w:p w:rsidR="00D918A6" w:rsidRPr="00A30427" w:rsidRDefault="00D918A6" w:rsidP="001F75F9"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 w:rsidRPr="00A30427">
              <w:rPr>
                <w:rFonts w:asciiTheme="minorEastAsia" w:hAnsiTheme="minorEastAsia"/>
                <w:sz w:val="18"/>
                <w:szCs w:val="18"/>
              </w:rPr>
              <w:t>3</w:t>
            </w:r>
            <w:r w:rsidR="001F75F9">
              <w:rPr>
                <w:rFonts w:asciiTheme="minorEastAsia" w:hAnsiTheme="minorEastAsia" w:hint="eastAsia"/>
                <w:sz w:val="18"/>
                <w:szCs w:val="18"/>
              </w:rPr>
              <w:t>.</w:t>
            </w: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所有需要检定/校准的医疗计量设备，应使用标签、编码或其他标识表明设备检定/校准状态，便于使用人方便地识别，</w:t>
            </w:r>
            <w:r w:rsidRPr="00A30427">
              <w:rPr>
                <w:rFonts w:asciiTheme="minorEastAsia" w:hAnsiTheme="minorEastAsia"/>
                <w:sz w:val="18"/>
                <w:szCs w:val="18"/>
              </w:rPr>
              <w:t>必要时应该向病患（</w:t>
            </w: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家属</w:t>
            </w:r>
            <w:r w:rsidRPr="00A30427">
              <w:rPr>
                <w:rFonts w:asciiTheme="minorEastAsia" w:hAnsiTheme="minorEastAsia"/>
                <w:sz w:val="18"/>
                <w:szCs w:val="18"/>
              </w:rPr>
              <w:t>）</w:t>
            </w: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告知</w:t>
            </w:r>
            <w:r w:rsidRPr="00A30427">
              <w:rPr>
                <w:rFonts w:asciiTheme="minorEastAsia" w:hAnsiTheme="minorEastAsia"/>
                <w:sz w:val="18"/>
                <w:szCs w:val="18"/>
              </w:rPr>
              <w:t>。</w:t>
            </w:r>
          </w:p>
          <w:p w:rsidR="00D918A6" w:rsidRPr="00A30427" w:rsidRDefault="00D918A6" w:rsidP="001F75F9"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 w:rsidRPr="00A30427">
              <w:rPr>
                <w:rFonts w:asciiTheme="minorEastAsia" w:hAnsiTheme="minorEastAsia"/>
                <w:sz w:val="18"/>
                <w:szCs w:val="18"/>
              </w:rPr>
              <w:t>4</w:t>
            </w:r>
            <w:r w:rsidR="001F75F9">
              <w:rPr>
                <w:rFonts w:asciiTheme="minorEastAsia" w:hAnsiTheme="minorEastAsia" w:hint="eastAsia"/>
                <w:sz w:val="18"/>
                <w:szCs w:val="18"/>
              </w:rPr>
              <w:t>.</w:t>
            </w: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如果医疗计量设备出现过载或处置不当、出现可疑结果、已显示有缺陷或超出规定要求时，应停止使用。出现上述状况的设备应予以隔离、防止误用，或者加贴标签、标记表明该设备已停用。直至修复，经验证合格后再投入使用。应检查设备缺陷、故障等偏离规定要求的影响。</w:t>
            </w:r>
          </w:p>
          <w:p w:rsidR="00D918A6" w:rsidRPr="00A30427" w:rsidRDefault="00D918A6" w:rsidP="001F75F9"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 w:rsidRPr="00A30427">
              <w:rPr>
                <w:rFonts w:asciiTheme="minorEastAsia" w:hAnsiTheme="minorEastAsia"/>
                <w:sz w:val="18"/>
                <w:szCs w:val="18"/>
              </w:rPr>
              <w:t>5</w:t>
            </w:r>
            <w:r w:rsidR="001F75F9">
              <w:rPr>
                <w:rFonts w:asciiTheme="minorEastAsia" w:hAnsiTheme="minorEastAsia" w:hint="eastAsia"/>
                <w:sz w:val="18"/>
                <w:szCs w:val="18"/>
              </w:rPr>
              <w:t>.</w:t>
            </w: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应制定医疗计量设备的处置、运输、存放、使用和按计划维护的程序，保证其正常使用。</w:t>
            </w:r>
          </w:p>
        </w:tc>
        <w:tc>
          <w:tcPr>
            <w:tcW w:w="4252" w:type="dxa"/>
            <w:vAlign w:val="center"/>
          </w:tcPr>
          <w:p w:rsidR="00D918A6" w:rsidRPr="00A30427" w:rsidRDefault="00D918A6" w:rsidP="0018441D">
            <w:pPr>
              <w:snapToGrid w:val="0"/>
              <w:spacing w:line="240" w:lineRule="exac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A30427">
              <w:rPr>
                <w:rFonts w:asciiTheme="minorEastAsia" w:hAnsiTheme="minorEastAsia" w:cs="宋体"/>
                <w:kern w:val="0"/>
                <w:sz w:val="18"/>
                <w:szCs w:val="18"/>
              </w:rPr>
              <w:t>1</w:t>
            </w:r>
            <w:r w:rsidR="0018441D">
              <w:rPr>
                <w:rFonts w:asciiTheme="minorEastAsia" w:hAnsiTheme="minorEastAsia" w:cs="宋体"/>
                <w:kern w:val="0"/>
                <w:sz w:val="18"/>
                <w:szCs w:val="18"/>
              </w:rPr>
              <w:t>.</w:t>
            </w:r>
            <w:r w:rsidRPr="00A30427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是否制定了设备管理程序，对计量设备配备、使用、性能要求、标识、正确处置、保护措施等做出规定。是否有相应实施记录。</w:t>
            </w: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（2分）</w:t>
            </w:r>
          </w:p>
          <w:p w:rsidR="00D918A6" w:rsidRPr="00A30427" w:rsidRDefault="00D918A6" w:rsidP="0018441D">
            <w:pPr>
              <w:snapToGrid w:val="0"/>
              <w:spacing w:line="240" w:lineRule="exac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A30427">
              <w:rPr>
                <w:rFonts w:asciiTheme="minorEastAsia" w:hAnsiTheme="minorEastAsia" w:cs="宋体"/>
                <w:kern w:val="0"/>
                <w:sz w:val="18"/>
                <w:szCs w:val="18"/>
              </w:rPr>
              <w:t>2</w:t>
            </w:r>
            <w:r w:rsidR="0018441D">
              <w:rPr>
                <w:rFonts w:asciiTheme="minorEastAsia" w:hAnsiTheme="minorEastAsia" w:cs="宋体"/>
                <w:kern w:val="0"/>
                <w:sz w:val="18"/>
                <w:szCs w:val="18"/>
              </w:rPr>
              <w:t>.</w:t>
            </w:r>
            <w:r w:rsidRPr="00A30427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计量</w:t>
            </w:r>
            <w:r w:rsidRPr="00A30427">
              <w:rPr>
                <w:rFonts w:asciiTheme="minorEastAsia" w:hAnsiTheme="minorEastAsia" w:cs="宋体"/>
                <w:kern w:val="0"/>
                <w:sz w:val="18"/>
                <w:szCs w:val="18"/>
              </w:rPr>
              <w:t>设备是否符合国家相关</w:t>
            </w:r>
            <w:r w:rsidRPr="00A30427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法律</w:t>
            </w:r>
            <w:r w:rsidRPr="00A30427">
              <w:rPr>
                <w:rFonts w:asciiTheme="minorEastAsia" w:hAnsiTheme="minorEastAsia" w:cs="宋体"/>
                <w:kern w:val="0"/>
                <w:sz w:val="18"/>
                <w:szCs w:val="18"/>
              </w:rPr>
              <w:t>规定</w:t>
            </w:r>
            <w:r w:rsidRPr="00A30427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，</w:t>
            </w:r>
            <w:r w:rsidRPr="00A30427">
              <w:rPr>
                <w:rFonts w:asciiTheme="minorEastAsia" w:hAnsiTheme="minorEastAsia" w:cs="宋体"/>
                <w:kern w:val="0"/>
                <w:sz w:val="18"/>
                <w:szCs w:val="18"/>
              </w:rPr>
              <w:t>其</w:t>
            </w:r>
            <w:r w:rsidRPr="00A30427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测量</w:t>
            </w:r>
            <w:r w:rsidRPr="00A30427">
              <w:rPr>
                <w:rFonts w:asciiTheme="minorEastAsia" w:hAnsiTheme="minorEastAsia" w:cs="宋体"/>
                <w:kern w:val="0"/>
                <w:sz w:val="18"/>
                <w:szCs w:val="18"/>
              </w:rPr>
              <w:t>范围和准确的等级是否相适应，其性能是否符合</w:t>
            </w:r>
            <w:r w:rsidRPr="00A30427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检定</w:t>
            </w:r>
            <w:r w:rsidRPr="00A30427">
              <w:rPr>
                <w:rFonts w:asciiTheme="minorEastAsia" w:hAnsiTheme="minorEastAsia" w:cs="宋体"/>
                <w:kern w:val="0"/>
                <w:sz w:val="18"/>
                <w:szCs w:val="18"/>
              </w:rPr>
              <w:t>规程要求。</w:t>
            </w: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（2分）</w:t>
            </w:r>
          </w:p>
          <w:p w:rsidR="00D918A6" w:rsidRPr="00A30427" w:rsidRDefault="00D918A6" w:rsidP="0018441D">
            <w:pPr>
              <w:snapToGrid w:val="0"/>
              <w:spacing w:line="240" w:lineRule="exac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A30427">
              <w:rPr>
                <w:rFonts w:asciiTheme="minorEastAsia" w:hAnsiTheme="minorEastAsia" w:cs="宋体"/>
                <w:kern w:val="0"/>
                <w:sz w:val="18"/>
                <w:szCs w:val="18"/>
              </w:rPr>
              <w:t>3</w:t>
            </w:r>
            <w:r w:rsidR="0018441D">
              <w:rPr>
                <w:rFonts w:asciiTheme="minorEastAsia" w:hAnsiTheme="minorEastAsia" w:cs="宋体"/>
                <w:kern w:val="0"/>
                <w:sz w:val="18"/>
                <w:szCs w:val="18"/>
              </w:rPr>
              <w:t>.</w:t>
            </w:r>
            <w:r w:rsidRPr="00A30427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是否</w:t>
            </w:r>
            <w:r w:rsidRPr="00A30427">
              <w:rPr>
                <w:rFonts w:asciiTheme="minorEastAsia" w:hAnsiTheme="minorEastAsia" w:cs="宋体"/>
                <w:kern w:val="0"/>
                <w:sz w:val="18"/>
                <w:szCs w:val="18"/>
              </w:rPr>
              <w:t>建立计量器具</w:t>
            </w:r>
            <w:r w:rsidRPr="00A30427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检定</w:t>
            </w:r>
            <w:r w:rsidRPr="00A30427">
              <w:rPr>
                <w:rFonts w:asciiTheme="minorEastAsia" w:hAnsiTheme="minorEastAsia" w:cs="宋体"/>
                <w:kern w:val="0"/>
                <w:sz w:val="18"/>
                <w:szCs w:val="18"/>
              </w:rPr>
              <w:t>、维修、使用档案，保证原始数据和相关技术资料的</w:t>
            </w:r>
            <w:r w:rsidRPr="00A30427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真实</w:t>
            </w:r>
            <w:r w:rsidRPr="00A30427">
              <w:rPr>
                <w:rFonts w:asciiTheme="minorEastAsia" w:hAnsiTheme="minorEastAsia" w:cs="宋体"/>
                <w:kern w:val="0"/>
                <w:sz w:val="18"/>
                <w:szCs w:val="18"/>
              </w:rPr>
              <w:t>完整。</w:t>
            </w: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（2分）</w:t>
            </w:r>
          </w:p>
          <w:p w:rsidR="00D918A6" w:rsidRPr="00A30427" w:rsidRDefault="00D918A6" w:rsidP="0018441D">
            <w:pPr>
              <w:snapToGrid w:val="0"/>
              <w:spacing w:line="240" w:lineRule="exac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A30427">
              <w:rPr>
                <w:rFonts w:asciiTheme="minorEastAsia" w:hAnsiTheme="minorEastAsia" w:cs="宋体"/>
                <w:kern w:val="0"/>
                <w:sz w:val="18"/>
                <w:szCs w:val="18"/>
              </w:rPr>
              <w:t>4</w:t>
            </w:r>
            <w:r w:rsidR="0018441D">
              <w:rPr>
                <w:rFonts w:asciiTheme="minorEastAsia" w:hAnsiTheme="minorEastAsia" w:cs="宋体"/>
                <w:kern w:val="0"/>
                <w:sz w:val="18"/>
                <w:szCs w:val="18"/>
              </w:rPr>
              <w:t>.</w:t>
            </w:r>
            <w:r w:rsidRPr="00A30427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所有医疗</w:t>
            </w:r>
            <w:r w:rsidRPr="00A30427">
              <w:rPr>
                <w:rFonts w:asciiTheme="minorEastAsia" w:hAnsiTheme="minorEastAsia" w:cs="宋体"/>
                <w:kern w:val="0"/>
                <w:sz w:val="18"/>
                <w:szCs w:val="18"/>
              </w:rPr>
              <w:t>计量设备应明确的标识</w:t>
            </w:r>
            <w:r w:rsidRPr="00A30427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出检定/校准</w:t>
            </w:r>
            <w:r w:rsidRPr="00A30427">
              <w:rPr>
                <w:rFonts w:asciiTheme="minorEastAsia" w:hAnsiTheme="minorEastAsia" w:cs="宋体"/>
                <w:kern w:val="0"/>
                <w:sz w:val="18"/>
                <w:szCs w:val="18"/>
              </w:rPr>
              <w:t>状态。</w:t>
            </w:r>
            <w:r w:rsidRPr="00A30427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医疗</w:t>
            </w:r>
            <w:r w:rsidRPr="00A30427">
              <w:rPr>
                <w:rFonts w:asciiTheme="minorEastAsia" w:hAnsiTheme="minorEastAsia" w:cs="宋体"/>
                <w:kern w:val="0"/>
                <w:sz w:val="18"/>
                <w:szCs w:val="18"/>
              </w:rPr>
              <w:t>设备出现异常情况</w:t>
            </w:r>
            <w:r w:rsidRPr="00A30427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是否</w:t>
            </w:r>
            <w:r w:rsidRPr="00A30427">
              <w:rPr>
                <w:rFonts w:asciiTheme="minorEastAsia" w:hAnsiTheme="minorEastAsia" w:cs="宋体"/>
                <w:kern w:val="0"/>
                <w:sz w:val="18"/>
                <w:szCs w:val="18"/>
              </w:rPr>
              <w:t>停止使用并加贴标签</w:t>
            </w:r>
            <w:r w:rsidRPr="00A30427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标明；异常情况</w:t>
            </w:r>
            <w:r w:rsidRPr="00A30427">
              <w:rPr>
                <w:rFonts w:asciiTheme="minorEastAsia" w:hAnsiTheme="minorEastAsia" w:cs="宋体"/>
                <w:kern w:val="0"/>
                <w:sz w:val="18"/>
                <w:szCs w:val="18"/>
              </w:rPr>
              <w:t>排除后，设备是否进行了再检验，</w:t>
            </w:r>
            <w:r w:rsidRPr="00A30427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是否</w:t>
            </w:r>
            <w:r w:rsidRPr="00A30427">
              <w:rPr>
                <w:rFonts w:asciiTheme="minorEastAsia" w:hAnsiTheme="minorEastAsia" w:cs="宋体"/>
                <w:kern w:val="0"/>
                <w:sz w:val="18"/>
                <w:szCs w:val="18"/>
              </w:rPr>
              <w:t>保存相关记录</w:t>
            </w:r>
            <w:r w:rsidRPr="00A30427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。</w:t>
            </w: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（2</w:t>
            </w:r>
            <w:r w:rsidRPr="00A30427">
              <w:rPr>
                <w:rFonts w:asciiTheme="minorEastAsia" w:hAnsiTheme="minorEastAsia"/>
                <w:sz w:val="18"/>
                <w:szCs w:val="18"/>
              </w:rPr>
              <w:t>分）</w:t>
            </w:r>
          </w:p>
          <w:p w:rsidR="00D918A6" w:rsidRPr="00A30427" w:rsidRDefault="00D918A6" w:rsidP="0018441D">
            <w:pPr>
              <w:snapToGrid w:val="0"/>
              <w:spacing w:line="240" w:lineRule="exac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A30427">
              <w:rPr>
                <w:rFonts w:asciiTheme="minorEastAsia" w:hAnsiTheme="minorEastAsia" w:cs="宋体"/>
                <w:kern w:val="0"/>
                <w:sz w:val="18"/>
                <w:szCs w:val="18"/>
              </w:rPr>
              <w:t>5</w:t>
            </w:r>
            <w:r w:rsidR="0018441D">
              <w:rPr>
                <w:rFonts w:asciiTheme="minorEastAsia" w:hAnsiTheme="minorEastAsia" w:cs="宋体"/>
                <w:kern w:val="0"/>
                <w:sz w:val="18"/>
                <w:szCs w:val="18"/>
              </w:rPr>
              <w:t>.</w:t>
            </w:r>
            <w:r w:rsidRPr="00A30427">
              <w:rPr>
                <w:rFonts w:asciiTheme="minorEastAsia" w:hAnsiTheme="minorEastAsia" w:cs="宋体"/>
                <w:kern w:val="0"/>
                <w:sz w:val="18"/>
                <w:szCs w:val="18"/>
              </w:rPr>
              <w:t>是否</w:t>
            </w:r>
            <w:r w:rsidRPr="00A30427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制定了设备期的</w:t>
            </w:r>
            <w:r w:rsidRPr="00A30427">
              <w:rPr>
                <w:rFonts w:asciiTheme="minorEastAsia" w:hAnsiTheme="minorEastAsia" w:cs="宋体"/>
                <w:kern w:val="0"/>
                <w:sz w:val="18"/>
                <w:szCs w:val="18"/>
              </w:rPr>
              <w:t>处置、运输、存放、使用和维护程序</w:t>
            </w:r>
            <w:r w:rsidRPr="00A30427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。（</w:t>
            </w:r>
            <w:r w:rsidRPr="00A30427">
              <w:rPr>
                <w:rFonts w:asciiTheme="minorEastAsia" w:hAnsiTheme="minorEastAsia" w:cs="宋体"/>
                <w:kern w:val="0"/>
                <w:sz w:val="18"/>
                <w:szCs w:val="18"/>
              </w:rPr>
              <w:t>2分）</w:t>
            </w:r>
          </w:p>
        </w:tc>
        <w:tc>
          <w:tcPr>
            <w:tcW w:w="1939" w:type="dxa"/>
            <w:vAlign w:val="center"/>
          </w:tcPr>
          <w:p w:rsidR="00D918A6" w:rsidRPr="00A1016E" w:rsidRDefault="00D918A6" w:rsidP="00DC2D3C">
            <w:pPr>
              <w:snapToGrid w:val="0"/>
              <w:spacing w:line="240" w:lineRule="exact"/>
              <w:ind w:firstLineChars="11" w:firstLine="20"/>
              <w:rPr>
                <w:rFonts w:ascii="宋体" w:hAnsi="宋体"/>
                <w:kern w:val="10"/>
                <w:sz w:val="18"/>
                <w:szCs w:val="18"/>
              </w:rPr>
            </w:pPr>
          </w:p>
        </w:tc>
        <w:tc>
          <w:tcPr>
            <w:tcW w:w="952" w:type="dxa"/>
            <w:vAlign w:val="center"/>
          </w:tcPr>
          <w:p w:rsidR="00D918A6" w:rsidRPr="00A1016E" w:rsidRDefault="00D918A6" w:rsidP="00DC2D3C">
            <w:pPr>
              <w:spacing w:line="240" w:lineRule="exact"/>
              <w:ind w:firstLineChars="11" w:firstLine="2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D918A6" w:rsidRPr="00A1016E" w:rsidTr="00DC2D3C">
        <w:trPr>
          <w:trHeight w:val="1423"/>
          <w:tblHeader/>
        </w:trPr>
        <w:tc>
          <w:tcPr>
            <w:tcW w:w="753" w:type="dxa"/>
            <w:vAlign w:val="center"/>
          </w:tcPr>
          <w:p w:rsidR="00D918A6" w:rsidRPr="00A1016E" w:rsidRDefault="00D918A6" w:rsidP="00DC2D3C">
            <w:pPr>
              <w:spacing w:line="240" w:lineRule="exact"/>
              <w:ind w:firstLineChars="11" w:firstLine="20"/>
              <w:jc w:val="center"/>
              <w:rPr>
                <w:rFonts w:ascii="宋体" w:hAnsi="宋体"/>
                <w:sz w:val="18"/>
                <w:szCs w:val="18"/>
              </w:rPr>
            </w:pPr>
            <w:r w:rsidRPr="00A1016E">
              <w:rPr>
                <w:rFonts w:ascii="宋体" w:hAnsi="宋体"/>
                <w:sz w:val="18"/>
                <w:szCs w:val="18"/>
              </w:rPr>
              <w:t>7</w:t>
            </w:r>
          </w:p>
        </w:tc>
        <w:tc>
          <w:tcPr>
            <w:tcW w:w="1367" w:type="dxa"/>
            <w:vAlign w:val="center"/>
          </w:tcPr>
          <w:p w:rsidR="00D918A6" w:rsidRPr="00A1016E" w:rsidRDefault="00D918A6" w:rsidP="008B6384">
            <w:pPr>
              <w:spacing w:line="240" w:lineRule="exact"/>
              <w:ind w:firstLineChars="11" w:firstLine="20"/>
              <w:jc w:val="center"/>
              <w:rPr>
                <w:rFonts w:ascii="宋体" w:hAnsi="宋体"/>
                <w:sz w:val="18"/>
                <w:szCs w:val="18"/>
              </w:rPr>
            </w:pPr>
            <w:r w:rsidRPr="00A1016E">
              <w:rPr>
                <w:rFonts w:ascii="宋体" w:hAnsi="宋体" w:hint="eastAsia"/>
                <w:sz w:val="18"/>
                <w:szCs w:val="18"/>
              </w:rPr>
              <w:t>5</w:t>
            </w:r>
            <w:r w:rsidRPr="00A1016E">
              <w:rPr>
                <w:rFonts w:ascii="宋体" w:hAnsi="宋体"/>
                <w:sz w:val="18"/>
                <w:szCs w:val="18"/>
              </w:rPr>
              <w:t>.</w:t>
            </w:r>
            <w:r w:rsidRPr="00A1016E">
              <w:rPr>
                <w:rFonts w:ascii="宋体" w:hAnsi="宋体" w:hint="eastAsia"/>
                <w:sz w:val="18"/>
                <w:szCs w:val="18"/>
              </w:rPr>
              <w:t>3</w:t>
            </w:r>
            <w:r w:rsidRPr="00A1016E">
              <w:rPr>
                <w:rFonts w:ascii="宋体" w:hAnsi="宋体"/>
                <w:sz w:val="18"/>
                <w:szCs w:val="18"/>
              </w:rPr>
              <w:t xml:space="preserve"> </w:t>
            </w:r>
            <w:r w:rsidRPr="00A1016E">
              <w:rPr>
                <w:rFonts w:ascii="宋体" w:hAnsi="宋体" w:hint="eastAsia"/>
                <w:sz w:val="18"/>
                <w:szCs w:val="18"/>
              </w:rPr>
              <w:t>环境与设施（</w:t>
            </w:r>
            <w:r w:rsidRPr="00A1016E">
              <w:rPr>
                <w:rFonts w:ascii="宋体" w:hAnsi="宋体"/>
                <w:sz w:val="18"/>
                <w:szCs w:val="18"/>
              </w:rPr>
              <w:t>4</w:t>
            </w:r>
            <w:r w:rsidRPr="00A1016E">
              <w:rPr>
                <w:rFonts w:ascii="宋体" w:hAnsi="宋体" w:hint="eastAsia"/>
                <w:sz w:val="18"/>
                <w:szCs w:val="18"/>
              </w:rPr>
              <w:t>分）</w:t>
            </w:r>
          </w:p>
        </w:tc>
        <w:tc>
          <w:tcPr>
            <w:tcW w:w="5136" w:type="dxa"/>
            <w:vAlign w:val="center"/>
          </w:tcPr>
          <w:p w:rsidR="00D918A6" w:rsidRPr="00A30427" w:rsidRDefault="00D918A6" w:rsidP="00DC2D3C">
            <w:pPr>
              <w:spacing w:line="240" w:lineRule="exact"/>
              <w:ind w:firstLineChars="11" w:firstLine="20"/>
              <w:rPr>
                <w:rFonts w:asciiTheme="minorEastAsia" w:hAnsiTheme="minorEastAsia"/>
                <w:sz w:val="18"/>
                <w:szCs w:val="18"/>
              </w:rPr>
            </w:pP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※1</w:t>
            </w:r>
            <w:r w:rsidR="001F75F9">
              <w:rPr>
                <w:rFonts w:asciiTheme="minorEastAsia" w:hAnsiTheme="minorEastAsia" w:hint="eastAsia"/>
                <w:sz w:val="18"/>
                <w:szCs w:val="18"/>
              </w:rPr>
              <w:t>.</w:t>
            </w: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设施与环境应满足医疗计量设备的使用要求。影响计量设备性能的设施和环境因素通常包括但不限于电源、温度、湿度、声音、振动、辐射、电磁干扰、灰尘、</w:t>
            </w:r>
            <w:r w:rsidRPr="00A30427">
              <w:rPr>
                <w:rFonts w:asciiTheme="minorEastAsia" w:hAnsiTheme="minorEastAsia"/>
                <w:sz w:val="18"/>
                <w:szCs w:val="18"/>
              </w:rPr>
              <w:t>特殊病种</w:t>
            </w: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等。</w:t>
            </w:r>
          </w:p>
          <w:p w:rsidR="00D918A6" w:rsidRPr="00A30427" w:rsidRDefault="00D918A6" w:rsidP="001F75F9"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2</w:t>
            </w:r>
            <w:r w:rsidR="001F75F9">
              <w:rPr>
                <w:rFonts w:asciiTheme="minorEastAsia" w:hAnsiTheme="minorEastAsia" w:hint="eastAsia"/>
                <w:sz w:val="18"/>
                <w:szCs w:val="18"/>
              </w:rPr>
              <w:t>.</w:t>
            </w: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应有环境控制文件及记录，确保设施和环境条件满足治疗要求，必须建立、实施并保持应急准备和响应程序，以应对可能对结果造成影响的紧急情况或事故。</w:t>
            </w:r>
            <w:r w:rsidRPr="00A30427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</w:p>
          <w:p w:rsidR="00D918A6" w:rsidRPr="00A30427" w:rsidRDefault="00D918A6" w:rsidP="001F75F9"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3</w:t>
            </w:r>
            <w:r w:rsidR="001F75F9">
              <w:rPr>
                <w:rFonts w:asciiTheme="minorEastAsia" w:hAnsiTheme="minorEastAsia" w:hint="eastAsia"/>
                <w:sz w:val="18"/>
                <w:szCs w:val="18"/>
              </w:rPr>
              <w:t>.</w:t>
            </w:r>
            <w:r w:rsidRPr="00A30427">
              <w:rPr>
                <w:rFonts w:asciiTheme="minorEastAsia" w:hAnsiTheme="minorEastAsia"/>
                <w:sz w:val="18"/>
                <w:szCs w:val="18"/>
              </w:rPr>
              <w:t>放射与放疗等</w:t>
            </w: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医疗计量</w:t>
            </w:r>
            <w:r w:rsidRPr="00A30427">
              <w:rPr>
                <w:rFonts w:asciiTheme="minorEastAsia" w:hAnsiTheme="minorEastAsia"/>
                <w:sz w:val="18"/>
                <w:szCs w:val="18"/>
              </w:rPr>
              <w:t>设备的机房设计、建设、防护装修和设施符合安全、环保等有关要求。</w:t>
            </w: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医疗计量</w:t>
            </w:r>
            <w:r w:rsidRPr="00A30427">
              <w:rPr>
                <w:rFonts w:asciiTheme="minorEastAsia" w:hAnsiTheme="minorEastAsia"/>
                <w:sz w:val="18"/>
                <w:szCs w:val="18"/>
              </w:rPr>
              <w:t>管理部门应对机房环境定期自查和监测，有完整的自查和监测资料。</w:t>
            </w:r>
          </w:p>
          <w:p w:rsidR="00D918A6" w:rsidRPr="00A30427" w:rsidRDefault="00D918A6" w:rsidP="001F75F9"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4</w:t>
            </w:r>
            <w:r w:rsidR="001F75F9">
              <w:rPr>
                <w:rFonts w:asciiTheme="minorEastAsia" w:hAnsiTheme="minorEastAsia" w:hint="eastAsia"/>
                <w:sz w:val="18"/>
                <w:szCs w:val="18"/>
              </w:rPr>
              <w:t>.</w:t>
            </w: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特殊诊疗</w:t>
            </w:r>
            <w:r w:rsidRPr="00A30427">
              <w:rPr>
                <w:rFonts w:asciiTheme="minorEastAsia" w:hAnsiTheme="minorEastAsia"/>
                <w:sz w:val="18"/>
                <w:szCs w:val="18"/>
              </w:rPr>
              <w:t>科室</w:t>
            </w: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，实验室应</w:t>
            </w:r>
            <w:r w:rsidRPr="00A30427">
              <w:rPr>
                <w:rFonts w:asciiTheme="minorEastAsia" w:hAnsiTheme="minorEastAsia"/>
                <w:sz w:val="18"/>
                <w:szCs w:val="18"/>
              </w:rPr>
              <w:t>相对独立，</w:t>
            </w: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符合</w:t>
            </w:r>
            <w:r w:rsidRPr="00A30427">
              <w:rPr>
                <w:rFonts w:asciiTheme="minorEastAsia" w:hAnsiTheme="minorEastAsia"/>
                <w:sz w:val="18"/>
                <w:szCs w:val="18"/>
              </w:rPr>
              <w:t>相关环境要求，</w:t>
            </w: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通过</w:t>
            </w:r>
            <w:r w:rsidRPr="00A30427">
              <w:rPr>
                <w:rFonts w:asciiTheme="minorEastAsia" w:hAnsiTheme="minorEastAsia"/>
                <w:sz w:val="18"/>
                <w:szCs w:val="18"/>
              </w:rPr>
              <w:lastRenderedPageBreak/>
              <w:t>相关环境评估，有明确的责任人，</w:t>
            </w: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有</w:t>
            </w:r>
            <w:r w:rsidRPr="00A30427">
              <w:rPr>
                <w:rFonts w:asciiTheme="minorEastAsia" w:hAnsiTheme="minorEastAsia"/>
                <w:sz w:val="18"/>
                <w:szCs w:val="18"/>
              </w:rPr>
              <w:t>受检者防护及工作人员职业健康防护等相关制度，定期检查整改，以保证对人员及环境的危害降至最低。</w:t>
            </w:r>
          </w:p>
        </w:tc>
        <w:tc>
          <w:tcPr>
            <w:tcW w:w="4252" w:type="dxa"/>
            <w:vAlign w:val="center"/>
          </w:tcPr>
          <w:p w:rsidR="00D918A6" w:rsidRPr="00A30427" w:rsidRDefault="00D918A6" w:rsidP="008B0A86"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lastRenderedPageBreak/>
              <w:t>1</w:t>
            </w:r>
            <w:r w:rsidR="008B0A86">
              <w:rPr>
                <w:rFonts w:asciiTheme="minorEastAsia" w:hAnsiTheme="minorEastAsia"/>
                <w:sz w:val="18"/>
                <w:szCs w:val="18"/>
              </w:rPr>
              <w:t>.</w:t>
            </w: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环境和设施是否满足医疗计量设备的使用要求。</w:t>
            </w:r>
            <w:r w:rsidRPr="00A30427">
              <w:rPr>
                <w:rFonts w:asciiTheme="minorEastAsia" w:hAnsiTheme="minorEastAsia"/>
                <w:sz w:val="18"/>
                <w:szCs w:val="18"/>
              </w:rPr>
              <w:t>（1分）</w:t>
            </w:r>
          </w:p>
          <w:p w:rsidR="00D918A6" w:rsidRPr="00A30427" w:rsidRDefault="00D918A6" w:rsidP="008B0A86"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2</w:t>
            </w:r>
            <w:r w:rsidR="008B0A86">
              <w:rPr>
                <w:rFonts w:asciiTheme="minorEastAsia" w:hAnsiTheme="minorEastAsia"/>
                <w:sz w:val="18"/>
                <w:szCs w:val="18"/>
              </w:rPr>
              <w:t>.</w:t>
            </w: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是否</w:t>
            </w:r>
            <w:r w:rsidRPr="00A30427">
              <w:rPr>
                <w:rFonts w:asciiTheme="minorEastAsia" w:hAnsiTheme="minorEastAsia"/>
                <w:sz w:val="18"/>
                <w:szCs w:val="18"/>
              </w:rPr>
              <w:t>有环境控制文件</w:t>
            </w: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及放射诊疗建设</w:t>
            </w:r>
            <w:r w:rsidRPr="00A30427">
              <w:rPr>
                <w:rFonts w:asciiTheme="minorEastAsia" w:hAnsiTheme="minorEastAsia"/>
                <w:sz w:val="18"/>
                <w:szCs w:val="18"/>
              </w:rPr>
              <w:t>项目卫生审查认可。（</w:t>
            </w: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1</w:t>
            </w:r>
            <w:r w:rsidRPr="00A30427">
              <w:rPr>
                <w:rFonts w:asciiTheme="minorEastAsia" w:hAnsiTheme="minorEastAsia"/>
                <w:sz w:val="18"/>
                <w:szCs w:val="18"/>
              </w:rPr>
              <w:t>分）</w:t>
            </w:r>
          </w:p>
          <w:p w:rsidR="00D918A6" w:rsidRPr="00A30427" w:rsidRDefault="00D918A6" w:rsidP="00384F68"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 w:rsidRPr="00A30427">
              <w:rPr>
                <w:rFonts w:asciiTheme="minorEastAsia" w:hAnsiTheme="minorEastAsia"/>
                <w:sz w:val="18"/>
                <w:szCs w:val="18"/>
              </w:rPr>
              <w:t>3</w:t>
            </w:r>
            <w:r w:rsidR="008B0A86">
              <w:rPr>
                <w:rFonts w:asciiTheme="minorEastAsia" w:hAnsiTheme="minorEastAsia"/>
                <w:sz w:val="18"/>
                <w:szCs w:val="18"/>
              </w:rPr>
              <w:t>.</w:t>
            </w: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放射</w:t>
            </w:r>
            <w:r w:rsidRPr="00A30427">
              <w:rPr>
                <w:rFonts w:asciiTheme="minorEastAsia" w:hAnsiTheme="minorEastAsia"/>
                <w:sz w:val="18"/>
                <w:szCs w:val="18"/>
              </w:rPr>
              <w:t>医疗设备的环境是否定期</w:t>
            </w: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自查监</w:t>
            </w:r>
            <w:r w:rsidRPr="00A30427">
              <w:rPr>
                <w:rFonts w:asciiTheme="minorEastAsia" w:hAnsiTheme="minorEastAsia"/>
                <w:sz w:val="18"/>
                <w:szCs w:val="18"/>
              </w:rPr>
              <w:t>测。（</w:t>
            </w: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1</w:t>
            </w:r>
            <w:r w:rsidRPr="00A30427">
              <w:rPr>
                <w:rFonts w:asciiTheme="minorEastAsia" w:hAnsiTheme="minorEastAsia"/>
                <w:sz w:val="18"/>
                <w:szCs w:val="18"/>
              </w:rPr>
              <w:t>分）</w:t>
            </w:r>
          </w:p>
          <w:p w:rsidR="00D918A6" w:rsidRPr="00A30427" w:rsidRDefault="00D918A6" w:rsidP="008B0A86"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4</w:t>
            </w:r>
            <w:r w:rsidR="008B0A86">
              <w:rPr>
                <w:rFonts w:asciiTheme="minorEastAsia" w:hAnsiTheme="minorEastAsia"/>
                <w:sz w:val="18"/>
                <w:szCs w:val="18"/>
              </w:rPr>
              <w:t>.</w:t>
            </w: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特殊</w:t>
            </w:r>
            <w:r w:rsidRPr="00A30427">
              <w:rPr>
                <w:rFonts w:asciiTheme="minorEastAsia" w:hAnsiTheme="minorEastAsia"/>
                <w:sz w:val="18"/>
                <w:szCs w:val="18"/>
              </w:rPr>
              <w:t>诊疗应有相关的预防</w:t>
            </w: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危害</w:t>
            </w:r>
            <w:r w:rsidRPr="00A30427">
              <w:rPr>
                <w:rFonts w:asciiTheme="minorEastAsia" w:hAnsiTheme="minorEastAsia"/>
                <w:sz w:val="18"/>
                <w:szCs w:val="18"/>
              </w:rPr>
              <w:t>措施和制度。（</w:t>
            </w: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1分</w:t>
            </w:r>
            <w:r w:rsidRPr="00A30427">
              <w:rPr>
                <w:rFonts w:asciiTheme="minorEastAsia" w:hAnsiTheme="minorEastAsia"/>
                <w:sz w:val="18"/>
                <w:szCs w:val="18"/>
              </w:rPr>
              <w:t>）</w:t>
            </w:r>
          </w:p>
        </w:tc>
        <w:tc>
          <w:tcPr>
            <w:tcW w:w="1939" w:type="dxa"/>
            <w:vAlign w:val="center"/>
          </w:tcPr>
          <w:p w:rsidR="00D918A6" w:rsidRPr="00A1016E" w:rsidRDefault="00D918A6" w:rsidP="00DC2D3C">
            <w:pPr>
              <w:snapToGrid w:val="0"/>
              <w:spacing w:line="240" w:lineRule="exact"/>
              <w:ind w:firstLineChars="11" w:firstLine="20"/>
              <w:jc w:val="center"/>
              <w:rPr>
                <w:rFonts w:ascii="宋体" w:hAnsi="宋体"/>
                <w:kern w:val="10"/>
                <w:sz w:val="18"/>
                <w:szCs w:val="18"/>
              </w:rPr>
            </w:pPr>
          </w:p>
        </w:tc>
        <w:tc>
          <w:tcPr>
            <w:tcW w:w="952" w:type="dxa"/>
            <w:vAlign w:val="center"/>
          </w:tcPr>
          <w:p w:rsidR="00D918A6" w:rsidRPr="00A1016E" w:rsidRDefault="00D918A6" w:rsidP="00DC2D3C">
            <w:pPr>
              <w:spacing w:line="240" w:lineRule="exact"/>
              <w:ind w:firstLineChars="11" w:firstLine="2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D918A6" w:rsidRPr="00A1016E" w:rsidTr="00DC2D3C">
        <w:trPr>
          <w:trHeight w:val="1396"/>
          <w:tblHeader/>
        </w:trPr>
        <w:tc>
          <w:tcPr>
            <w:tcW w:w="753" w:type="dxa"/>
            <w:vAlign w:val="center"/>
          </w:tcPr>
          <w:p w:rsidR="00D918A6" w:rsidRPr="00A1016E" w:rsidRDefault="00D918A6" w:rsidP="00DC2D3C">
            <w:pPr>
              <w:ind w:firstLineChars="17" w:firstLine="31"/>
              <w:jc w:val="center"/>
              <w:rPr>
                <w:rFonts w:ascii="宋体" w:hAnsi="宋体"/>
                <w:sz w:val="18"/>
                <w:szCs w:val="18"/>
              </w:rPr>
            </w:pPr>
            <w:r w:rsidRPr="00A1016E">
              <w:rPr>
                <w:rFonts w:ascii="宋体" w:hAnsi="宋体"/>
                <w:sz w:val="18"/>
                <w:szCs w:val="18"/>
              </w:rPr>
              <w:lastRenderedPageBreak/>
              <w:t>8</w:t>
            </w:r>
          </w:p>
        </w:tc>
        <w:tc>
          <w:tcPr>
            <w:tcW w:w="1367" w:type="dxa"/>
            <w:vAlign w:val="center"/>
          </w:tcPr>
          <w:p w:rsidR="00D918A6" w:rsidRPr="00A1016E" w:rsidRDefault="00D918A6" w:rsidP="008B6384">
            <w:pPr>
              <w:spacing w:line="240" w:lineRule="exact"/>
              <w:ind w:firstLineChars="17" w:firstLine="31"/>
              <w:jc w:val="center"/>
              <w:rPr>
                <w:rFonts w:ascii="宋体" w:hAnsi="宋体"/>
                <w:sz w:val="18"/>
              </w:rPr>
            </w:pPr>
            <w:r w:rsidRPr="00A1016E">
              <w:rPr>
                <w:rFonts w:ascii="宋体" w:hAnsi="宋体" w:hint="eastAsia"/>
                <w:sz w:val="18"/>
              </w:rPr>
              <w:t>5.</w:t>
            </w:r>
            <w:r w:rsidRPr="00A1016E">
              <w:rPr>
                <w:rFonts w:ascii="宋体" w:hAnsi="宋体"/>
                <w:sz w:val="18"/>
              </w:rPr>
              <w:t xml:space="preserve">4 </w:t>
            </w:r>
            <w:r w:rsidRPr="00A1016E">
              <w:rPr>
                <w:rFonts w:ascii="宋体" w:hAnsi="宋体" w:hint="eastAsia"/>
                <w:sz w:val="18"/>
              </w:rPr>
              <w:t>计量溯源性（</w:t>
            </w:r>
            <w:r w:rsidRPr="00A1016E">
              <w:rPr>
                <w:rFonts w:ascii="宋体" w:hAnsi="宋体"/>
                <w:sz w:val="18"/>
              </w:rPr>
              <w:t>8</w:t>
            </w:r>
            <w:r w:rsidRPr="00A1016E">
              <w:rPr>
                <w:rFonts w:ascii="宋体" w:hAnsi="宋体" w:hint="eastAsia"/>
                <w:sz w:val="18"/>
              </w:rPr>
              <w:t>分）</w:t>
            </w:r>
          </w:p>
        </w:tc>
        <w:tc>
          <w:tcPr>
            <w:tcW w:w="5136" w:type="dxa"/>
            <w:vAlign w:val="center"/>
          </w:tcPr>
          <w:p w:rsidR="00D918A6" w:rsidRPr="00A30427" w:rsidRDefault="00D918A6" w:rsidP="001F75F9"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 w:rsidRPr="00A30427">
              <w:rPr>
                <w:rFonts w:asciiTheme="minorEastAsia" w:hAnsiTheme="minorEastAsia"/>
                <w:sz w:val="18"/>
                <w:szCs w:val="18"/>
              </w:rPr>
              <w:t>1</w:t>
            </w:r>
            <w:r w:rsidR="001F75F9">
              <w:rPr>
                <w:rFonts w:asciiTheme="minorEastAsia" w:hAnsiTheme="minorEastAsia" w:hint="eastAsia"/>
                <w:sz w:val="18"/>
                <w:szCs w:val="18"/>
              </w:rPr>
              <w:t>.</w:t>
            </w: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所有用于医疗</w:t>
            </w:r>
            <w:r w:rsidRPr="00A30427">
              <w:rPr>
                <w:rFonts w:asciiTheme="minorEastAsia" w:hAnsiTheme="minorEastAsia"/>
                <w:sz w:val="18"/>
                <w:szCs w:val="18"/>
              </w:rPr>
              <w:t>诊断</w:t>
            </w: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、</w:t>
            </w:r>
            <w:r w:rsidRPr="00A30427">
              <w:rPr>
                <w:rFonts w:asciiTheme="minorEastAsia" w:hAnsiTheme="minorEastAsia"/>
                <w:sz w:val="18"/>
                <w:szCs w:val="18"/>
              </w:rPr>
              <w:t>治疗</w:t>
            </w: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的设备（包括辅助设备）均应溯源至计量基准或社会公用计量标准，具有连续、有效的检定∕校准证书。医疗机构应制定医用计量设备检定∕校准的程序和计划，明确医用计量设备检定∕校准</w:t>
            </w:r>
            <w:r w:rsidRPr="00A30427">
              <w:rPr>
                <w:rFonts w:asciiTheme="minorEastAsia" w:hAnsiTheme="minorEastAsia"/>
                <w:sz w:val="18"/>
                <w:szCs w:val="18"/>
              </w:rPr>
              <w:t>周期和上级溯源</w:t>
            </w: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机构。</w:t>
            </w:r>
          </w:p>
          <w:p w:rsidR="00D918A6" w:rsidRPr="00A30427" w:rsidRDefault="00D918A6" w:rsidP="001F75F9"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※</w:t>
            </w:r>
            <w:r w:rsidRPr="00A30427">
              <w:rPr>
                <w:rFonts w:asciiTheme="minorEastAsia" w:hAnsiTheme="minorEastAsia"/>
                <w:sz w:val="18"/>
                <w:szCs w:val="18"/>
              </w:rPr>
              <w:t>2</w:t>
            </w:r>
            <w:r w:rsidR="001F75F9">
              <w:rPr>
                <w:rFonts w:asciiTheme="minorEastAsia" w:hAnsiTheme="minorEastAsia" w:hint="eastAsia"/>
                <w:sz w:val="18"/>
                <w:szCs w:val="18"/>
              </w:rPr>
              <w:t>.</w:t>
            </w: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属于强制检定的医用计量设备应按照法律法规的规定，向当地计量行政主管部门指定的计量技术机构申请强制检定。</w:t>
            </w:r>
          </w:p>
        </w:tc>
        <w:tc>
          <w:tcPr>
            <w:tcW w:w="4252" w:type="dxa"/>
            <w:vAlign w:val="center"/>
          </w:tcPr>
          <w:p w:rsidR="00D918A6" w:rsidRPr="00A30427" w:rsidRDefault="00D918A6" w:rsidP="008B0A86"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1</w:t>
            </w:r>
            <w:r w:rsidR="008B0A86">
              <w:rPr>
                <w:rFonts w:asciiTheme="minorEastAsia" w:hAnsiTheme="minorEastAsia"/>
                <w:sz w:val="18"/>
                <w:szCs w:val="18"/>
              </w:rPr>
              <w:t>.</w:t>
            </w:r>
            <w:r w:rsidRPr="00A30427">
              <w:rPr>
                <w:rFonts w:asciiTheme="minorEastAsia" w:hAnsiTheme="minorEastAsia"/>
                <w:sz w:val="18"/>
                <w:szCs w:val="18"/>
              </w:rPr>
              <w:t>是否</w:t>
            </w: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具有所有在用医疗设备（包括辅助设备）的检定</w:t>
            </w:r>
            <w:r w:rsidRPr="00A30427">
              <w:rPr>
                <w:rFonts w:asciiTheme="minorEastAsia" w:hAnsiTheme="minorEastAsia"/>
                <w:sz w:val="18"/>
                <w:szCs w:val="18"/>
              </w:rPr>
              <w:t>/校准证书</w:t>
            </w: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。（2分）</w:t>
            </w:r>
          </w:p>
          <w:p w:rsidR="00D918A6" w:rsidRPr="00A30427" w:rsidRDefault="00D918A6" w:rsidP="008B0A86"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2</w:t>
            </w:r>
            <w:r w:rsidR="008B0A86">
              <w:rPr>
                <w:rFonts w:asciiTheme="minorEastAsia" w:hAnsiTheme="minorEastAsia"/>
                <w:sz w:val="18"/>
                <w:szCs w:val="18"/>
              </w:rPr>
              <w:t>.</w:t>
            </w: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检定</w:t>
            </w:r>
            <w:r w:rsidRPr="00A30427">
              <w:rPr>
                <w:rFonts w:asciiTheme="minorEastAsia" w:hAnsiTheme="minorEastAsia"/>
                <w:sz w:val="18"/>
                <w:szCs w:val="18"/>
              </w:rPr>
              <w:t>/校准证书是否连续。（</w:t>
            </w: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2</w:t>
            </w:r>
            <w:r w:rsidRPr="00A30427">
              <w:rPr>
                <w:rFonts w:asciiTheme="minorEastAsia" w:hAnsiTheme="minorEastAsia"/>
                <w:sz w:val="18"/>
                <w:szCs w:val="18"/>
              </w:rPr>
              <w:t>分</w:t>
            </w: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）</w:t>
            </w:r>
          </w:p>
          <w:p w:rsidR="00D918A6" w:rsidRPr="00A30427" w:rsidRDefault="00D918A6" w:rsidP="008B0A86"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3</w:t>
            </w:r>
            <w:r w:rsidR="008B0A86">
              <w:rPr>
                <w:rFonts w:asciiTheme="minorEastAsia" w:hAnsiTheme="minorEastAsia"/>
                <w:sz w:val="18"/>
                <w:szCs w:val="18"/>
              </w:rPr>
              <w:t>.</w:t>
            </w: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检定</w:t>
            </w:r>
            <w:r w:rsidRPr="00A30427">
              <w:rPr>
                <w:rFonts w:asciiTheme="minorEastAsia" w:hAnsiTheme="minorEastAsia"/>
                <w:sz w:val="18"/>
                <w:szCs w:val="18"/>
              </w:rPr>
              <w:t>/校准证书是否</w:t>
            </w: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有效。</w:t>
            </w:r>
            <w:r w:rsidRPr="00A30427">
              <w:rPr>
                <w:rFonts w:asciiTheme="minorEastAsia" w:hAnsiTheme="minorEastAsia"/>
                <w:sz w:val="18"/>
                <w:szCs w:val="18"/>
              </w:rPr>
              <w:t>（</w:t>
            </w: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2</w:t>
            </w:r>
            <w:r w:rsidRPr="00A30427">
              <w:rPr>
                <w:rFonts w:asciiTheme="minorEastAsia" w:hAnsiTheme="minorEastAsia"/>
                <w:sz w:val="18"/>
                <w:szCs w:val="18"/>
              </w:rPr>
              <w:t>分</w:t>
            </w: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）</w:t>
            </w:r>
          </w:p>
          <w:p w:rsidR="00384F68" w:rsidRPr="00A30427" w:rsidRDefault="00D918A6" w:rsidP="008B0A86"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4</w:t>
            </w:r>
            <w:r w:rsidR="008B0A86">
              <w:rPr>
                <w:rFonts w:asciiTheme="minorEastAsia" w:hAnsiTheme="minorEastAsia"/>
                <w:sz w:val="18"/>
                <w:szCs w:val="18"/>
              </w:rPr>
              <w:t>.</w:t>
            </w: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是否有计量设备检定/校准的程序和计划。</w:t>
            </w:r>
          </w:p>
          <w:p w:rsidR="00D918A6" w:rsidRPr="00A30427" w:rsidRDefault="00D918A6" w:rsidP="00384F68"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 w:rsidRPr="00A30427">
              <w:rPr>
                <w:rFonts w:asciiTheme="minorEastAsia" w:hAnsiTheme="minorEastAsia"/>
                <w:sz w:val="18"/>
                <w:szCs w:val="18"/>
              </w:rPr>
              <w:t>（</w:t>
            </w: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2</w:t>
            </w:r>
            <w:r w:rsidRPr="00A30427">
              <w:rPr>
                <w:rFonts w:asciiTheme="minorEastAsia" w:hAnsiTheme="minorEastAsia"/>
                <w:sz w:val="18"/>
                <w:szCs w:val="18"/>
              </w:rPr>
              <w:t>分</w:t>
            </w: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）</w:t>
            </w:r>
          </w:p>
        </w:tc>
        <w:tc>
          <w:tcPr>
            <w:tcW w:w="1939" w:type="dxa"/>
            <w:vAlign w:val="center"/>
          </w:tcPr>
          <w:p w:rsidR="00D918A6" w:rsidRPr="00A1016E" w:rsidRDefault="00D918A6" w:rsidP="00DC2D3C">
            <w:pPr>
              <w:snapToGrid w:val="0"/>
              <w:ind w:firstLineChars="17" w:firstLine="31"/>
              <w:jc w:val="center"/>
              <w:rPr>
                <w:rFonts w:ascii="宋体" w:hAnsi="宋体"/>
                <w:kern w:val="10"/>
                <w:sz w:val="18"/>
                <w:szCs w:val="18"/>
              </w:rPr>
            </w:pPr>
          </w:p>
        </w:tc>
        <w:tc>
          <w:tcPr>
            <w:tcW w:w="952" w:type="dxa"/>
            <w:vAlign w:val="center"/>
          </w:tcPr>
          <w:p w:rsidR="00D918A6" w:rsidRPr="00A1016E" w:rsidRDefault="00D918A6" w:rsidP="00DC2D3C">
            <w:pPr>
              <w:ind w:firstLineChars="17" w:firstLine="31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D918A6" w:rsidRPr="00A1016E" w:rsidTr="00A30427">
        <w:trPr>
          <w:trHeight w:val="3109"/>
          <w:tblHeader/>
        </w:trPr>
        <w:tc>
          <w:tcPr>
            <w:tcW w:w="753" w:type="dxa"/>
            <w:vAlign w:val="center"/>
          </w:tcPr>
          <w:p w:rsidR="00D918A6" w:rsidRPr="00A1016E" w:rsidRDefault="00D918A6" w:rsidP="00DC2D3C">
            <w:pPr>
              <w:ind w:firstLineChars="17" w:firstLine="31"/>
              <w:jc w:val="center"/>
              <w:rPr>
                <w:rFonts w:ascii="宋体" w:hAnsi="宋体"/>
                <w:sz w:val="18"/>
                <w:szCs w:val="18"/>
              </w:rPr>
            </w:pPr>
            <w:r w:rsidRPr="00A1016E">
              <w:rPr>
                <w:rFonts w:ascii="宋体" w:hAnsi="宋体" w:hint="eastAsia"/>
                <w:sz w:val="18"/>
                <w:szCs w:val="18"/>
              </w:rPr>
              <w:t>9</w:t>
            </w:r>
          </w:p>
        </w:tc>
        <w:tc>
          <w:tcPr>
            <w:tcW w:w="1367" w:type="dxa"/>
            <w:vAlign w:val="center"/>
          </w:tcPr>
          <w:p w:rsidR="00D918A6" w:rsidRPr="00A1016E" w:rsidRDefault="00D918A6" w:rsidP="00DC2D3C">
            <w:pPr>
              <w:spacing w:line="240" w:lineRule="exact"/>
              <w:ind w:firstLineChars="17" w:firstLine="31"/>
              <w:rPr>
                <w:rFonts w:ascii="宋体" w:hAnsi="宋体"/>
                <w:sz w:val="18"/>
              </w:rPr>
            </w:pPr>
            <w:r w:rsidRPr="00A1016E">
              <w:rPr>
                <w:rFonts w:ascii="宋体" w:hAnsi="宋体" w:hint="eastAsia"/>
                <w:sz w:val="18"/>
              </w:rPr>
              <w:t>5.</w:t>
            </w:r>
            <w:r w:rsidRPr="00A1016E">
              <w:rPr>
                <w:rFonts w:ascii="宋体" w:hAnsi="宋体"/>
                <w:sz w:val="18"/>
              </w:rPr>
              <w:t xml:space="preserve">5 </w:t>
            </w:r>
            <w:r w:rsidRPr="00A1016E">
              <w:rPr>
                <w:rFonts w:ascii="宋体" w:hAnsi="宋体" w:hint="eastAsia"/>
                <w:sz w:val="18"/>
              </w:rPr>
              <w:t>外部供方</w:t>
            </w:r>
          </w:p>
          <w:p w:rsidR="00D918A6" w:rsidRPr="00A1016E" w:rsidRDefault="00D918A6" w:rsidP="00DC2D3C">
            <w:pPr>
              <w:spacing w:line="240" w:lineRule="exact"/>
              <w:ind w:firstLineChars="17" w:firstLine="31"/>
              <w:jc w:val="center"/>
              <w:rPr>
                <w:rFonts w:ascii="宋体" w:hAnsi="宋体"/>
                <w:sz w:val="18"/>
              </w:rPr>
            </w:pPr>
            <w:r w:rsidRPr="00A1016E">
              <w:rPr>
                <w:rFonts w:ascii="宋体" w:hAnsi="宋体" w:hint="eastAsia"/>
                <w:sz w:val="18"/>
              </w:rPr>
              <w:t>（</w:t>
            </w:r>
            <w:r w:rsidRPr="00A1016E">
              <w:rPr>
                <w:rFonts w:ascii="宋体" w:hAnsi="宋体"/>
                <w:sz w:val="18"/>
              </w:rPr>
              <w:t>5</w:t>
            </w:r>
            <w:r w:rsidRPr="00A1016E">
              <w:rPr>
                <w:rFonts w:ascii="宋体" w:hAnsi="宋体" w:hint="eastAsia"/>
                <w:sz w:val="18"/>
              </w:rPr>
              <w:t>分）</w:t>
            </w:r>
          </w:p>
        </w:tc>
        <w:tc>
          <w:tcPr>
            <w:tcW w:w="5136" w:type="dxa"/>
            <w:vAlign w:val="center"/>
          </w:tcPr>
          <w:p w:rsidR="00D918A6" w:rsidRPr="00A30427" w:rsidRDefault="00D918A6" w:rsidP="001F75F9"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 w:rsidRPr="00A30427">
              <w:rPr>
                <w:rFonts w:asciiTheme="minorEastAsia" w:hAnsiTheme="minorEastAsia"/>
                <w:sz w:val="18"/>
                <w:szCs w:val="18"/>
              </w:rPr>
              <w:t>1</w:t>
            </w:r>
            <w:r w:rsidR="001F75F9">
              <w:rPr>
                <w:rFonts w:asciiTheme="minorEastAsia" w:hAnsiTheme="minorEastAsia" w:hint="eastAsia"/>
                <w:sz w:val="18"/>
                <w:szCs w:val="18"/>
              </w:rPr>
              <w:t>.</w:t>
            </w: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应制定选择、购买对测量结果有影响的外部供方服务的政策和程序，这些外部供方提供的产品或服务，通常包括但不限于药械品采购、诊疗设备（含零部件）采购、设备维护、溯源服务、人员培训等。</w:t>
            </w:r>
          </w:p>
          <w:p w:rsidR="00D918A6" w:rsidRPr="00A30427" w:rsidRDefault="00D918A6" w:rsidP="001F75F9"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 w:rsidRPr="00A30427">
              <w:rPr>
                <w:rFonts w:asciiTheme="minorEastAsia" w:hAnsiTheme="minorEastAsia"/>
                <w:sz w:val="18"/>
                <w:szCs w:val="18"/>
              </w:rPr>
              <w:t>2</w:t>
            </w:r>
            <w:r w:rsidR="001F75F9">
              <w:rPr>
                <w:rFonts w:asciiTheme="minorEastAsia" w:hAnsiTheme="minorEastAsia" w:hint="eastAsia"/>
                <w:sz w:val="18"/>
                <w:szCs w:val="18"/>
              </w:rPr>
              <w:t>.</w:t>
            </w: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应制定上述外部供方的评价程序，保证上述外部供方提供的产品和服务适应需求。保存外部供方的评价记录和供应商的名单。</w:t>
            </w:r>
          </w:p>
          <w:p w:rsidR="00D918A6" w:rsidRPr="00A30427" w:rsidRDefault="00D918A6" w:rsidP="001F75F9"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 w:rsidRPr="00A30427">
              <w:rPr>
                <w:rFonts w:asciiTheme="minorEastAsia" w:hAnsiTheme="minorEastAsia"/>
                <w:sz w:val="18"/>
                <w:szCs w:val="18"/>
              </w:rPr>
              <w:t>3</w:t>
            </w:r>
            <w:r w:rsidR="001F75F9">
              <w:rPr>
                <w:rFonts w:asciiTheme="minorEastAsia" w:hAnsiTheme="minorEastAsia" w:hint="eastAsia"/>
                <w:sz w:val="18"/>
                <w:szCs w:val="18"/>
              </w:rPr>
              <w:t>.</w:t>
            </w: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对测量结果有影响的外部产品和服务采购文件（合同），应包含所购产品和服务的要求信息，并经过审查和批准。</w:t>
            </w:r>
          </w:p>
          <w:p w:rsidR="00D918A6" w:rsidRPr="00A30427" w:rsidRDefault="00D918A6" w:rsidP="001F75F9"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 w:rsidRPr="00A30427">
              <w:rPr>
                <w:rFonts w:asciiTheme="minorEastAsia" w:hAnsiTheme="minorEastAsia"/>
                <w:sz w:val="18"/>
                <w:szCs w:val="18"/>
              </w:rPr>
              <w:t>4</w:t>
            </w:r>
            <w:r w:rsidR="001F75F9">
              <w:rPr>
                <w:rFonts w:asciiTheme="minorEastAsia" w:hAnsiTheme="minorEastAsia" w:hint="eastAsia"/>
                <w:sz w:val="18"/>
                <w:szCs w:val="18"/>
              </w:rPr>
              <w:t>.</w:t>
            </w: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对外部供方提供的产品或服务，经过检查或验收。证明符合有关标准规程规范或规定的要求后，方可投入使用。应保存符合性检查的相关记录。</w:t>
            </w:r>
          </w:p>
        </w:tc>
        <w:tc>
          <w:tcPr>
            <w:tcW w:w="4252" w:type="dxa"/>
            <w:vAlign w:val="center"/>
          </w:tcPr>
          <w:p w:rsidR="00D918A6" w:rsidRPr="00A30427" w:rsidRDefault="00D918A6" w:rsidP="00A67762"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1</w:t>
            </w:r>
            <w:r w:rsidR="00A67762">
              <w:rPr>
                <w:rFonts w:asciiTheme="minorEastAsia" w:hAnsiTheme="minorEastAsia"/>
                <w:sz w:val="18"/>
                <w:szCs w:val="18"/>
              </w:rPr>
              <w:t>.</w:t>
            </w: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是否制定了外部供方管理程序，对外部供方的选择、采购、验收作出规定。（</w:t>
            </w:r>
            <w:r w:rsidRPr="00A30427">
              <w:rPr>
                <w:rFonts w:asciiTheme="minorEastAsia" w:hAnsiTheme="minorEastAsia"/>
                <w:sz w:val="18"/>
                <w:szCs w:val="18"/>
              </w:rPr>
              <w:t>2</w:t>
            </w: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分）</w:t>
            </w:r>
          </w:p>
          <w:p w:rsidR="00D918A6" w:rsidRPr="00A30427" w:rsidRDefault="00D918A6" w:rsidP="00A67762"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2</w:t>
            </w:r>
            <w:r w:rsidR="00A67762">
              <w:rPr>
                <w:rFonts w:asciiTheme="minorEastAsia" w:hAnsiTheme="minorEastAsia"/>
                <w:sz w:val="18"/>
                <w:szCs w:val="18"/>
              </w:rPr>
              <w:t>.</w:t>
            </w: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是否保存供应商名单。（1分）</w:t>
            </w:r>
          </w:p>
          <w:p w:rsidR="00D918A6" w:rsidRPr="00A30427" w:rsidRDefault="00D918A6" w:rsidP="00A67762"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3</w:t>
            </w:r>
            <w:r w:rsidR="00A67762">
              <w:rPr>
                <w:rFonts w:asciiTheme="minorEastAsia" w:hAnsiTheme="minorEastAsia"/>
                <w:sz w:val="18"/>
                <w:szCs w:val="18"/>
              </w:rPr>
              <w:t>.</w:t>
            </w: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是否有相应实施记录。（</w:t>
            </w:r>
            <w:r w:rsidRPr="00A30427">
              <w:rPr>
                <w:rFonts w:asciiTheme="minorEastAsia" w:hAnsiTheme="minorEastAsia"/>
                <w:sz w:val="18"/>
                <w:szCs w:val="18"/>
              </w:rPr>
              <w:t>2</w:t>
            </w: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分）</w:t>
            </w:r>
          </w:p>
        </w:tc>
        <w:tc>
          <w:tcPr>
            <w:tcW w:w="1939" w:type="dxa"/>
            <w:vAlign w:val="center"/>
          </w:tcPr>
          <w:p w:rsidR="00D918A6" w:rsidRPr="00A1016E" w:rsidRDefault="00D918A6" w:rsidP="00DC2D3C">
            <w:pPr>
              <w:snapToGrid w:val="0"/>
              <w:ind w:firstLineChars="17" w:firstLine="31"/>
              <w:jc w:val="center"/>
              <w:rPr>
                <w:rFonts w:ascii="宋体" w:hAnsi="宋体"/>
                <w:kern w:val="10"/>
                <w:sz w:val="18"/>
                <w:szCs w:val="18"/>
              </w:rPr>
            </w:pPr>
          </w:p>
        </w:tc>
        <w:tc>
          <w:tcPr>
            <w:tcW w:w="952" w:type="dxa"/>
            <w:vAlign w:val="center"/>
          </w:tcPr>
          <w:p w:rsidR="00D918A6" w:rsidRPr="00A1016E" w:rsidRDefault="00D918A6" w:rsidP="00DC2D3C">
            <w:pPr>
              <w:ind w:firstLineChars="17" w:firstLine="31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D918A6" w:rsidRPr="00A1016E" w:rsidTr="00A30427">
        <w:trPr>
          <w:trHeight w:val="1630"/>
          <w:tblHeader/>
        </w:trPr>
        <w:tc>
          <w:tcPr>
            <w:tcW w:w="753" w:type="dxa"/>
            <w:vAlign w:val="center"/>
          </w:tcPr>
          <w:p w:rsidR="00D918A6" w:rsidRPr="00A1016E" w:rsidRDefault="00D918A6" w:rsidP="00DC2D3C">
            <w:pPr>
              <w:ind w:firstLineChars="17" w:firstLine="31"/>
              <w:jc w:val="center"/>
              <w:rPr>
                <w:rFonts w:ascii="宋体" w:hAnsi="宋体"/>
                <w:sz w:val="18"/>
                <w:szCs w:val="18"/>
              </w:rPr>
            </w:pPr>
            <w:r w:rsidRPr="00A1016E">
              <w:rPr>
                <w:rFonts w:ascii="宋体" w:hAnsi="宋体"/>
                <w:sz w:val="18"/>
                <w:szCs w:val="18"/>
              </w:rPr>
              <w:t>10</w:t>
            </w:r>
          </w:p>
        </w:tc>
        <w:tc>
          <w:tcPr>
            <w:tcW w:w="1367" w:type="dxa"/>
            <w:vAlign w:val="center"/>
          </w:tcPr>
          <w:p w:rsidR="00D918A6" w:rsidRPr="00A1016E" w:rsidRDefault="00D918A6" w:rsidP="00DC2D3C">
            <w:pPr>
              <w:spacing w:line="240" w:lineRule="exact"/>
              <w:ind w:firstLineChars="17" w:firstLine="31"/>
              <w:jc w:val="center"/>
              <w:rPr>
                <w:rFonts w:ascii="宋体" w:hAnsi="宋体"/>
                <w:sz w:val="18"/>
              </w:rPr>
            </w:pPr>
            <w:r w:rsidRPr="00A1016E">
              <w:rPr>
                <w:rFonts w:ascii="宋体" w:hAnsi="宋体" w:hint="eastAsia"/>
                <w:sz w:val="18"/>
              </w:rPr>
              <w:t>5.6操作程序（2分）</w:t>
            </w:r>
          </w:p>
        </w:tc>
        <w:tc>
          <w:tcPr>
            <w:tcW w:w="5136" w:type="dxa"/>
            <w:vAlign w:val="center"/>
          </w:tcPr>
          <w:p w:rsidR="00D918A6" w:rsidRPr="00A30427" w:rsidRDefault="00D918A6" w:rsidP="001F75F9"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1</w:t>
            </w:r>
            <w:r w:rsidR="001F75F9">
              <w:rPr>
                <w:rFonts w:asciiTheme="minorEastAsia" w:hAnsiTheme="minorEastAsia" w:hint="eastAsia"/>
                <w:sz w:val="18"/>
                <w:szCs w:val="18"/>
              </w:rPr>
              <w:t>.</w:t>
            </w: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应根据有关标准∕规程∕规范、设备使用说明以及相关规定，规范使用医用计量设备，保证测量过程和测量结果准确无误。操作方法应保持有效版本并易于人员取阅。</w:t>
            </w:r>
          </w:p>
          <w:p w:rsidR="00D918A6" w:rsidRPr="00A30427" w:rsidRDefault="00D918A6" w:rsidP="001F75F9"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 w:rsidRPr="00A30427">
              <w:rPr>
                <w:rFonts w:asciiTheme="minorEastAsia" w:hAnsiTheme="minorEastAsia"/>
                <w:sz w:val="18"/>
                <w:szCs w:val="18"/>
              </w:rPr>
              <w:t>2</w:t>
            </w:r>
            <w:r w:rsidR="001F75F9">
              <w:rPr>
                <w:rFonts w:asciiTheme="minorEastAsia" w:hAnsiTheme="minorEastAsia" w:hint="eastAsia"/>
                <w:sz w:val="18"/>
                <w:szCs w:val="18"/>
              </w:rPr>
              <w:t>.</w:t>
            </w: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现场测量时应向患者明示计量单位、操作过程和计量设备显示的量值。对有异议的，由当地计量行政主管部门指定的计量技术机构仲裁；能够协商一致的，可采取其他检测方式。</w:t>
            </w:r>
          </w:p>
        </w:tc>
        <w:tc>
          <w:tcPr>
            <w:tcW w:w="4252" w:type="dxa"/>
            <w:vAlign w:val="center"/>
          </w:tcPr>
          <w:p w:rsidR="00D918A6" w:rsidRPr="00A30427" w:rsidRDefault="00D918A6" w:rsidP="00A67762"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1</w:t>
            </w:r>
            <w:r w:rsidR="00A67762">
              <w:rPr>
                <w:rFonts w:asciiTheme="minorEastAsia" w:hAnsiTheme="minorEastAsia"/>
                <w:sz w:val="18"/>
                <w:szCs w:val="18"/>
              </w:rPr>
              <w:t>.</w:t>
            </w: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是否有操作方法</w:t>
            </w:r>
            <w:r w:rsidRPr="00A30427">
              <w:rPr>
                <w:rFonts w:asciiTheme="minorEastAsia" w:hAnsiTheme="minorEastAsia"/>
                <w:sz w:val="18"/>
                <w:szCs w:val="18"/>
              </w:rPr>
              <w:t>（</w:t>
            </w: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1</w:t>
            </w:r>
            <w:r w:rsidRPr="00A30427">
              <w:rPr>
                <w:rFonts w:asciiTheme="minorEastAsia" w:hAnsiTheme="minorEastAsia"/>
                <w:sz w:val="18"/>
                <w:szCs w:val="18"/>
              </w:rPr>
              <w:t>分）</w:t>
            </w:r>
          </w:p>
          <w:p w:rsidR="00D918A6" w:rsidRPr="00A30427" w:rsidRDefault="00D918A6" w:rsidP="00CE07F4"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2</w:t>
            </w:r>
            <w:r w:rsidR="00A67762">
              <w:rPr>
                <w:rFonts w:asciiTheme="minorEastAsia" w:hAnsiTheme="minorEastAsia"/>
                <w:sz w:val="18"/>
                <w:szCs w:val="18"/>
              </w:rPr>
              <w:t>.</w:t>
            </w: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观察操作人员是否按操作方法熟练操作。</w:t>
            </w:r>
            <w:r w:rsidRPr="00A30427">
              <w:rPr>
                <w:rFonts w:asciiTheme="minorEastAsia" w:hAnsiTheme="minorEastAsia"/>
                <w:sz w:val="18"/>
                <w:szCs w:val="18"/>
              </w:rPr>
              <w:t>（</w:t>
            </w: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0.5</w:t>
            </w:r>
            <w:r w:rsidRPr="00A30427">
              <w:rPr>
                <w:rFonts w:asciiTheme="minorEastAsia" w:hAnsiTheme="minorEastAsia"/>
                <w:sz w:val="18"/>
                <w:szCs w:val="18"/>
              </w:rPr>
              <w:t>分）</w:t>
            </w:r>
          </w:p>
          <w:p w:rsidR="00D918A6" w:rsidRPr="00A30427" w:rsidRDefault="00D918A6" w:rsidP="00A67762">
            <w:pPr>
              <w:pStyle w:val="afc"/>
            </w:pPr>
            <w:r w:rsidRPr="00A30427">
              <w:rPr>
                <w:rFonts w:hint="eastAsia"/>
              </w:rPr>
              <w:t>3</w:t>
            </w:r>
            <w:r w:rsidR="00A67762">
              <w:t>.</w:t>
            </w:r>
            <w:r w:rsidRPr="00A30427">
              <w:rPr>
                <w:rFonts w:hint="eastAsia"/>
              </w:rPr>
              <w:t>现场观察，是否在现场操作时向患者（家属）明示计量单位、操作过程和计量设备显示的量值。（0.5分）</w:t>
            </w:r>
          </w:p>
        </w:tc>
        <w:tc>
          <w:tcPr>
            <w:tcW w:w="1939" w:type="dxa"/>
            <w:vAlign w:val="center"/>
          </w:tcPr>
          <w:p w:rsidR="00D918A6" w:rsidRPr="00A1016E" w:rsidRDefault="00D918A6" w:rsidP="00DC2D3C">
            <w:pPr>
              <w:snapToGrid w:val="0"/>
              <w:ind w:firstLineChars="17" w:firstLine="31"/>
              <w:jc w:val="center"/>
              <w:rPr>
                <w:rFonts w:ascii="宋体" w:hAnsi="宋体"/>
                <w:kern w:val="10"/>
                <w:sz w:val="18"/>
                <w:szCs w:val="18"/>
              </w:rPr>
            </w:pPr>
          </w:p>
        </w:tc>
        <w:tc>
          <w:tcPr>
            <w:tcW w:w="952" w:type="dxa"/>
            <w:vAlign w:val="center"/>
          </w:tcPr>
          <w:p w:rsidR="00D918A6" w:rsidRPr="00A1016E" w:rsidRDefault="00D918A6" w:rsidP="00DC2D3C">
            <w:pPr>
              <w:ind w:firstLineChars="17" w:firstLine="31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D918A6" w:rsidRPr="00A1016E" w:rsidTr="00A30427">
        <w:trPr>
          <w:trHeight w:val="1878"/>
          <w:tblHeader/>
        </w:trPr>
        <w:tc>
          <w:tcPr>
            <w:tcW w:w="753" w:type="dxa"/>
            <w:vAlign w:val="center"/>
          </w:tcPr>
          <w:p w:rsidR="00D918A6" w:rsidRPr="00A1016E" w:rsidRDefault="00D918A6" w:rsidP="00DC2D3C">
            <w:pPr>
              <w:ind w:firstLineChars="17" w:firstLine="31"/>
              <w:jc w:val="center"/>
              <w:rPr>
                <w:rFonts w:ascii="宋体" w:hAnsi="宋体"/>
                <w:sz w:val="18"/>
                <w:szCs w:val="18"/>
              </w:rPr>
            </w:pPr>
            <w:r w:rsidRPr="00A1016E">
              <w:rPr>
                <w:rFonts w:ascii="宋体" w:hAnsi="宋体" w:hint="eastAsia"/>
                <w:sz w:val="18"/>
                <w:szCs w:val="18"/>
              </w:rPr>
              <w:lastRenderedPageBreak/>
              <w:t>11</w:t>
            </w:r>
          </w:p>
        </w:tc>
        <w:tc>
          <w:tcPr>
            <w:tcW w:w="1367" w:type="dxa"/>
            <w:vAlign w:val="center"/>
          </w:tcPr>
          <w:p w:rsidR="00D918A6" w:rsidRPr="00A1016E" w:rsidRDefault="00D918A6" w:rsidP="00DC2D3C">
            <w:pPr>
              <w:spacing w:line="240" w:lineRule="exact"/>
              <w:ind w:firstLineChars="17" w:firstLine="31"/>
              <w:rPr>
                <w:rFonts w:ascii="宋体" w:hAnsi="宋体"/>
                <w:sz w:val="18"/>
              </w:rPr>
            </w:pPr>
            <w:r w:rsidRPr="00A1016E">
              <w:rPr>
                <w:rFonts w:ascii="宋体" w:hAnsi="宋体" w:hint="eastAsia"/>
                <w:sz w:val="18"/>
              </w:rPr>
              <w:t>5</w:t>
            </w:r>
            <w:r w:rsidRPr="00A1016E">
              <w:rPr>
                <w:rFonts w:ascii="宋体" w:hAnsi="宋体"/>
                <w:sz w:val="18"/>
              </w:rPr>
              <w:t>.7</w:t>
            </w:r>
            <w:r w:rsidRPr="00A1016E">
              <w:rPr>
                <w:rFonts w:ascii="宋体" w:hAnsi="宋体" w:hint="eastAsia"/>
                <w:sz w:val="18"/>
              </w:rPr>
              <w:t>原始</w:t>
            </w:r>
            <w:r w:rsidRPr="00A1016E">
              <w:rPr>
                <w:rFonts w:ascii="宋体" w:hAnsi="宋体"/>
                <w:sz w:val="18"/>
              </w:rPr>
              <w:t>记录</w:t>
            </w:r>
          </w:p>
          <w:p w:rsidR="00D918A6" w:rsidRPr="00A1016E" w:rsidRDefault="00D918A6" w:rsidP="00DC2D3C">
            <w:pPr>
              <w:spacing w:line="240" w:lineRule="exact"/>
              <w:ind w:firstLineChars="17" w:firstLine="31"/>
              <w:jc w:val="center"/>
              <w:rPr>
                <w:rFonts w:ascii="宋体" w:hAnsi="宋体"/>
                <w:sz w:val="18"/>
              </w:rPr>
            </w:pPr>
            <w:r w:rsidRPr="00A1016E">
              <w:rPr>
                <w:rFonts w:ascii="宋体" w:hAnsi="宋体" w:hint="eastAsia"/>
                <w:sz w:val="18"/>
              </w:rPr>
              <w:t>（</w:t>
            </w:r>
            <w:r w:rsidRPr="00A1016E">
              <w:rPr>
                <w:rFonts w:ascii="宋体" w:hAnsi="宋体"/>
                <w:sz w:val="18"/>
              </w:rPr>
              <w:t>5</w:t>
            </w:r>
            <w:r w:rsidRPr="00A1016E">
              <w:rPr>
                <w:rFonts w:ascii="宋体" w:hAnsi="宋体" w:hint="eastAsia"/>
                <w:sz w:val="18"/>
              </w:rPr>
              <w:t>分）</w:t>
            </w:r>
          </w:p>
        </w:tc>
        <w:tc>
          <w:tcPr>
            <w:tcW w:w="5136" w:type="dxa"/>
            <w:vAlign w:val="center"/>
          </w:tcPr>
          <w:p w:rsidR="00D918A6" w:rsidRPr="00A30427" w:rsidRDefault="00D918A6" w:rsidP="001F75F9"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1</w:t>
            </w:r>
            <w:r w:rsidR="001F75F9">
              <w:rPr>
                <w:rFonts w:asciiTheme="minorEastAsia" w:hAnsiTheme="minorEastAsia" w:hint="eastAsia"/>
                <w:sz w:val="18"/>
                <w:szCs w:val="18"/>
              </w:rPr>
              <w:t>.</w:t>
            </w: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应制定测量原始记录、</w:t>
            </w:r>
            <w:r w:rsidRPr="00A30427">
              <w:rPr>
                <w:rFonts w:asciiTheme="minorEastAsia" w:hAnsiTheme="minorEastAsia"/>
                <w:sz w:val="18"/>
                <w:szCs w:val="18"/>
              </w:rPr>
              <w:t>符合记录的</w:t>
            </w: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格式，每份记录应包含足够的信息并</w:t>
            </w:r>
            <w:r w:rsidRPr="00A30427">
              <w:rPr>
                <w:rFonts w:asciiTheme="minorEastAsia" w:hAnsiTheme="minorEastAsia"/>
                <w:sz w:val="18"/>
                <w:szCs w:val="18"/>
              </w:rPr>
              <w:t>保持完整</w:t>
            </w: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。以便于识别影响结果准确的因素，并在尽可能接近原使用条件下能够复现。记录中应有操作人员的签字或标识。</w:t>
            </w:r>
          </w:p>
          <w:p w:rsidR="00D918A6" w:rsidRPr="00A30427" w:rsidRDefault="00D918A6" w:rsidP="001F75F9"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2</w:t>
            </w:r>
            <w:r w:rsidR="001F75F9">
              <w:rPr>
                <w:rFonts w:asciiTheme="minorEastAsia" w:hAnsiTheme="minorEastAsia" w:hint="eastAsia"/>
                <w:sz w:val="18"/>
                <w:szCs w:val="18"/>
              </w:rPr>
              <w:t>.</w:t>
            </w: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测量数据、计算和结果应在产生当时予以记录（或计算机自动生成记录并保存），并按特定任务分类标识。</w:t>
            </w:r>
          </w:p>
          <w:p w:rsidR="00D918A6" w:rsidRPr="00A30427" w:rsidRDefault="00D918A6" w:rsidP="001F75F9"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 w:rsidRPr="00A30427">
              <w:rPr>
                <w:rFonts w:asciiTheme="minorEastAsia" w:hAnsiTheme="minorEastAsia"/>
                <w:sz w:val="18"/>
                <w:szCs w:val="18"/>
              </w:rPr>
              <w:t>3</w:t>
            </w:r>
            <w:r w:rsidR="001F75F9">
              <w:rPr>
                <w:rFonts w:asciiTheme="minorEastAsia" w:hAnsiTheme="minorEastAsia" w:hint="eastAsia"/>
                <w:sz w:val="18"/>
                <w:szCs w:val="18"/>
              </w:rPr>
              <w:t>.</w:t>
            </w: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应规定测量原始记录的保存期限。</w:t>
            </w:r>
          </w:p>
        </w:tc>
        <w:tc>
          <w:tcPr>
            <w:tcW w:w="4252" w:type="dxa"/>
            <w:vAlign w:val="center"/>
          </w:tcPr>
          <w:p w:rsidR="00D918A6" w:rsidRPr="00A30427" w:rsidRDefault="00D918A6" w:rsidP="00A67762"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1</w:t>
            </w:r>
            <w:r w:rsidR="00A67762">
              <w:rPr>
                <w:rFonts w:asciiTheme="minorEastAsia" w:hAnsiTheme="minorEastAsia"/>
                <w:sz w:val="18"/>
                <w:szCs w:val="18"/>
              </w:rPr>
              <w:t>.</w:t>
            </w: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原始记录是否有足够的信息。（2分）</w:t>
            </w:r>
          </w:p>
          <w:p w:rsidR="00D918A6" w:rsidRPr="00A30427" w:rsidRDefault="00D918A6" w:rsidP="00A67762"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2</w:t>
            </w:r>
            <w:r w:rsidR="00A67762">
              <w:rPr>
                <w:rFonts w:asciiTheme="minorEastAsia" w:hAnsiTheme="minorEastAsia"/>
                <w:sz w:val="18"/>
                <w:szCs w:val="18"/>
              </w:rPr>
              <w:t>.</w:t>
            </w: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数据</w:t>
            </w:r>
            <w:r w:rsidRPr="00A30427">
              <w:rPr>
                <w:rFonts w:asciiTheme="minorEastAsia" w:hAnsiTheme="minorEastAsia"/>
                <w:sz w:val="18"/>
                <w:szCs w:val="18"/>
              </w:rPr>
              <w:t>、结</w:t>
            </w: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果</w:t>
            </w:r>
            <w:r w:rsidRPr="00A30427">
              <w:rPr>
                <w:rFonts w:asciiTheme="minorEastAsia" w:hAnsiTheme="minorEastAsia"/>
                <w:sz w:val="18"/>
                <w:szCs w:val="18"/>
              </w:rPr>
              <w:t>是否有记录，记录是否保存</w:t>
            </w: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。（2分）</w:t>
            </w:r>
          </w:p>
          <w:p w:rsidR="00D918A6" w:rsidRPr="00A30427" w:rsidRDefault="00D918A6" w:rsidP="00A67762"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3</w:t>
            </w:r>
            <w:r w:rsidR="00A67762">
              <w:rPr>
                <w:rFonts w:asciiTheme="minorEastAsia" w:hAnsiTheme="minorEastAsia"/>
                <w:sz w:val="18"/>
                <w:szCs w:val="18"/>
              </w:rPr>
              <w:t>.</w:t>
            </w: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是否规定了保存期限。（1分）</w:t>
            </w:r>
          </w:p>
        </w:tc>
        <w:tc>
          <w:tcPr>
            <w:tcW w:w="1939" w:type="dxa"/>
            <w:vAlign w:val="center"/>
          </w:tcPr>
          <w:p w:rsidR="00D918A6" w:rsidRPr="00A1016E" w:rsidRDefault="00D918A6" w:rsidP="00DC2D3C">
            <w:pPr>
              <w:snapToGrid w:val="0"/>
              <w:ind w:firstLineChars="17" w:firstLine="31"/>
              <w:jc w:val="center"/>
              <w:rPr>
                <w:rFonts w:ascii="宋体" w:hAnsi="宋体"/>
                <w:kern w:val="10"/>
                <w:sz w:val="18"/>
                <w:szCs w:val="18"/>
              </w:rPr>
            </w:pPr>
          </w:p>
        </w:tc>
        <w:tc>
          <w:tcPr>
            <w:tcW w:w="952" w:type="dxa"/>
            <w:vAlign w:val="center"/>
          </w:tcPr>
          <w:p w:rsidR="00D918A6" w:rsidRPr="00A1016E" w:rsidRDefault="00D918A6" w:rsidP="00DC2D3C">
            <w:pPr>
              <w:ind w:firstLineChars="17" w:firstLine="31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D918A6" w:rsidRPr="00A1016E" w:rsidTr="00A30427">
        <w:trPr>
          <w:trHeight w:val="1422"/>
          <w:tblHeader/>
        </w:trPr>
        <w:tc>
          <w:tcPr>
            <w:tcW w:w="753" w:type="dxa"/>
            <w:vAlign w:val="center"/>
          </w:tcPr>
          <w:p w:rsidR="00D918A6" w:rsidRPr="00A1016E" w:rsidRDefault="00D918A6" w:rsidP="00DC2D3C">
            <w:pPr>
              <w:ind w:firstLineChars="17" w:firstLine="31"/>
              <w:jc w:val="center"/>
              <w:rPr>
                <w:rFonts w:ascii="宋体" w:hAnsi="宋体"/>
                <w:sz w:val="18"/>
                <w:szCs w:val="18"/>
              </w:rPr>
            </w:pPr>
            <w:r w:rsidRPr="00A1016E">
              <w:rPr>
                <w:rFonts w:ascii="宋体" w:hAnsi="宋体" w:hint="eastAsia"/>
                <w:sz w:val="18"/>
                <w:szCs w:val="18"/>
              </w:rPr>
              <w:t>12</w:t>
            </w:r>
          </w:p>
        </w:tc>
        <w:tc>
          <w:tcPr>
            <w:tcW w:w="1367" w:type="dxa"/>
            <w:vAlign w:val="center"/>
          </w:tcPr>
          <w:p w:rsidR="00D918A6" w:rsidRPr="00A1016E" w:rsidRDefault="00D918A6" w:rsidP="00DC2D3C">
            <w:pPr>
              <w:ind w:firstLineChars="17" w:firstLine="31"/>
              <w:jc w:val="center"/>
              <w:rPr>
                <w:rFonts w:ascii="宋体" w:hAnsi="宋体"/>
                <w:sz w:val="18"/>
              </w:rPr>
            </w:pPr>
            <w:r w:rsidRPr="00A1016E">
              <w:rPr>
                <w:rFonts w:ascii="宋体" w:hAnsi="宋体" w:hint="eastAsia"/>
                <w:sz w:val="18"/>
              </w:rPr>
              <w:t>5.8测量结果</w:t>
            </w:r>
            <w:r w:rsidRPr="00A1016E">
              <w:rPr>
                <w:rFonts w:ascii="宋体" w:hAnsi="宋体"/>
                <w:sz w:val="18"/>
              </w:rPr>
              <w:t>（</w:t>
            </w:r>
            <w:r w:rsidRPr="00A1016E">
              <w:rPr>
                <w:rFonts w:ascii="宋体" w:hAnsi="宋体" w:hint="eastAsia"/>
                <w:sz w:val="18"/>
              </w:rPr>
              <w:t>2分</w:t>
            </w:r>
            <w:r w:rsidRPr="00A1016E">
              <w:rPr>
                <w:rFonts w:ascii="宋体" w:hAnsi="宋体"/>
                <w:sz w:val="18"/>
              </w:rPr>
              <w:t>）</w:t>
            </w:r>
          </w:p>
        </w:tc>
        <w:tc>
          <w:tcPr>
            <w:tcW w:w="5136" w:type="dxa"/>
            <w:vAlign w:val="center"/>
          </w:tcPr>
          <w:p w:rsidR="00D918A6" w:rsidRPr="00A30427" w:rsidRDefault="00D918A6" w:rsidP="001F75F9"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1</w:t>
            </w:r>
            <w:r w:rsidR="001F75F9">
              <w:rPr>
                <w:rFonts w:asciiTheme="minorEastAsia" w:hAnsiTheme="minorEastAsia" w:hint="eastAsia"/>
                <w:sz w:val="18"/>
                <w:szCs w:val="18"/>
              </w:rPr>
              <w:t>.</w:t>
            </w: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应准确、清晰、明确和客观的报告每一次计量结果，结果和报告应符合标准∕规范∕规程或规定的要求。</w:t>
            </w:r>
          </w:p>
          <w:p w:rsidR="00D918A6" w:rsidRPr="00A30427" w:rsidRDefault="00D918A6" w:rsidP="001F75F9"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 w:rsidRPr="00A30427">
              <w:rPr>
                <w:rFonts w:asciiTheme="minorEastAsia" w:hAnsiTheme="minorEastAsia"/>
                <w:sz w:val="18"/>
                <w:szCs w:val="18"/>
              </w:rPr>
              <w:t>2</w:t>
            </w:r>
            <w:r w:rsidR="001F75F9">
              <w:rPr>
                <w:rFonts w:asciiTheme="minorEastAsia" w:hAnsiTheme="minorEastAsia" w:hint="eastAsia"/>
                <w:sz w:val="18"/>
                <w:szCs w:val="18"/>
              </w:rPr>
              <w:t>.</w:t>
            </w: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当因计量设备故障导致不能出具结果和数据时，应制定相应的应对方案。</w:t>
            </w:r>
          </w:p>
        </w:tc>
        <w:tc>
          <w:tcPr>
            <w:tcW w:w="4252" w:type="dxa"/>
            <w:vAlign w:val="center"/>
          </w:tcPr>
          <w:p w:rsidR="00D918A6" w:rsidRPr="00A30427" w:rsidRDefault="00D918A6" w:rsidP="00A67762"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 w:rsidRPr="00A30427">
              <w:rPr>
                <w:rFonts w:asciiTheme="minorEastAsia" w:hAnsiTheme="minorEastAsia"/>
                <w:sz w:val="18"/>
                <w:szCs w:val="18"/>
              </w:rPr>
              <w:t>1</w:t>
            </w:r>
            <w:r w:rsidR="00A67762">
              <w:rPr>
                <w:rFonts w:asciiTheme="minorEastAsia" w:hAnsiTheme="minorEastAsia"/>
                <w:sz w:val="18"/>
                <w:szCs w:val="18"/>
              </w:rPr>
              <w:t>.</w:t>
            </w: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是否有报告管理程序文件，对报告结果和不能出具报告等事项作出规定。现场查看报</w:t>
            </w:r>
            <w:r w:rsidRPr="00A30427">
              <w:rPr>
                <w:rFonts w:asciiTheme="minorEastAsia" w:hAnsiTheme="minorEastAsia"/>
                <w:sz w:val="18"/>
                <w:szCs w:val="18"/>
              </w:rPr>
              <w:t>告</w:t>
            </w: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计量结果是否符合标准/规范/规程或规定的要求。（1分）</w:t>
            </w:r>
          </w:p>
          <w:p w:rsidR="00D918A6" w:rsidRPr="00A30427" w:rsidRDefault="00D918A6" w:rsidP="00A67762"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2</w:t>
            </w:r>
            <w:r w:rsidR="00A67762">
              <w:rPr>
                <w:rFonts w:asciiTheme="minorEastAsia" w:hAnsiTheme="minorEastAsia"/>
                <w:sz w:val="18"/>
                <w:szCs w:val="18"/>
              </w:rPr>
              <w:t>.</w:t>
            </w: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是否有设备故障时的预案。是否有设备故障处理相关记录。</w:t>
            </w:r>
            <w:r w:rsidRPr="00A30427">
              <w:rPr>
                <w:rFonts w:asciiTheme="minorEastAsia" w:hAnsiTheme="minorEastAsia"/>
                <w:sz w:val="18"/>
                <w:szCs w:val="18"/>
              </w:rPr>
              <w:t>（</w:t>
            </w: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1</w:t>
            </w:r>
            <w:r w:rsidRPr="00A30427">
              <w:rPr>
                <w:rFonts w:asciiTheme="minorEastAsia" w:hAnsiTheme="minorEastAsia"/>
                <w:sz w:val="18"/>
                <w:szCs w:val="18"/>
              </w:rPr>
              <w:t>分）</w:t>
            </w:r>
          </w:p>
        </w:tc>
        <w:tc>
          <w:tcPr>
            <w:tcW w:w="1939" w:type="dxa"/>
            <w:vAlign w:val="center"/>
          </w:tcPr>
          <w:p w:rsidR="00D918A6" w:rsidRPr="00A1016E" w:rsidRDefault="00D918A6" w:rsidP="00DC2D3C">
            <w:pPr>
              <w:snapToGrid w:val="0"/>
              <w:ind w:firstLineChars="17" w:firstLine="31"/>
              <w:jc w:val="center"/>
              <w:rPr>
                <w:rFonts w:ascii="宋体" w:hAnsi="宋体"/>
                <w:kern w:val="10"/>
                <w:sz w:val="18"/>
                <w:szCs w:val="18"/>
              </w:rPr>
            </w:pPr>
          </w:p>
        </w:tc>
        <w:tc>
          <w:tcPr>
            <w:tcW w:w="952" w:type="dxa"/>
            <w:vAlign w:val="center"/>
          </w:tcPr>
          <w:p w:rsidR="00D918A6" w:rsidRPr="00A1016E" w:rsidRDefault="00D918A6" w:rsidP="00DC2D3C">
            <w:pPr>
              <w:ind w:firstLineChars="17" w:firstLine="31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</w:tbl>
    <w:p w:rsidR="00D918A6" w:rsidRPr="00A1016E" w:rsidRDefault="00D918A6" w:rsidP="00D918A6"/>
    <w:p w:rsidR="00D918A6" w:rsidRPr="00A1016E" w:rsidRDefault="00D918A6" w:rsidP="00D918A6"/>
    <w:p w:rsidR="00D918A6" w:rsidRPr="00A1016E" w:rsidRDefault="00D918A6" w:rsidP="00D918A6"/>
    <w:p w:rsidR="00D918A6" w:rsidRPr="00A1016E" w:rsidRDefault="00D918A6" w:rsidP="00D918A6">
      <w:pPr>
        <w:spacing w:beforeLines="50" w:before="156" w:afterLines="50" w:after="156"/>
        <w:rPr>
          <w:rFonts w:ascii="黑体" w:eastAsia="黑体" w:hAnsi="黑体" w:cs="宋体"/>
          <w:kern w:val="0"/>
          <w:szCs w:val="21"/>
        </w:rPr>
      </w:pPr>
      <w:r w:rsidRPr="00A1016E">
        <w:rPr>
          <w:rFonts w:ascii="黑体" w:eastAsia="黑体" w:hAnsi="黑体" w:cs="宋体" w:hint="eastAsia"/>
          <w:kern w:val="0"/>
          <w:szCs w:val="21"/>
        </w:rPr>
        <w:t>6</w:t>
      </w:r>
      <w:r w:rsidRPr="00A1016E">
        <w:rPr>
          <w:rFonts w:ascii="黑体" w:eastAsia="黑体" w:hAnsi="黑体" w:cs="宋体"/>
          <w:kern w:val="0"/>
          <w:szCs w:val="21"/>
        </w:rPr>
        <w:t xml:space="preserve"> </w:t>
      </w:r>
      <w:r w:rsidRPr="00A1016E">
        <w:rPr>
          <w:rFonts w:ascii="黑体" w:eastAsia="黑体" w:hAnsi="黑体" w:cs="宋体" w:hint="eastAsia"/>
          <w:kern w:val="0"/>
          <w:szCs w:val="21"/>
        </w:rPr>
        <w:t>管理要求（总分</w:t>
      </w:r>
      <w:r w:rsidRPr="00A1016E">
        <w:rPr>
          <w:rFonts w:ascii="黑体" w:eastAsia="黑体" w:hAnsi="黑体" w:cs="宋体"/>
          <w:kern w:val="0"/>
          <w:szCs w:val="21"/>
        </w:rPr>
        <w:t>2</w:t>
      </w:r>
      <w:r w:rsidRPr="00A1016E">
        <w:rPr>
          <w:rFonts w:ascii="黑体" w:eastAsia="黑体" w:hAnsi="黑体" w:cs="宋体" w:hint="eastAsia"/>
          <w:kern w:val="0"/>
          <w:szCs w:val="21"/>
        </w:rPr>
        <w:t>0分）</w:t>
      </w:r>
    </w:p>
    <w:tbl>
      <w:tblPr>
        <w:tblpPr w:leftFromText="180" w:rightFromText="180" w:vertAnchor="text" w:tblpY="1"/>
        <w:tblOverlap w:val="never"/>
        <w:tblW w:w="143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53"/>
        <w:gridCol w:w="1338"/>
        <w:gridCol w:w="5136"/>
        <w:gridCol w:w="4252"/>
        <w:gridCol w:w="1939"/>
        <w:gridCol w:w="952"/>
      </w:tblGrid>
      <w:tr w:rsidR="00D918A6" w:rsidRPr="00A1016E" w:rsidTr="00DC2D3C">
        <w:trPr>
          <w:trHeight w:val="429"/>
          <w:tblHeader/>
        </w:trPr>
        <w:tc>
          <w:tcPr>
            <w:tcW w:w="753" w:type="dxa"/>
            <w:vAlign w:val="center"/>
          </w:tcPr>
          <w:p w:rsidR="00D918A6" w:rsidRPr="00A1016E" w:rsidRDefault="00D918A6" w:rsidP="00DC2D3C">
            <w:pPr>
              <w:jc w:val="center"/>
              <w:rPr>
                <w:rFonts w:ascii="Arial" w:eastAsia="黑体" w:hAnsi="Arial" w:cs="宋体"/>
                <w:kern w:val="0"/>
                <w:szCs w:val="21"/>
              </w:rPr>
            </w:pPr>
            <w:r w:rsidRPr="00A1016E">
              <w:rPr>
                <w:rFonts w:ascii="Arial" w:hAnsi="宋体" w:hint="eastAsia"/>
                <w:sz w:val="18"/>
                <w:szCs w:val="18"/>
              </w:rPr>
              <w:lastRenderedPageBreak/>
              <w:t>序号</w:t>
            </w:r>
          </w:p>
        </w:tc>
        <w:tc>
          <w:tcPr>
            <w:tcW w:w="1338" w:type="dxa"/>
            <w:vAlign w:val="center"/>
          </w:tcPr>
          <w:p w:rsidR="00D918A6" w:rsidRPr="00A1016E" w:rsidRDefault="00D918A6" w:rsidP="00DC2D3C">
            <w:pPr>
              <w:jc w:val="center"/>
              <w:rPr>
                <w:rFonts w:ascii="Arial" w:hAnsi="Arial"/>
                <w:sz w:val="18"/>
                <w:szCs w:val="18"/>
              </w:rPr>
            </w:pPr>
            <w:r w:rsidRPr="00A1016E">
              <w:rPr>
                <w:rFonts w:ascii="Arial" w:hAnsi="宋体" w:hint="eastAsia"/>
                <w:sz w:val="18"/>
                <w:szCs w:val="18"/>
              </w:rPr>
              <w:t>标准条款</w:t>
            </w:r>
          </w:p>
        </w:tc>
        <w:tc>
          <w:tcPr>
            <w:tcW w:w="5136" w:type="dxa"/>
            <w:vAlign w:val="center"/>
          </w:tcPr>
          <w:p w:rsidR="00D918A6" w:rsidRPr="00A1016E" w:rsidRDefault="00D918A6" w:rsidP="00DC2D3C">
            <w:pPr>
              <w:jc w:val="center"/>
              <w:rPr>
                <w:rFonts w:ascii="Arial" w:hAnsi="Arial"/>
                <w:sz w:val="18"/>
                <w:szCs w:val="18"/>
              </w:rPr>
            </w:pPr>
            <w:r w:rsidRPr="00A1016E">
              <w:rPr>
                <w:rFonts w:ascii="Arial" w:hAnsi="宋体" w:hint="eastAsia"/>
                <w:sz w:val="18"/>
                <w:szCs w:val="18"/>
              </w:rPr>
              <w:t>诚信计量要求</w:t>
            </w:r>
          </w:p>
        </w:tc>
        <w:tc>
          <w:tcPr>
            <w:tcW w:w="4252" w:type="dxa"/>
            <w:vAlign w:val="center"/>
          </w:tcPr>
          <w:p w:rsidR="00D918A6" w:rsidRPr="00A1016E" w:rsidRDefault="00D918A6" w:rsidP="00DC2D3C">
            <w:pPr>
              <w:jc w:val="center"/>
              <w:rPr>
                <w:rFonts w:ascii="Arial" w:hAnsi="Arial"/>
                <w:sz w:val="18"/>
                <w:szCs w:val="18"/>
              </w:rPr>
            </w:pPr>
            <w:r w:rsidRPr="00A1016E">
              <w:rPr>
                <w:rFonts w:ascii="Arial" w:hAnsi="宋体" w:hint="eastAsia"/>
                <w:sz w:val="18"/>
                <w:szCs w:val="18"/>
              </w:rPr>
              <w:t>评价方法</w:t>
            </w:r>
          </w:p>
        </w:tc>
        <w:tc>
          <w:tcPr>
            <w:tcW w:w="1939" w:type="dxa"/>
            <w:vAlign w:val="center"/>
          </w:tcPr>
          <w:p w:rsidR="00D918A6" w:rsidRPr="00A1016E" w:rsidRDefault="00D918A6" w:rsidP="00DC2D3C">
            <w:pPr>
              <w:jc w:val="center"/>
              <w:rPr>
                <w:rFonts w:ascii="Arial" w:hAnsi="Arial"/>
                <w:sz w:val="18"/>
                <w:szCs w:val="18"/>
              </w:rPr>
            </w:pPr>
            <w:r w:rsidRPr="00A1016E">
              <w:rPr>
                <w:rFonts w:ascii="Arial" w:hAnsi="宋体" w:hint="eastAsia"/>
                <w:sz w:val="18"/>
                <w:szCs w:val="18"/>
              </w:rPr>
              <w:t>评价记录</w:t>
            </w:r>
          </w:p>
        </w:tc>
        <w:tc>
          <w:tcPr>
            <w:tcW w:w="952" w:type="dxa"/>
            <w:vAlign w:val="center"/>
          </w:tcPr>
          <w:p w:rsidR="00D918A6" w:rsidRPr="00A1016E" w:rsidRDefault="00D918A6" w:rsidP="00DC2D3C">
            <w:pPr>
              <w:jc w:val="center"/>
              <w:rPr>
                <w:rFonts w:ascii="Arial" w:hAnsi="Arial"/>
                <w:sz w:val="18"/>
                <w:szCs w:val="18"/>
              </w:rPr>
            </w:pPr>
            <w:r w:rsidRPr="00A1016E">
              <w:rPr>
                <w:rFonts w:ascii="Arial" w:hAnsi="宋体" w:hint="eastAsia"/>
                <w:sz w:val="18"/>
                <w:szCs w:val="18"/>
              </w:rPr>
              <w:t>得分</w:t>
            </w:r>
          </w:p>
        </w:tc>
      </w:tr>
      <w:tr w:rsidR="00D918A6" w:rsidRPr="00A1016E" w:rsidTr="009238C7">
        <w:trPr>
          <w:trHeight w:val="1396"/>
          <w:tblHeader/>
        </w:trPr>
        <w:tc>
          <w:tcPr>
            <w:tcW w:w="753" w:type="dxa"/>
            <w:vAlign w:val="center"/>
          </w:tcPr>
          <w:p w:rsidR="00D918A6" w:rsidRPr="00A1016E" w:rsidRDefault="00D918A6" w:rsidP="00DC2D3C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A1016E">
              <w:rPr>
                <w:rFonts w:ascii="宋体" w:hAnsi="宋体"/>
                <w:sz w:val="18"/>
                <w:szCs w:val="18"/>
              </w:rPr>
              <w:t>13</w:t>
            </w:r>
          </w:p>
        </w:tc>
        <w:tc>
          <w:tcPr>
            <w:tcW w:w="1338" w:type="dxa"/>
            <w:vAlign w:val="center"/>
          </w:tcPr>
          <w:p w:rsidR="00D918A6" w:rsidRPr="00A1016E" w:rsidRDefault="00D918A6" w:rsidP="008B6384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  <w:r w:rsidRPr="00D33993">
              <w:rPr>
                <w:rFonts w:ascii="黑体" w:eastAsia="黑体" w:hAnsi="黑体" w:hint="eastAsia"/>
                <w:sz w:val="18"/>
              </w:rPr>
              <w:t>※</w:t>
            </w:r>
            <w:r w:rsidRPr="00A1016E">
              <w:rPr>
                <w:rFonts w:ascii="宋体" w:hAnsi="宋体" w:hint="eastAsia"/>
                <w:sz w:val="18"/>
              </w:rPr>
              <w:t>6</w:t>
            </w:r>
            <w:r w:rsidRPr="00A1016E">
              <w:rPr>
                <w:rFonts w:ascii="宋体" w:hAnsi="宋体"/>
                <w:sz w:val="18"/>
              </w:rPr>
              <w:t>.1</w:t>
            </w:r>
            <w:r w:rsidRPr="00A1016E">
              <w:rPr>
                <w:rFonts w:ascii="宋体" w:hAnsi="宋体" w:hint="eastAsia"/>
                <w:sz w:val="18"/>
              </w:rPr>
              <w:t>管理者职责（3分）</w:t>
            </w:r>
          </w:p>
        </w:tc>
        <w:tc>
          <w:tcPr>
            <w:tcW w:w="5136" w:type="dxa"/>
            <w:vAlign w:val="center"/>
          </w:tcPr>
          <w:p w:rsidR="00D918A6" w:rsidRPr="00A30427" w:rsidRDefault="00D918A6" w:rsidP="001F75F9">
            <w:pPr>
              <w:spacing w:line="240" w:lineRule="exact"/>
              <w:rPr>
                <w:rFonts w:asciiTheme="minorEastAsia" w:hAnsiTheme="minorEastAsia"/>
                <w:sz w:val="18"/>
              </w:rPr>
            </w:pPr>
            <w:r w:rsidRPr="00A30427">
              <w:rPr>
                <w:rFonts w:asciiTheme="minorEastAsia" w:hAnsiTheme="minorEastAsia" w:hint="eastAsia"/>
                <w:sz w:val="18"/>
              </w:rPr>
              <w:t>1</w:t>
            </w:r>
            <w:r w:rsidR="001F75F9">
              <w:rPr>
                <w:rFonts w:asciiTheme="minorEastAsia" w:hAnsiTheme="minorEastAsia" w:hint="eastAsia"/>
                <w:sz w:val="18"/>
              </w:rPr>
              <w:t>.</w:t>
            </w:r>
            <w:r w:rsidRPr="00A30427">
              <w:rPr>
                <w:rFonts w:asciiTheme="minorEastAsia" w:hAnsiTheme="minorEastAsia" w:hint="eastAsia"/>
                <w:sz w:val="18"/>
              </w:rPr>
              <w:t>最高管理者策划、建立、实施并改进诚信计量管理体系。</w:t>
            </w:r>
          </w:p>
          <w:p w:rsidR="00D918A6" w:rsidRPr="00A30427" w:rsidRDefault="00D918A6" w:rsidP="001F75F9">
            <w:pPr>
              <w:spacing w:line="240" w:lineRule="exact"/>
              <w:rPr>
                <w:rFonts w:asciiTheme="minorEastAsia" w:hAnsiTheme="minorEastAsia"/>
                <w:sz w:val="18"/>
              </w:rPr>
            </w:pPr>
            <w:r w:rsidRPr="00A30427">
              <w:rPr>
                <w:rFonts w:asciiTheme="minorEastAsia" w:hAnsiTheme="minorEastAsia" w:hint="eastAsia"/>
                <w:sz w:val="18"/>
              </w:rPr>
              <w:t>2</w:t>
            </w:r>
            <w:r w:rsidR="001F75F9">
              <w:rPr>
                <w:rFonts w:asciiTheme="minorEastAsia" w:hAnsiTheme="minorEastAsia" w:hint="eastAsia"/>
                <w:sz w:val="18"/>
              </w:rPr>
              <w:t>.</w:t>
            </w:r>
            <w:r w:rsidRPr="00A30427">
              <w:rPr>
                <w:rFonts w:asciiTheme="minorEastAsia" w:hAnsiTheme="minorEastAsia" w:hint="eastAsia"/>
                <w:sz w:val="18"/>
              </w:rPr>
              <w:t>明确医疗诚信计量工作有关组织架构</w:t>
            </w:r>
            <w:r w:rsidRPr="00A30427">
              <w:rPr>
                <w:rFonts w:asciiTheme="minorEastAsia" w:hAnsiTheme="minorEastAsia"/>
                <w:sz w:val="18"/>
              </w:rPr>
              <w:t>、</w:t>
            </w:r>
            <w:r w:rsidRPr="00A30427">
              <w:rPr>
                <w:rFonts w:asciiTheme="minorEastAsia" w:hAnsiTheme="minorEastAsia" w:hint="eastAsia"/>
                <w:sz w:val="18"/>
              </w:rPr>
              <w:t>部门设置、岗位职责及相互关系，明确各实施过程及其相互衔接，管理内部诚信计量信息、处理相关方投诉，以及建立执行、保障和监督的协调机制等。</w:t>
            </w:r>
          </w:p>
        </w:tc>
        <w:tc>
          <w:tcPr>
            <w:tcW w:w="4252" w:type="dxa"/>
            <w:vAlign w:val="center"/>
          </w:tcPr>
          <w:p w:rsidR="00D918A6" w:rsidRPr="00A30427" w:rsidRDefault="00D918A6" w:rsidP="005942C9">
            <w:pPr>
              <w:pStyle w:val="a0"/>
              <w:numPr>
                <w:ilvl w:val="0"/>
                <w:numId w:val="0"/>
              </w:numPr>
              <w:spacing w:line="240" w:lineRule="exact"/>
              <w:ind w:left="418" w:hangingChars="232" w:hanging="418"/>
              <w:rPr>
                <w:rFonts w:asciiTheme="minorEastAsia" w:eastAsiaTheme="minorEastAsia" w:hAnsiTheme="minorEastAsia"/>
                <w:kern w:val="2"/>
                <w:sz w:val="18"/>
                <w:szCs w:val="18"/>
              </w:rPr>
            </w:pPr>
            <w:r w:rsidRPr="00A30427">
              <w:rPr>
                <w:rFonts w:asciiTheme="minorEastAsia" w:eastAsiaTheme="minorEastAsia" w:hAnsiTheme="minorEastAsia" w:hint="eastAsia"/>
                <w:kern w:val="2"/>
                <w:sz w:val="18"/>
                <w:szCs w:val="18"/>
              </w:rPr>
              <w:t>1</w:t>
            </w:r>
            <w:r w:rsidR="005942C9">
              <w:rPr>
                <w:rFonts w:asciiTheme="minorEastAsia" w:eastAsiaTheme="minorEastAsia" w:hAnsiTheme="minorEastAsia"/>
                <w:kern w:val="2"/>
                <w:sz w:val="18"/>
                <w:szCs w:val="18"/>
              </w:rPr>
              <w:t>.</w:t>
            </w:r>
            <w:r w:rsidRPr="00A30427">
              <w:rPr>
                <w:rFonts w:asciiTheme="minorEastAsia" w:eastAsiaTheme="minorEastAsia" w:hAnsiTheme="minorEastAsia" w:hint="eastAsia"/>
                <w:kern w:val="2"/>
                <w:sz w:val="18"/>
                <w:szCs w:val="18"/>
              </w:rPr>
              <w:t>是否建立了诚信计量管理体系。（2分）</w:t>
            </w:r>
          </w:p>
          <w:p w:rsidR="00D918A6" w:rsidRPr="00A30427" w:rsidRDefault="00D918A6" w:rsidP="005942C9">
            <w:pPr>
              <w:pStyle w:val="a0"/>
              <w:numPr>
                <w:ilvl w:val="0"/>
                <w:numId w:val="0"/>
              </w:numPr>
              <w:spacing w:line="240" w:lineRule="exact"/>
              <w:rPr>
                <w:rFonts w:asciiTheme="minorEastAsia" w:eastAsiaTheme="minorEastAsia" w:hAnsiTheme="minorEastAsia"/>
                <w:kern w:val="2"/>
                <w:sz w:val="18"/>
                <w:szCs w:val="18"/>
              </w:rPr>
            </w:pPr>
            <w:r w:rsidRPr="00A30427">
              <w:rPr>
                <w:rFonts w:asciiTheme="minorEastAsia" w:eastAsiaTheme="minorEastAsia" w:hAnsiTheme="minorEastAsia" w:hint="eastAsia"/>
                <w:kern w:val="2"/>
                <w:sz w:val="18"/>
                <w:szCs w:val="18"/>
              </w:rPr>
              <w:t>2</w:t>
            </w:r>
            <w:r w:rsidR="005942C9">
              <w:rPr>
                <w:rFonts w:asciiTheme="minorEastAsia" w:eastAsiaTheme="minorEastAsia" w:hAnsiTheme="minorEastAsia"/>
                <w:kern w:val="2"/>
                <w:sz w:val="18"/>
                <w:szCs w:val="18"/>
              </w:rPr>
              <w:t>.</w:t>
            </w:r>
            <w:r w:rsidRPr="00A30427">
              <w:rPr>
                <w:rFonts w:asciiTheme="minorEastAsia" w:eastAsiaTheme="minorEastAsia" w:hAnsiTheme="minorEastAsia" w:hint="eastAsia"/>
                <w:kern w:val="2"/>
                <w:sz w:val="18"/>
                <w:szCs w:val="18"/>
              </w:rPr>
              <w:t>是否明确了有关诚信计量工作的组织架构、部门设置、岗位职责、权限及相互关系。（1分）</w:t>
            </w:r>
          </w:p>
        </w:tc>
        <w:tc>
          <w:tcPr>
            <w:tcW w:w="1939" w:type="dxa"/>
            <w:vAlign w:val="center"/>
          </w:tcPr>
          <w:p w:rsidR="00D918A6" w:rsidRPr="00A1016E" w:rsidRDefault="00D918A6" w:rsidP="00DC2D3C">
            <w:pPr>
              <w:snapToGrid w:val="0"/>
              <w:rPr>
                <w:rFonts w:ascii="Arial" w:hAnsi="Arial"/>
                <w:kern w:val="10"/>
                <w:sz w:val="18"/>
                <w:szCs w:val="18"/>
              </w:rPr>
            </w:pPr>
          </w:p>
        </w:tc>
        <w:tc>
          <w:tcPr>
            <w:tcW w:w="952" w:type="dxa"/>
            <w:vAlign w:val="center"/>
          </w:tcPr>
          <w:p w:rsidR="00D918A6" w:rsidRPr="00A1016E" w:rsidRDefault="00D918A6" w:rsidP="00DC2D3C">
            <w:pPr>
              <w:jc w:val="center"/>
              <w:rPr>
                <w:rFonts w:ascii="Arial" w:hAnsi="Arial"/>
                <w:sz w:val="18"/>
                <w:szCs w:val="18"/>
              </w:rPr>
            </w:pPr>
          </w:p>
        </w:tc>
      </w:tr>
      <w:tr w:rsidR="00D918A6" w:rsidRPr="00A1016E" w:rsidTr="009238C7">
        <w:trPr>
          <w:trHeight w:val="1173"/>
          <w:tblHeader/>
        </w:trPr>
        <w:tc>
          <w:tcPr>
            <w:tcW w:w="753" w:type="dxa"/>
            <w:vAlign w:val="center"/>
          </w:tcPr>
          <w:p w:rsidR="00D918A6" w:rsidRPr="00A1016E" w:rsidRDefault="00D918A6" w:rsidP="00DC2D3C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A1016E">
              <w:rPr>
                <w:rFonts w:ascii="宋体" w:hAnsi="宋体"/>
                <w:sz w:val="18"/>
                <w:szCs w:val="18"/>
              </w:rPr>
              <w:t>14</w:t>
            </w:r>
          </w:p>
        </w:tc>
        <w:tc>
          <w:tcPr>
            <w:tcW w:w="1338" w:type="dxa"/>
            <w:vAlign w:val="center"/>
          </w:tcPr>
          <w:p w:rsidR="00D918A6" w:rsidRPr="00A1016E" w:rsidRDefault="00D918A6" w:rsidP="008B6384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  <w:r w:rsidRPr="00A1016E">
              <w:rPr>
                <w:rFonts w:ascii="宋体" w:hAnsi="宋体" w:hint="eastAsia"/>
                <w:sz w:val="18"/>
              </w:rPr>
              <w:t>6</w:t>
            </w:r>
            <w:r w:rsidRPr="00A1016E">
              <w:rPr>
                <w:rFonts w:ascii="宋体" w:hAnsi="宋体"/>
                <w:sz w:val="18"/>
              </w:rPr>
              <w:t>.2</w:t>
            </w:r>
            <w:r w:rsidRPr="00A1016E">
              <w:rPr>
                <w:rFonts w:ascii="宋体" w:hAnsi="宋体" w:hint="eastAsia"/>
                <w:sz w:val="18"/>
              </w:rPr>
              <w:t>管理体系文件（3分）</w:t>
            </w:r>
          </w:p>
        </w:tc>
        <w:tc>
          <w:tcPr>
            <w:tcW w:w="5136" w:type="dxa"/>
            <w:vAlign w:val="center"/>
          </w:tcPr>
          <w:p w:rsidR="00D918A6" w:rsidRPr="00A30427" w:rsidRDefault="00CE07F4" w:rsidP="00CE07F4">
            <w:pPr>
              <w:spacing w:line="240" w:lineRule="exact"/>
              <w:ind w:firstLineChars="100" w:firstLine="180"/>
              <w:rPr>
                <w:rFonts w:asciiTheme="minorEastAsia" w:hAnsiTheme="minorEastAsia"/>
                <w:sz w:val="18"/>
              </w:rPr>
            </w:pPr>
            <w:r w:rsidRPr="00A30427">
              <w:rPr>
                <w:rFonts w:asciiTheme="minorEastAsia" w:hAnsiTheme="minorEastAsia" w:hint="eastAsia"/>
                <w:sz w:val="18"/>
              </w:rPr>
              <w:t>应将政策、制度、计划、程序和作业指导书等制定成文件，并</w:t>
            </w:r>
            <w:r w:rsidR="00D918A6" w:rsidRPr="00A30427">
              <w:rPr>
                <w:rFonts w:asciiTheme="minorEastAsia" w:hAnsiTheme="minorEastAsia" w:hint="eastAsia"/>
                <w:sz w:val="18"/>
              </w:rPr>
              <w:t>传达至有关人员，且得到切实贯彻执行。管理体系文件应包括但不限于：诚信计量方针和目标、公开承诺、管理手册、程序文件、记录等。</w:t>
            </w:r>
            <w:r w:rsidR="00D918A6" w:rsidRPr="00A30427">
              <w:rPr>
                <w:rFonts w:asciiTheme="minorEastAsia" w:hAnsiTheme="minorEastAsia" w:hint="eastAsia"/>
                <w:sz w:val="18"/>
                <w:szCs w:val="18"/>
              </w:rPr>
              <w:t>并保证诚信管理体系有效实施。</w:t>
            </w:r>
          </w:p>
        </w:tc>
        <w:tc>
          <w:tcPr>
            <w:tcW w:w="4252" w:type="dxa"/>
            <w:vAlign w:val="center"/>
          </w:tcPr>
          <w:p w:rsidR="00D918A6" w:rsidRPr="00A30427" w:rsidRDefault="00A30427" w:rsidP="00A30427">
            <w:pPr>
              <w:snapToGrid w:val="0"/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1</w:t>
            </w:r>
            <w:r w:rsidR="005942C9">
              <w:rPr>
                <w:rFonts w:asciiTheme="minorEastAsia" w:hAnsiTheme="minorEastAsia"/>
                <w:sz w:val="18"/>
                <w:szCs w:val="18"/>
              </w:rPr>
              <w:t>.</w:t>
            </w:r>
            <w:r w:rsidR="00D918A6" w:rsidRPr="00A30427">
              <w:rPr>
                <w:rFonts w:asciiTheme="minorEastAsia" w:hAnsiTheme="minorEastAsia" w:hint="eastAsia"/>
                <w:sz w:val="18"/>
                <w:szCs w:val="18"/>
              </w:rPr>
              <w:t>是否制定了管理手册、程序文件、记录等。</w:t>
            </w:r>
            <w:r w:rsidR="00D918A6" w:rsidRPr="00A30427">
              <w:rPr>
                <w:rFonts w:asciiTheme="minorEastAsia" w:hAnsiTheme="minorEastAsia"/>
                <w:sz w:val="18"/>
                <w:szCs w:val="18"/>
              </w:rPr>
              <w:t>（</w:t>
            </w:r>
            <w:r w:rsidR="00D918A6" w:rsidRPr="00A30427">
              <w:rPr>
                <w:rFonts w:asciiTheme="minorEastAsia" w:hAnsiTheme="minorEastAsia" w:hint="eastAsia"/>
                <w:sz w:val="18"/>
                <w:szCs w:val="18"/>
              </w:rPr>
              <w:t>2</w:t>
            </w:r>
            <w:r w:rsidR="00D918A6" w:rsidRPr="00A30427">
              <w:rPr>
                <w:rFonts w:asciiTheme="minorEastAsia" w:hAnsiTheme="minorEastAsia"/>
                <w:sz w:val="18"/>
                <w:szCs w:val="18"/>
              </w:rPr>
              <w:t>分</w:t>
            </w:r>
            <w:r w:rsidR="00D918A6" w:rsidRPr="00A30427">
              <w:rPr>
                <w:rFonts w:asciiTheme="minorEastAsia" w:hAnsiTheme="minorEastAsia" w:hint="eastAsia"/>
                <w:sz w:val="18"/>
                <w:szCs w:val="18"/>
              </w:rPr>
              <w:t>）</w:t>
            </w:r>
          </w:p>
          <w:p w:rsidR="00D918A6" w:rsidRPr="00A30427" w:rsidRDefault="00D918A6" w:rsidP="005942C9">
            <w:pPr>
              <w:snapToGrid w:val="0"/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2</w:t>
            </w:r>
            <w:r w:rsidR="005942C9">
              <w:rPr>
                <w:rFonts w:asciiTheme="minorEastAsia" w:hAnsiTheme="minorEastAsia"/>
                <w:sz w:val="18"/>
                <w:szCs w:val="18"/>
              </w:rPr>
              <w:t>.</w:t>
            </w: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是否有宣贯记录，确保诚信计量管理体系有效实施。（1分）</w:t>
            </w:r>
          </w:p>
        </w:tc>
        <w:tc>
          <w:tcPr>
            <w:tcW w:w="1939" w:type="dxa"/>
            <w:vAlign w:val="center"/>
          </w:tcPr>
          <w:p w:rsidR="00D918A6" w:rsidRPr="00A1016E" w:rsidRDefault="00D918A6" w:rsidP="00DC2D3C">
            <w:pPr>
              <w:snapToGrid w:val="0"/>
              <w:jc w:val="center"/>
              <w:rPr>
                <w:rFonts w:ascii="Arial" w:hAnsi="Arial"/>
                <w:kern w:val="10"/>
                <w:sz w:val="18"/>
                <w:szCs w:val="18"/>
              </w:rPr>
            </w:pPr>
          </w:p>
        </w:tc>
        <w:tc>
          <w:tcPr>
            <w:tcW w:w="952" w:type="dxa"/>
            <w:vAlign w:val="center"/>
          </w:tcPr>
          <w:p w:rsidR="00D918A6" w:rsidRPr="00A1016E" w:rsidRDefault="00D918A6" w:rsidP="00DC2D3C">
            <w:pPr>
              <w:jc w:val="center"/>
              <w:rPr>
                <w:rFonts w:ascii="Arial" w:hAnsi="Arial"/>
                <w:sz w:val="18"/>
                <w:szCs w:val="18"/>
              </w:rPr>
            </w:pPr>
          </w:p>
        </w:tc>
      </w:tr>
      <w:tr w:rsidR="00D918A6" w:rsidRPr="00A1016E" w:rsidTr="009238C7">
        <w:trPr>
          <w:trHeight w:val="916"/>
          <w:tblHeader/>
        </w:trPr>
        <w:tc>
          <w:tcPr>
            <w:tcW w:w="753" w:type="dxa"/>
            <w:vAlign w:val="center"/>
          </w:tcPr>
          <w:p w:rsidR="00D918A6" w:rsidRPr="00A1016E" w:rsidRDefault="00D918A6" w:rsidP="00DC2D3C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A1016E">
              <w:rPr>
                <w:rFonts w:ascii="宋体" w:hAnsi="宋体" w:hint="eastAsia"/>
                <w:sz w:val="18"/>
                <w:szCs w:val="18"/>
              </w:rPr>
              <w:t>15</w:t>
            </w:r>
          </w:p>
        </w:tc>
        <w:tc>
          <w:tcPr>
            <w:tcW w:w="1338" w:type="dxa"/>
            <w:vAlign w:val="center"/>
          </w:tcPr>
          <w:p w:rsidR="00D918A6" w:rsidRPr="00A1016E" w:rsidRDefault="00D918A6" w:rsidP="00DC2D3C">
            <w:pPr>
              <w:spacing w:line="240" w:lineRule="exact"/>
              <w:rPr>
                <w:rFonts w:ascii="宋体" w:hAnsi="宋体"/>
                <w:sz w:val="18"/>
              </w:rPr>
            </w:pPr>
            <w:r w:rsidRPr="00A1016E">
              <w:rPr>
                <w:rFonts w:ascii="宋体" w:hAnsi="宋体" w:hint="eastAsia"/>
                <w:sz w:val="18"/>
              </w:rPr>
              <w:t>6.3文件控制</w:t>
            </w:r>
          </w:p>
          <w:p w:rsidR="00D918A6" w:rsidRPr="00A1016E" w:rsidRDefault="00D918A6" w:rsidP="00DC2D3C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  <w:r w:rsidRPr="00A1016E">
              <w:rPr>
                <w:rFonts w:ascii="宋体" w:hAnsi="宋体" w:hint="eastAsia"/>
                <w:sz w:val="18"/>
              </w:rPr>
              <w:t>（3分）</w:t>
            </w:r>
          </w:p>
        </w:tc>
        <w:tc>
          <w:tcPr>
            <w:tcW w:w="5136" w:type="dxa"/>
            <w:vAlign w:val="center"/>
          </w:tcPr>
          <w:p w:rsidR="00D918A6" w:rsidRPr="00A30427" w:rsidRDefault="00D918A6" w:rsidP="00CE07F4">
            <w:pPr>
              <w:spacing w:line="240" w:lineRule="exact"/>
              <w:ind w:firstLineChars="100" w:firstLine="180"/>
              <w:rPr>
                <w:rFonts w:asciiTheme="minorEastAsia" w:hAnsiTheme="minorEastAsia"/>
                <w:sz w:val="18"/>
              </w:rPr>
            </w:pPr>
            <w:r w:rsidRPr="00A30427">
              <w:rPr>
                <w:rFonts w:asciiTheme="minorEastAsia" w:hAnsiTheme="minorEastAsia" w:hint="eastAsia"/>
                <w:sz w:val="18"/>
              </w:rPr>
              <w:t>应控制和管理诚信计量管理体系所要求的文件（含内部和外部），包括法律法规、规章、政策声明、标准、规程、规范、规则和方法、制造商的说明书、指导书和手册、程序文件、计划等。</w:t>
            </w:r>
          </w:p>
        </w:tc>
        <w:tc>
          <w:tcPr>
            <w:tcW w:w="4252" w:type="dxa"/>
            <w:vAlign w:val="center"/>
          </w:tcPr>
          <w:p w:rsidR="00D918A6" w:rsidRPr="00A30427" w:rsidRDefault="00D918A6" w:rsidP="005942C9">
            <w:pPr>
              <w:snapToGrid w:val="0"/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1</w:t>
            </w:r>
            <w:r w:rsidR="005942C9">
              <w:rPr>
                <w:rFonts w:asciiTheme="minorEastAsia" w:hAnsiTheme="minorEastAsia"/>
                <w:sz w:val="18"/>
                <w:szCs w:val="18"/>
              </w:rPr>
              <w:t>.</w:t>
            </w: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是否制定了文件控制程序文件。</w:t>
            </w:r>
            <w:r w:rsidRPr="00A30427">
              <w:rPr>
                <w:rFonts w:asciiTheme="minorEastAsia" w:hAnsiTheme="minorEastAsia"/>
                <w:sz w:val="18"/>
                <w:szCs w:val="18"/>
              </w:rPr>
              <w:t>（</w:t>
            </w: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2</w:t>
            </w:r>
            <w:r w:rsidRPr="00A30427">
              <w:rPr>
                <w:rFonts w:asciiTheme="minorEastAsia" w:hAnsiTheme="minorEastAsia"/>
                <w:sz w:val="18"/>
                <w:szCs w:val="18"/>
              </w:rPr>
              <w:t>分</w:t>
            </w: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）</w:t>
            </w:r>
          </w:p>
          <w:p w:rsidR="00D918A6" w:rsidRPr="00A30427" w:rsidRDefault="00D918A6" w:rsidP="005942C9">
            <w:pPr>
              <w:snapToGrid w:val="0"/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2</w:t>
            </w:r>
            <w:r w:rsidR="005942C9">
              <w:rPr>
                <w:rFonts w:asciiTheme="minorEastAsia" w:hAnsiTheme="minorEastAsia"/>
                <w:sz w:val="18"/>
                <w:szCs w:val="18"/>
              </w:rPr>
              <w:t>.</w:t>
            </w: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是否有相应实施记录。（1分）</w:t>
            </w:r>
          </w:p>
        </w:tc>
        <w:tc>
          <w:tcPr>
            <w:tcW w:w="1939" w:type="dxa"/>
            <w:vAlign w:val="center"/>
          </w:tcPr>
          <w:p w:rsidR="00D918A6" w:rsidRPr="00A1016E" w:rsidRDefault="00D918A6" w:rsidP="00DC2D3C">
            <w:pPr>
              <w:snapToGrid w:val="0"/>
              <w:jc w:val="center"/>
              <w:rPr>
                <w:rFonts w:ascii="Arial" w:hAnsi="Arial"/>
                <w:kern w:val="10"/>
                <w:sz w:val="18"/>
                <w:szCs w:val="18"/>
              </w:rPr>
            </w:pPr>
          </w:p>
        </w:tc>
        <w:tc>
          <w:tcPr>
            <w:tcW w:w="952" w:type="dxa"/>
            <w:vAlign w:val="center"/>
          </w:tcPr>
          <w:p w:rsidR="00D918A6" w:rsidRPr="00A1016E" w:rsidRDefault="00D918A6" w:rsidP="00DC2D3C">
            <w:pPr>
              <w:jc w:val="center"/>
              <w:rPr>
                <w:rFonts w:ascii="Arial" w:hAnsi="Arial"/>
                <w:sz w:val="18"/>
                <w:szCs w:val="18"/>
              </w:rPr>
            </w:pPr>
          </w:p>
        </w:tc>
      </w:tr>
      <w:tr w:rsidR="00D918A6" w:rsidRPr="00A1016E" w:rsidTr="009238C7">
        <w:trPr>
          <w:trHeight w:val="1197"/>
          <w:tblHeader/>
        </w:trPr>
        <w:tc>
          <w:tcPr>
            <w:tcW w:w="753" w:type="dxa"/>
            <w:vAlign w:val="center"/>
          </w:tcPr>
          <w:p w:rsidR="00D918A6" w:rsidRPr="00A1016E" w:rsidRDefault="00D918A6" w:rsidP="00DC2D3C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A1016E">
              <w:rPr>
                <w:rFonts w:ascii="宋体" w:hAnsi="宋体" w:hint="eastAsia"/>
                <w:sz w:val="18"/>
                <w:szCs w:val="18"/>
              </w:rPr>
              <w:t>16</w:t>
            </w:r>
          </w:p>
        </w:tc>
        <w:tc>
          <w:tcPr>
            <w:tcW w:w="1338" w:type="dxa"/>
            <w:vAlign w:val="center"/>
          </w:tcPr>
          <w:p w:rsidR="00D918A6" w:rsidRPr="00A1016E" w:rsidRDefault="00D918A6" w:rsidP="00DC2D3C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  <w:r w:rsidRPr="00A1016E">
              <w:rPr>
                <w:rFonts w:ascii="宋体" w:hAnsi="宋体" w:hint="eastAsia"/>
                <w:sz w:val="18"/>
              </w:rPr>
              <w:t>6.4记录控制</w:t>
            </w:r>
            <w:r w:rsidRPr="00A1016E">
              <w:rPr>
                <w:rFonts w:ascii="宋体" w:hAnsi="宋体"/>
                <w:sz w:val="18"/>
              </w:rPr>
              <w:t>（</w:t>
            </w:r>
            <w:r w:rsidRPr="00A1016E">
              <w:rPr>
                <w:rFonts w:ascii="宋体" w:hAnsi="宋体" w:hint="eastAsia"/>
                <w:sz w:val="18"/>
              </w:rPr>
              <w:t>3分</w:t>
            </w:r>
            <w:r w:rsidRPr="00A1016E">
              <w:rPr>
                <w:rFonts w:ascii="宋体" w:hAnsi="宋体"/>
                <w:sz w:val="18"/>
              </w:rPr>
              <w:t>）</w:t>
            </w:r>
          </w:p>
        </w:tc>
        <w:tc>
          <w:tcPr>
            <w:tcW w:w="5136" w:type="dxa"/>
            <w:vAlign w:val="center"/>
          </w:tcPr>
          <w:p w:rsidR="00D918A6" w:rsidRPr="00A30427" w:rsidRDefault="00D918A6" w:rsidP="00CE07F4">
            <w:pPr>
              <w:pStyle w:val="afa"/>
              <w:spacing w:line="240" w:lineRule="exact"/>
              <w:ind w:firstLineChars="100" w:firstLine="180"/>
              <w:rPr>
                <w:rFonts w:asciiTheme="minorEastAsia" w:eastAsiaTheme="minorEastAsia" w:hAnsiTheme="minorEastAsia"/>
                <w:kern w:val="2"/>
                <w:sz w:val="18"/>
                <w:szCs w:val="22"/>
              </w:rPr>
            </w:pPr>
            <w:r w:rsidRPr="00A30427">
              <w:rPr>
                <w:rFonts w:asciiTheme="minorEastAsia" w:eastAsiaTheme="minorEastAsia" w:hAnsiTheme="minorEastAsia" w:hint="eastAsia"/>
                <w:kern w:val="2"/>
                <w:sz w:val="18"/>
                <w:szCs w:val="22"/>
              </w:rPr>
              <w:t>应建立和保持识别、收集、检索、存取、存档、维护和清理记录的程序，以提供诚信计量管理体系有效运行的证据。</w:t>
            </w:r>
          </w:p>
          <w:p w:rsidR="00D918A6" w:rsidRPr="00A30427" w:rsidRDefault="00D918A6" w:rsidP="00CE07F4">
            <w:pPr>
              <w:pStyle w:val="afa"/>
              <w:spacing w:line="240" w:lineRule="exact"/>
              <w:ind w:firstLineChars="100" w:firstLine="180"/>
              <w:rPr>
                <w:rFonts w:asciiTheme="minorEastAsia" w:eastAsiaTheme="minorEastAsia" w:hAnsiTheme="minorEastAsia"/>
                <w:sz w:val="18"/>
              </w:rPr>
            </w:pPr>
            <w:r w:rsidRPr="00A30427">
              <w:rPr>
                <w:rFonts w:asciiTheme="minorEastAsia" w:eastAsiaTheme="minorEastAsia" w:hAnsiTheme="minorEastAsia" w:hint="eastAsia"/>
                <w:kern w:val="2"/>
                <w:sz w:val="18"/>
                <w:szCs w:val="22"/>
              </w:rPr>
              <w:t>记录应该清晰明了，便于存取，应保障存储安全和保密，不得丢失、损毁和变质。对记录调阅应作出规定。</w:t>
            </w:r>
          </w:p>
        </w:tc>
        <w:tc>
          <w:tcPr>
            <w:tcW w:w="4252" w:type="dxa"/>
            <w:vAlign w:val="center"/>
          </w:tcPr>
          <w:p w:rsidR="00D918A6" w:rsidRPr="00A30427" w:rsidRDefault="00D918A6" w:rsidP="005942C9">
            <w:pPr>
              <w:snapToGrid w:val="0"/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1</w:t>
            </w:r>
            <w:r w:rsidR="005942C9">
              <w:rPr>
                <w:rFonts w:asciiTheme="minorEastAsia" w:hAnsiTheme="minorEastAsia"/>
                <w:sz w:val="18"/>
                <w:szCs w:val="18"/>
              </w:rPr>
              <w:t>.</w:t>
            </w: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是否制定了记录控制程序文件。</w:t>
            </w:r>
            <w:r w:rsidRPr="00A30427">
              <w:rPr>
                <w:rFonts w:asciiTheme="minorEastAsia" w:hAnsiTheme="minorEastAsia"/>
                <w:sz w:val="18"/>
                <w:szCs w:val="18"/>
              </w:rPr>
              <w:t>（</w:t>
            </w: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2</w:t>
            </w:r>
            <w:r w:rsidRPr="00A30427">
              <w:rPr>
                <w:rFonts w:asciiTheme="minorEastAsia" w:hAnsiTheme="minorEastAsia"/>
                <w:sz w:val="18"/>
                <w:szCs w:val="18"/>
              </w:rPr>
              <w:t>分</w:t>
            </w: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）</w:t>
            </w:r>
          </w:p>
          <w:p w:rsidR="00D918A6" w:rsidRPr="00A30427" w:rsidRDefault="00D918A6" w:rsidP="005942C9">
            <w:pPr>
              <w:snapToGrid w:val="0"/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2</w:t>
            </w:r>
            <w:r w:rsidR="005942C9">
              <w:rPr>
                <w:rFonts w:asciiTheme="minorEastAsia" w:hAnsiTheme="minorEastAsia"/>
                <w:sz w:val="18"/>
                <w:szCs w:val="18"/>
              </w:rPr>
              <w:t>.</w:t>
            </w: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是否有相应实施记录。（1分）</w:t>
            </w:r>
          </w:p>
        </w:tc>
        <w:tc>
          <w:tcPr>
            <w:tcW w:w="1939" w:type="dxa"/>
            <w:vAlign w:val="center"/>
          </w:tcPr>
          <w:p w:rsidR="00D918A6" w:rsidRPr="00A1016E" w:rsidRDefault="00D918A6" w:rsidP="00DC2D3C">
            <w:pPr>
              <w:snapToGrid w:val="0"/>
              <w:jc w:val="center"/>
              <w:rPr>
                <w:rFonts w:ascii="Arial" w:hAnsi="Arial"/>
                <w:kern w:val="10"/>
                <w:sz w:val="18"/>
                <w:szCs w:val="18"/>
              </w:rPr>
            </w:pPr>
          </w:p>
        </w:tc>
        <w:tc>
          <w:tcPr>
            <w:tcW w:w="952" w:type="dxa"/>
            <w:vAlign w:val="center"/>
          </w:tcPr>
          <w:p w:rsidR="00D918A6" w:rsidRPr="00A1016E" w:rsidRDefault="00D918A6" w:rsidP="00DC2D3C">
            <w:pPr>
              <w:jc w:val="center"/>
              <w:rPr>
                <w:rFonts w:ascii="Arial" w:hAnsi="Arial"/>
                <w:sz w:val="18"/>
                <w:szCs w:val="18"/>
              </w:rPr>
            </w:pPr>
          </w:p>
        </w:tc>
      </w:tr>
      <w:tr w:rsidR="00D918A6" w:rsidRPr="00A1016E" w:rsidTr="00DC2D3C">
        <w:trPr>
          <w:trHeight w:val="1020"/>
          <w:tblHeader/>
        </w:trPr>
        <w:tc>
          <w:tcPr>
            <w:tcW w:w="753" w:type="dxa"/>
            <w:vAlign w:val="center"/>
          </w:tcPr>
          <w:p w:rsidR="00D918A6" w:rsidRPr="00A1016E" w:rsidRDefault="00D918A6" w:rsidP="00DC2D3C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A1016E">
              <w:rPr>
                <w:rFonts w:ascii="宋体" w:hAnsi="宋体"/>
                <w:sz w:val="18"/>
                <w:szCs w:val="18"/>
              </w:rPr>
              <w:t>17</w:t>
            </w:r>
          </w:p>
        </w:tc>
        <w:tc>
          <w:tcPr>
            <w:tcW w:w="1338" w:type="dxa"/>
            <w:vAlign w:val="center"/>
          </w:tcPr>
          <w:p w:rsidR="00D918A6" w:rsidRPr="00A1016E" w:rsidRDefault="00D918A6" w:rsidP="008B6384">
            <w:pPr>
              <w:spacing w:line="240" w:lineRule="exact"/>
              <w:rPr>
                <w:rFonts w:ascii="宋体" w:hAnsi="宋体"/>
                <w:sz w:val="18"/>
              </w:rPr>
            </w:pPr>
            <w:r w:rsidRPr="00A1016E">
              <w:rPr>
                <w:rFonts w:ascii="宋体" w:hAnsi="宋体" w:hint="eastAsia"/>
                <w:sz w:val="18"/>
              </w:rPr>
              <w:t>6.</w:t>
            </w:r>
            <w:r w:rsidRPr="00A1016E">
              <w:rPr>
                <w:rFonts w:ascii="宋体" w:hAnsi="宋体"/>
                <w:sz w:val="18"/>
              </w:rPr>
              <w:t>5</w:t>
            </w:r>
            <w:r w:rsidRPr="00A1016E">
              <w:rPr>
                <w:rFonts w:ascii="宋体" w:hAnsi="宋体" w:hint="eastAsia"/>
                <w:sz w:val="18"/>
              </w:rPr>
              <w:t>信息交流与控制（</w:t>
            </w:r>
            <w:r w:rsidRPr="00A1016E">
              <w:rPr>
                <w:rFonts w:ascii="宋体" w:hAnsi="宋体"/>
                <w:sz w:val="18"/>
              </w:rPr>
              <w:t>3</w:t>
            </w:r>
            <w:r w:rsidRPr="00A1016E">
              <w:rPr>
                <w:rFonts w:ascii="宋体" w:hAnsi="宋体" w:hint="eastAsia"/>
                <w:sz w:val="18"/>
              </w:rPr>
              <w:t>分）</w:t>
            </w:r>
          </w:p>
        </w:tc>
        <w:tc>
          <w:tcPr>
            <w:tcW w:w="5136" w:type="dxa"/>
            <w:vAlign w:val="center"/>
          </w:tcPr>
          <w:p w:rsidR="00D918A6" w:rsidRPr="00A30427" w:rsidRDefault="00D918A6" w:rsidP="00CE07F4">
            <w:pPr>
              <w:spacing w:line="240" w:lineRule="exact"/>
              <w:ind w:firstLineChars="100" w:firstLine="180"/>
              <w:rPr>
                <w:rFonts w:asciiTheme="minorEastAsia" w:hAnsiTheme="minorEastAsia"/>
                <w:sz w:val="18"/>
              </w:rPr>
            </w:pPr>
            <w:r w:rsidRPr="00A30427">
              <w:rPr>
                <w:rFonts w:asciiTheme="minorEastAsia" w:hAnsiTheme="minorEastAsia" w:hint="eastAsia"/>
                <w:sz w:val="18"/>
              </w:rPr>
              <w:t>应建立、实施并保持诚信计量信息交流和控制的程序，规定内部、外部计量信息的交流内容、形式、范围，规范诚信计量信息的接收、传递和处理，确保诚信计量信息的真实、客观、全面、合法合规、可识别和可追溯。</w:t>
            </w:r>
          </w:p>
        </w:tc>
        <w:tc>
          <w:tcPr>
            <w:tcW w:w="4252" w:type="dxa"/>
            <w:vAlign w:val="center"/>
          </w:tcPr>
          <w:p w:rsidR="00D918A6" w:rsidRPr="00A30427" w:rsidRDefault="00CE07F4" w:rsidP="00CE07F4">
            <w:pPr>
              <w:snapToGrid w:val="0"/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1</w:t>
            </w:r>
            <w:r w:rsidR="005942C9">
              <w:rPr>
                <w:rFonts w:asciiTheme="minorEastAsia" w:hAnsiTheme="minorEastAsia"/>
                <w:sz w:val="18"/>
                <w:szCs w:val="18"/>
              </w:rPr>
              <w:t>.</w:t>
            </w:r>
            <w:r w:rsidR="00D918A6" w:rsidRPr="00A30427">
              <w:rPr>
                <w:rFonts w:asciiTheme="minorEastAsia" w:hAnsiTheme="minorEastAsia" w:hint="eastAsia"/>
                <w:sz w:val="18"/>
                <w:szCs w:val="18"/>
              </w:rPr>
              <w:t>是否制定了</w:t>
            </w:r>
            <w:r w:rsidR="00D918A6" w:rsidRPr="00A30427">
              <w:rPr>
                <w:rFonts w:asciiTheme="minorEastAsia" w:hAnsiTheme="minorEastAsia" w:hint="eastAsia"/>
                <w:sz w:val="18"/>
              </w:rPr>
              <w:t>计量信息交流和</w:t>
            </w:r>
            <w:r w:rsidR="00D918A6" w:rsidRPr="00A30427">
              <w:rPr>
                <w:rFonts w:asciiTheme="minorEastAsia" w:hAnsiTheme="minorEastAsia" w:hint="eastAsia"/>
                <w:sz w:val="18"/>
                <w:szCs w:val="18"/>
              </w:rPr>
              <w:t>控制程序文件。</w:t>
            </w:r>
            <w:r w:rsidR="00D918A6" w:rsidRPr="00A30427">
              <w:rPr>
                <w:rFonts w:asciiTheme="minorEastAsia" w:hAnsiTheme="minorEastAsia"/>
                <w:sz w:val="18"/>
                <w:szCs w:val="18"/>
              </w:rPr>
              <w:t>（2分</w:t>
            </w:r>
            <w:r w:rsidR="00D918A6" w:rsidRPr="00A30427">
              <w:rPr>
                <w:rFonts w:asciiTheme="minorEastAsia" w:hAnsiTheme="minorEastAsia" w:hint="eastAsia"/>
                <w:sz w:val="18"/>
                <w:szCs w:val="18"/>
              </w:rPr>
              <w:t>）</w:t>
            </w:r>
          </w:p>
          <w:p w:rsidR="00D918A6" w:rsidRPr="00A30427" w:rsidRDefault="00D918A6" w:rsidP="005942C9">
            <w:pPr>
              <w:snapToGrid w:val="0"/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2</w:t>
            </w:r>
            <w:r w:rsidR="005942C9">
              <w:rPr>
                <w:rFonts w:asciiTheme="minorEastAsia" w:hAnsiTheme="minorEastAsia"/>
                <w:sz w:val="18"/>
                <w:szCs w:val="18"/>
              </w:rPr>
              <w:t>.</w:t>
            </w: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是否有相应实施记录。（1分）</w:t>
            </w:r>
          </w:p>
        </w:tc>
        <w:tc>
          <w:tcPr>
            <w:tcW w:w="1939" w:type="dxa"/>
            <w:vAlign w:val="center"/>
          </w:tcPr>
          <w:p w:rsidR="00D918A6" w:rsidRPr="00A1016E" w:rsidRDefault="00D918A6" w:rsidP="00DC2D3C">
            <w:pPr>
              <w:snapToGrid w:val="0"/>
              <w:rPr>
                <w:rFonts w:ascii="Arial" w:hAnsi="Arial"/>
                <w:kern w:val="10"/>
                <w:sz w:val="18"/>
                <w:szCs w:val="18"/>
              </w:rPr>
            </w:pPr>
          </w:p>
        </w:tc>
        <w:tc>
          <w:tcPr>
            <w:tcW w:w="952" w:type="dxa"/>
            <w:vAlign w:val="center"/>
          </w:tcPr>
          <w:p w:rsidR="00D918A6" w:rsidRPr="00A1016E" w:rsidRDefault="00D918A6" w:rsidP="00DC2D3C">
            <w:pPr>
              <w:jc w:val="center"/>
              <w:rPr>
                <w:rFonts w:ascii="Arial" w:hAnsi="Arial"/>
                <w:sz w:val="18"/>
                <w:szCs w:val="18"/>
              </w:rPr>
            </w:pPr>
          </w:p>
        </w:tc>
      </w:tr>
      <w:tr w:rsidR="00D918A6" w:rsidRPr="00A1016E" w:rsidTr="009238C7">
        <w:trPr>
          <w:trHeight w:val="1156"/>
          <w:tblHeader/>
        </w:trPr>
        <w:tc>
          <w:tcPr>
            <w:tcW w:w="753" w:type="dxa"/>
            <w:vAlign w:val="center"/>
          </w:tcPr>
          <w:p w:rsidR="00D918A6" w:rsidRPr="00A1016E" w:rsidRDefault="00D918A6" w:rsidP="00DC2D3C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A1016E">
              <w:rPr>
                <w:rFonts w:ascii="宋体" w:hAnsi="宋体"/>
                <w:sz w:val="18"/>
                <w:szCs w:val="18"/>
              </w:rPr>
              <w:t>18</w:t>
            </w:r>
          </w:p>
        </w:tc>
        <w:tc>
          <w:tcPr>
            <w:tcW w:w="1338" w:type="dxa"/>
            <w:vAlign w:val="center"/>
          </w:tcPr>
          <w:p w:rsidR="00D918A6" w:rsidRPr="00A1016E" w:rsidRDefault="00D918A6" w:rsidP="00DC2D3C">
            <w:pPr>
              <w:spacing w:line="240" w:lineRule="exact"/>
              <w:rPr>
                <w:rFonts w:ascii="宋体" w:hAnsi="宋体"/>
                <w:sz w:val="18"/>
              </w:rPr>
            </w:pPr>
            <w:r w:rsidRPr="00A1016E">
              <w:rPr>
                <w:rFonts w:ascii="宋体" w:hAnsi="宋体" w:hint="eastAsia"/>
                <w:sz w:val="18"/>
              </w:rPr>
              <w:t>6</w:t>
            </w:r>
            <w:r w:rsidRPr="00A1016E">
              <w:rPr>
                <w:rFonts w:ascii="宋体" w:hAnsi="宋体"/>
                <w:sz w:val="18"/>
              </w:rPr>
              <w:t xml:space="preserve">.6 </w:t>
            </w:r>
            <w:r w:rsidRPr="00A1016E">
              <w:rPr>
                <w:rFonts w:ascii="宋体" w:hAnsi="宋体" w:hint="eastAsia"/>
                <w:sz w:val="18"/>
              </w:rPr>
              <w:t>风险管理</w:t>
            </w:r>
          </w:p>
          <w:p w:rsidR="00D918A6" w:rsidRPr="00A1016E" w:rsidRDefault="00D918A6" w:rsidP="00DC2D3C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  <w:r w:rsidRPr="00A1016E">
              <w:rPr>
                <w:rFonts w:ascii="宋体" w:hAnsi="宋体" w:hint="eastAsia"/>
                <w:sz w:val="18"/>
              </w:rPr>
              <w:t>（3分）</w:t>
            </w:r>
          </w:p>
        </w:tc>
        <w:tc>
          <w:tcPr>
            <w:tcW w:w="5136" w:type="dxa"/>
            <w:vAlign w:val="center"/>
          </w:tcPr>
          <w:p w:rsidR="00D918A6" w:rsidRPr="00A30427" w:rsidRDefault="00D918A6" w:rsidP="00CE07F4">
            <w:pPr>
              <w:pStyle w:val="afa"/>
              <w:spacing w:line="240" w:lineRule="exact"/>
              <w:ind w:firstLineChars="100" w:firstLine="180"/>
              <w:rPr>
                <w:rFonts w:asciiTheme="minorEastAsia" w:eastAsiaTheme="minorEastAsia" w:hAnsiTheme="minorEastAsia"/>
                <w:kern w:val="2"/>
                <w:sz w:val="18"/>
                <w:szCs w:val="22"/>
              </w:rPr>
            </w:pPr>
            <w:r w:rsidRPr="00A30427">
              <w:rPr>
                <w:rFonts w:asciiTheme="minorEastAsia" w:eastAsiaTheme="minorEastAsia" w:hAnsiTheme="minorEastAsia" w:hint="eastAsia"/>
                <w:kern w:val="2"/>
                <w:sz w:val="18"/>
                <w:szCs w:val="22"/>
              </w:rPr>
              <w:t>应识别与医疗诚信计量相关过程的风险和不确定性，其内容包括但不限于政策风险、诊疗设备采购</w:t>
            </w:r>
            <w:r w:rsidRPr="00A30427">
              <w:rPr>
                <w:rFonts w:asciiTheme="minorEastAsia" w:eastAsiaTheme="minorEastAsia" w:hAnsiTheme="minorEastAsia"/>
                <w:kern w:val="2"/>
                <w:sz w:val="18"/>
                <w:szCs w:val="22"/>
              </w:rPr>
              <w:t>及使用</w:t>
            </w:r>
            <w:r w:rsidRPr="00A30427">
              <w:rPr>
                <w:rFonts w:asciiTheme="minorEastAsia" w:eastAsiaTheme="minorEastAsia" w:hAnsiTheme="minorEastAsia" w:hint="eastAsia"/>
                <w:kern w:val="2"/>
                <w:sz w:val="18"/>
                <w:szCs w:val="22"/>
              </w:rPr>
              <w:t>风险、舆情风险等，基于风险识别，应分别采取相应的措施。</w:t>
            </w:r>
          </w:p>
        </w:tc>
        <w:tc>
          <w:tcPr>
            <w:tcW w:w="4252" w:type="dxa"/>
            <w:vAlign w:val="center"/>
          </w:tcPr>
          <w:p w:rsidR="00D918A6" w:rsidRPr="00A30427" w:rsidRDefault="00D918A6" w:rsidP="005942C9">
            <w:pPr>
              <w:snapToGrid w:val="0"/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1</w:t>
            </w:r>
            <w:r w:rsidR="005942C9">
              <w:rPr>
                <w:rFonts w:asciiTheme="minorEastAsia" w:hAnsiTheme="minorEastAsia"/>
                <w:sz w:val="18"/>
                <w:szCs w:val="18"/>
              </w:rPr>
              <w:t>.</w:t>
            </w: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是否制定了风险管理程序文件。（</w:t>
            </w:r>
            <w:r w:rsidRPr="00A30427">
              <w:rPr>
                <w:rFonts w:asciiTheme="minorEastAsia" w:hAnsiTheme="minorEastAsia"/>
                <w:sz w:val="18"/>
                <w:szCs w:val="18"/>
              </w:rPr>
              <w:t>1</w:t>
            </w: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分）</w:t>
            </w:r>
          </w:p>
          <w:p w:rsidR="00D918A6" w:rsidRPr="00A30427" w:rsidRDefault="00D918A6" w:rsidP="005942C9">
            <w:pPr>
              <w:snapToGrid w:val="0"/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2</w:t>
            </w:r>
            <w:r w:rsidR="005942C9">
              <w:rPr>
                <w:rFonts w:asciiTheme="minorEastAsia" w:hAnsiTheme="minorEastAsia"/>
                <w:sz w:val="18"/>
                <w:szCs w:val="18"/>
              </w:rPr>
              <w:t>.</w:t>
            </w:r>
            <w:r w:rsidRPr="00A30427">
              <w:rPr>
                <w:rFonts w:asciiTheme="minorEastAsia" w:hAnsiTheme="minorEastAsia"/>
                <w:sz w:val="18"/>
                <w:szCs w:val="18"/>
              </w:rPr>
              <w:t>是否有风险的预警</w:t>
            </w: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、</w:t>
            </w:r>
            <w:r w:rsidRPr="00A30427">
              <w:rPr>
                <w:rFonts w:asciiTheme="minorEastAsia" w:hAnsiTheme="minorEastAsia"/>
                <w:sz w:val="18"/>
                <w:szCs w:val="18"/>
              </w:rPr>
              <w:t>预防</w:t>
            </w: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、</w:t>
            </w:r>
            <w:r w:rsidRPr="00A30427">
              <w:rPr>
                <w:rFonts w:asciiTheme="minorEastAsia" w:hAnsiTheme="minorEastAsia"/>
                <w:sz w:val="18"/>
                <w:szCs w:val="18"/>
              </w:rPr>
              <w:t>纠正措施等控制措施</w:t>
            </w: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。（</w:t>
            </w:r>
            <w:r w:rsidRPr="00A30427">
              <w:rPr>
                <w:rFonts w:asciiTheme="minorEastAsia" w:hAnsiTheme="minorEastAsia"/>
                <w:sz w:val="18"/>
                <w:szCs w:val="18"/>
              </w:rPr>
              <w:t>1</w:t>
            </w: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分）</w:t>
            </w:r>
          </w:p>
          <w:p w:rsidR="00D918A6" w:rsidRPr="00A30427" w:rsidRDefault="00D918A6" w:rsidP="00BA4CDE">
            <w:pPr>
              <w:snapToGrid w:val="0"/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 w:rsidRPr="00A30427">
              <w:rPr>
                <w:rFonts w:asciiTheme="minorEastAsia" w:hAnsiTheme="minorEastAsia"/>
                <w:sz w:val="18"/>
                <w:szCs w:val="18"/>
              </w:rPr>
              <w:t>3</w:t>
            </w:r>
            <w:r w:rsidR="00BA4CDE">
              <w:rPr>
                <w:rFonts w:asciiTheme="minorEastAsia" w:hAnsiTheme="minorEastAsia"/>
                <w:sz w:val="18"/>
                <w:szCs w:val="18"/>
              </w:rPr>
              <w:t>.</w:t>
            </w: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是否有相应实施记录。（1分）</w:t>
            </w:r>
          </w:p>
        </w:tc>
        <w:tc>
          <w:tcPr>
            <w:tcW w:w="1939" w:type="dxa"/>
            <w:vAlign w:val="center"/>
          </w:tcPr>
          <w:p w:rsidR="00D918A6" w:rsidRPr="00A1016E" w:rsidRDefault="00D918A6" w:rsidP="00DC2D3C">
            <w:pPr>
              <w:snapToGrid w:val="0"/>
              <w:jc w:val="center"/>
              <w:rPr>
                <w:rFonts w:ascii="Arial" w:hAnsi="Arial"/>
                <w:kern w:val="10"/>
                <w:sz w:val="18"/>
                <w:szCs w:val="18"/>
              </w:rPr>
            </w:pPr>
          </w:p>
        </w:tc>
        <w:tc>
          <w:tcPr>
            <w:tcW w:w="952" w:type="dxa"/>
            <w:vAlign w:val="center"/>
          </w:tcPr>
          <w:p w:rsidR="00D918A6" w:rsidRPr="00A1016E" w:rsidRDefault="00D918A6" w:rsidP="00DC2D3C">
            <w:pPr>
              <w:jc w:val="center"/>
              <w:rPr>
                <w:rFonts w:ascii="Arial" w:hAnsi="Arial"/>
                <w:sz w:val="18"/>
                <w:szCs w:val="18"/>
              </w:rPr>
            </w:pPr>
          </w:p>
        </w:tc>
      </w:tr>
      <w:tr w:rsidR="00D918A6" w:rsidRPr="00A1016E" w:rsidTr="009238C7">
        <w:trPr>
          <w:trHeight w:val="1130"/>
          <w:tblHeader/>
        </w:trPr>
        <w:tc>
          <w:tcPr>
            <w:tcW w:w="753" w:type="dxa"/>
            <w:vAlign w:val="center"/>
          </w:tcPr>
          <w:p w:rsidR="00D918A6" w:rsidRPr="00A1016E" w:rsidRDefault="00D918A6" w:rsidP="00DC2D3C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A1016E">
              <w:rPr>
                <w:rFonts w:ascii="宋体" w:hAnsi="宋体"/>
                <w:sz w:val="18"/>
                <w:szCs w:val="18"/>
              </w:rPr>
              <w:t>19</w:t>
            </w:r>
          </w:p>
        </w:tc>
        <w:tc>
          <w:tcPr>
            <w:tcW w:w="1338" w:type="dxa"/>
            <w:vAlign w:val="center"/>
          </w:tcPr>
          <w:p w:rsidR="00D918A6" w:rsidRPr="00A1016E" w:rsidRDefault="00D918A6" w:rsidP="008B6384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  <w:r w:rsidRPr="00A1016E">
              <w:rPr>
                <w:rFonts w:ascii="宋体" w:hAnsi="宋体" w:hint="eastAsia"/>
                <w:sz w:val="18"/>
              </w:rPr>
              <w:t>6.</w:t>
            </w:r>
            <w:r w:rsidRPr="00A1016E">
              <w:rPr>
                <w:rFonts w:ascii="宋体" w:hAnsi="宋体"/>
                <w:sz w:val="18"/>
              </w:rPr>
              <w:t>7</w:t>
            </w:r>
            <w:r w:rsidRPr="00A1016E">
              <w:rPr>
                <w:rFonts w:ascii="宋体" w:hAnsi="宋体" w:hint="eastAsia"/>
                <w:sz w:val="18"/>
              </w:rPr>
              <w:t>诚信文化建设（</w:t>
            </w:r>
            <w:r w:rsidRPr="00A1016E">
              <w:rPr>
                <w:rFonts w:ascii="宋体" w:hAnsi="宋体"/>
                <w:sz w:val="18"/>
              </w:rPr>
              <w:t>2</w:t>
            </w:r>
            <w:r w:rsidRPr="00A1016E">
              <w:rPr>
                <w:rFonts w:ascii="宋体" w:hAnsi="宋体" w:hint="eastAsia"/>
                <w:sz w:val="18"/>
              </w:rPr>
              <w:t>分）</w:t>
            </w:r>
          </w:p>
        </w:tc>
        <w:tc>
          <w:tcPr>
            <w:tcW w:w="5136" w:type="dxa"/>
            <w:vAlign w:val="center"/>
          </w:tcPr>
          <w:p w:rsidR="00D918A6" w:rsidRPr="00A30427" w:rsidRDefault="00D918A6" w:rsidP="00CE07F4">
            <w:pPr>
              <w:spacing w:line="240" w:lineRule="exact"/>
              <w:ind w:firstLineChars="100" w:firstLine="180"/>
              <w:rPr>
                <w:rFonts w:asciiTheme="minorEastAsia" w:hAnsiTheme="minorEastAsia"/>
                <w:sz w:val="18"/>
              </w:rPr>
            </w:pPr>
            <w:r w:rsidRPr="00A30427">
              <w:rPr>
                <w:rFonts w:asciiTheme="minorEastAsia" w:hAnsiTheme="minorEastAsia" w:hint="eastAsia"/>
                <w:sz w:val="18"/>
              </w:rPr>
              <w:t>应开展医疗诚信计量文化建设，树立诚信理念，增强意识，关注服务效应，履行社会承诺，参与诚信文化传播活动。开展与医疗诚信计量管理体系有关的培训。</w:t>
            </w:r>
          </w:p>
        </w:tc>
        <w:tc>
          <w:tcPr>
            <w:tcW w:w="4252" w:type="dxa"/>
            <w:vAlign w:val="center"/>
          </w:tcPr>
          <w:p w:rsidR="00D918A6" w:rsidRPr="00A30427" w:rsidRDefault="00D918A6" w:rsidP="005942C9">
            <w:pPr>
              <w:snapToGrid w:val="0"/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1</w:t>
            </w:r>
            <w:r w:rsidR="005942C9">
              <w:rPr>
                <w:rFonts w:asciiTheme="minorEastAsia" w:hAnsiTheme="minorEastAsia"/>
                <w:sz w:val="18"/>
                <w:szCs w:val="18"/>
              </w:rPr>
              <w:t>.</w:t>
            </w: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是否制定了文化建设程序文件。</w:t>
            </w:r>
            <w:r w:rsidRPr="00A30427">
              <w:rPr>
                <w:rFonts w:asciiTheme="minorEastAsia" w:hAnsiTheme="minorEastAsia"/>
                <w:sz w:val="18"/>
                <w:szCs w:val="18"/>
              </w:rPr>
              <w:t>（</w:t>
            </w: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1</w:t>
            </w:r>
            <w:r w:rsidRPr="00A30427">
              <w:rPr>
                <w:rFonts w:asciiTheme="minorEastAsia" w:hAnsiTheme="minorEastAsia"/>
                <w:sz w:val="18"/>
                <w:szCs w:val="18"/>
              </w:rPr>
              <w:t>分</w:t>
            </w: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）</w:t>
            </w:r>
          </w:p>
          <w:p w:rsidR="00D918A6" w:rsidRPr="00A30427" w:rsidRDefault="00D918A6" w:rsidP="005942C9">
            <w:pPr>
              <w:snapToGrid w:val="0"/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2</w:t>
            </w:r>
            <w:r w:rsidR="005942C9">
              <w:rPr>
                <w:rFonts w:asciiTheme="minorEastAsia" w:hAnsiTheme="minorEastAsia"/>
                <w:sz w:val="18"/>
                <w:szCs w:val="18"/>
              </w:rPr>
              <w:t>.</w:t>
            </w: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是否有相应实施记录。（</w:t>
            </w:r>
            <w:r w:rsidRPr="00A30427">
              <w:rPr>
                <w:rFonts w:asciiTheme="minorEastAsia" w:hAnsiTheme="minorEastAsia"/>
                <w:sz w:val="18"/>
                <w:szCs w:val="18"/>
              </w:rPr>
              <w:t>0.5</w:t>
            </w: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分）</w:t>
            </w:r>
          </w:p>
          <w:p w:rsidR="00D918A6" w:rsidRPr="00A30427" w:rsidRDefault="00D918A6" w:rsidP="005942C9">
            <w:pPr>
              <w:snapToGrid w:val="0"/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3</w:t>
            </w:r>
            <w:r w:rsidR="005942C9">
              <w:rPr>
                <w:rFonts w:asciiTheme="minorEastAsia" w:hAnsiTheme="minorEastAsia"/>
                <w:sz w:val="18"/>
                <w:szCs w:val="18"/>
              </w:rPr>
              <w:t>.</w:t>
            </w: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现场查看：文化建设设施、实例等资料（包括专用场所、影音影像等）。（</w:t>
            </w:r>
            <w:r w:rsidRPr="00A30427">
              <w:rPr>
                <w:rFonts w:asciiTheme="minorEastAsia" w:hAnsiTheme="minorEastAsia"/>
                <w:sz w:val="18"/>
                <w:szCs w:val="18"/>
              </w:rPr>
              <w:t>0.5</w:t>
            </w: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分）</w:t>
            </w:r>
          </w:p>
        </w:tc>
        <w:tc>
          <w:tcPr>
            <w:tcW w:w="1939" w:type="dxa"/>
            <w:vAlign w:val="center"/>
          </w:tcPr>
          <w:p w:rsidR="00D918A6" w:rsidRPr="00A1016E" w:rsidRDefault="00D918A6" w:rsidP="00DC2D3C">
            <w:pPr>
              <w:snapToGrid w:val="0"/>
              <w:jc w:val="center"/>
              <w:rPr>
                <w:rFonts w:ascii="Arial" w:hAnsi="Arial"/>
                <w:kern w:val="10"/>
                <w:sz w:val="18"/>
                <w:szCs w:val="18"/>
              </w:rPr>
            </w:pPr>
          </w:p>
        </w:tc>
        <w:tc>
          <w:tcPr>
            <w:tcW w:w="952" w:type="dxa"/>
            <w:vAlign w:val="center"/>
          </w:tcPr>
          <w:p w:rsidR="00D918A6" w:rsidRPr="00A1016E" w:rsidRDefault="00D918A6" w:rsidP="00DC2D3C">
            <w:pPr>
              <w:jc w:val="center"/>
              <w:rPr>
                <w:rFonts w:ascii="Arial" w:hAnsi="Arial"/>
                <w:sz w:val="18"/>
                <w:szCs w:val="18"/>
              </w:rPr>
            </w:pPr>
          </w:p>
        </w:tc>
      </w:tr>
    </w:tbl>
    <w:p w:rsidR="00D918A6" w:rsidRPr="00A1016E" w:rsidRDefault="00D918A6" w:rsidP="009238C7">
      <w:pPr>
        <w:rPr>
          <w:rFonts w:ascii="黑体" w:eastAsia="黑体" w:hAnsi="黑体" w:cs="宋体"/>
          <w:kern w:val="0"/>
          <w:szCs w:val="21"/>
        </w:rPr>
      </w:pPr>
      <w:r w:rsidRPr="00A1016E">
        <w:rPr>
          <w:rFonts w:ascii="黑体" w:eastAsia="黑体" w:hAnsi="黑体" w:cs="宋体" w:hint="eastAsia"/>
          <w:kern w:val="0"/>
          <w:szCs w:val="21"/>
        </w:rPr>
        <w:t xml:space="preserve"> </w:t>
      </w:r>
      <w:r w:rsidRPr="00A1016E">
        <w:rPr>
          <w:rFonts w:ascii="黑体" w:eastAsia="黑体" w:hAnsi="黑体" w:cs="宋体"/>
          <w:kern w:val="0"/>
          <w:szCs w:val="21"/>
        </w:rPr>
        <w:t xml:space="preserve">7 </w:t>
      </w:r>
      <w:r w:rsidRPr="00A1016E">
        <w:rPr>
          <w:rFonts w:ascii="黑体" w:eastAsia="黑体" w:hAnsi="黑体" w:cs="宋体" w:hint="eastAsia"/>
          <w:kern w:val="0"/>
          <w:szCs w:val="21"/>
        </w:rPr>
        <w:t>评价</w:t>
      </w:r>
      <w:r w:rsidRPr="00A1016E">
        <w:rPr>
          <w:rFonts w:ascii="黑体" w:eastAsia="黑体" w:hAnsi="黑体" w:cs="宋体"/>
          <w:kern w:val="0"/>
          <w:szCs w:val="21"/>
        </w:rPr>
        <w:t>（</w:t>
      </w:r>
      <w:r w:rsidRPr="00A1016E">
        <w:rPr>
          <w:rFonts w:ascii="黑体" w:eastAsia="黑体" w:hAnsi="黑体" w:cs="宋体" w:hint="eastAsia"/>
          <w:kern w:val="0"/>
          <w:szCs w:val="21"/>
        </w:rPr>
        <w:t>总分15分</w:t>
      </w:r>
      <w:r w:rsidRPr="00A1016E">
        <w:rPr>
          <w:rFonts w:ascii="黑体" w:eastAsia="黑体" w:hAnsi="黑体" w:cs="宋体"/>
          <w:kern w:val="0"/>
          <w:szCs w:val="21"/>
        </w:rPr>
        <w:t>）</w:t>
      </w:r>
    </w:p>
    <w:tbl>
      <w:tblPr>
        <w:tblW w:w="0" w:type="auto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56"/>
        <w:gridCol w:w="1432"/>
        <w:gridCol w:w="5430"/>
        <w:gridCol w:w="4233"/>
        <w:gridCol w:w="1574"/>
        <w:gridCol w:w="950"/>
      </w:tblGrid>
      <w:tr w:rsidR="00D918A6" w:rsidRPr="00A1016E" w:rsidTr="00DC2D3C">
        <w:trPr>
          <w:trHeight w:val="397"/>
          <w:tblHeader/>
        </w:trPr>
        <w:tc>
          <w:tcPr>
            <w:tcW w:w="756" w:type="dxa"/>
            <w:vAlign w:val="center"/>
          </w:tcPr>
          <w:p w:rsidR="00D918A6" w:rsidRPr="00A1016E" w:rsidRDefault="00D918A6" w:rsidP="00DC2D3C">
            <w:pPr>
              <w:ind w:firstLineChars="18" w:firstLine="32"/>
              <w:jc w:val="center"/>
              <w:rPr>
                <w:rFonts w:ascii="宋体" w:hAnsi="宋体"/>
                <w:sz w:val="18"/>
                <w:szCs w:val="18"/>
              </w:rPr>
            </w:pPr>
            <w:r w:rsidRPr="00A1016E">
              <w:rPr>
                <w:rFonts w:ascii="宋体" w:hAnsi="宋体" w:hint="eastAsia"/>
                <w:sz w:val="18"/>
                <w:szCs w:val="18"/>
              </w:rPr>
              <w:lastRenderedPageBreak/>
              <w:t>序号</w:t>
            </w:r>
          </w:p>
        </w:tc>
        <w:tc>
          <w:tcPr>
            <w:tcW w:w="1432" w:type="dxa"/>
            <w:vAlign w:val="center"/>
          </w:tcPr>
          <w:p w:rsidR="00D918A6" w:rsidRPr="00A1016E" w:rsidRDefault="00D918A6" w:rsidP="00DC2D3C">
            <w:pPr>
              <w:ind w:firstLineChars="18" w:firstLine="32"/>
              <w:jc w:val="center"/>
              <w:rPr>
                <w:rFonts w:ascii="宋体" w:hAnsi="宋体"/>
                <w:sz w:val="18"/>
                <w:szCs w:val="18"/>
              </w:rPr>
            </w:pPr>
            <w:r w:rsidRPr="00A1016E">
              <w:rPr>
                <w:rFonts w:ascii="宋体" w:hAnsi="宋体" w:hint="eastAsia"/>
                <w:sz w:val="18"/>
                <w:szCs w:val="18"/>
              </w:rPr>
              <w:t>标准条款</w:t>
            </w:r>
          </w:p>
        </w:tc>
        <w:tc>
          <w:tcPr>
            <w:tcW w:w="5430" w:type="dxa"/>
            <w:vAlign w:val="center"/>
          </w:tcPr>
          <w:p w:rsidR="00D918A6" w:rsidRPr="00A1016E" w:rsidRDefault="00D918A6" w:rsidP="00DC2D3C">
            <w:pPr>
              <w:ind w:firstLineChars="18" w:firstLine="32"/>
              <w:jc w:val="center"/>
              <w:rPr>
                <w:rFonts w:ascii="宋体" w:hAnsi="宋体"/>
                <w:sz w:val="18"/>
                <w:szCs w:val="18"/>
              </w:rPr>
            </w:pPr>
            <w:r w:rsidRPr="00A1016E">
              <w:rPr>
                <w:rFonts w:ascii="宋体" w:hAnsi="宋体" w:hint="eastAsia"/>
                <w:sz w:val="18"/>
                <w:szCs w:val="18"/>
              </w:rPr>
              <w:t>诚信计量要求</w:t>
            </w:r>
          </w:p>
        </w:tc>
        <w:tc>
          <w:tcPr>
            <w:tcW w:w="4233" w:type="dxa"/>
            <w:vAlign w:val="center"/>
          </w:tcPr>
          <w:p w:rsidR="00D918A6" w:rsidRPr="00A1016E" w:rsidRDefault="00D918A6" w:rsidP="00DC2D3C">
            <w:pPr>
              <w:ind w:firstLineChars="18" w:firstLine="32"/>
              <w:jc w:val="center"/>
              <w:rPr>
                <w:rFonts w:ascii="宋体" w:hAnsi="宋体"/>
                <w:sz w:val="18"/>
                <w:szCs w:val="18"/>
              </w:rPr>
            </w:pPr>
            <w:r w:rsidRPr="00A1016E">
              <w:rPr>
                <w:rFonts w:ascii="宋体" w:hAnsi="宋体" w:hint="eastAsia"/>
                <w:sz w:val="18"/>
                <w:szCs w:val="18"/>
              </w:rPr>
              <w:t>评价方法</w:t>
            </w:r>
          </w:p>
        </w:tc>
        <w:tc>
          <w:tcPr>
            <w:tcW w:w="1574" w:type="dxa"/>
            <w:vAlign w:val="center"/>
          </w:tcPr>
          <w:p w:rsidR="00D918A6" w:rsidRPr="00A1016E" w:rsidRDefault="00D918A6" w:rsidP="00DC2D3C">
            <w:pPr>
              <w:ind w:firstLineChars="18" w:firstLine="32"/>
              <w:jc w:val="center"/>
              <w:rPr>
                <w:rFonts w:ascii="宋体" w:hAnsi="宋体"/>
                <w:sz w:val="18"/>
                <w:szCs w:val="18"/>
              </w:rPr>
            </w:pPr>
            <w:r w:rsidRPr="00A1016E">
              <w:rPr>
                <w:rFonts w:ascii="宋体" w:hAnsi="宋体" w:hint="eastAsia"/>
                <w:sz w:val="18"/>
                <w:szCs w:val="18"/>
              </w:rPr>
              <w:t>评价记录</w:t>
            </w:r>
          </w:p>
        </w:tc>
        <w:tc>
          <w:tcPr>
            <w:tcW w:w="950" w:type="dxa"/>
            <w:vAlign w:val="center"/>
          </w:tcPr>
          <w:p w:rsidR="00D918A6" w:rsidRPr="00A1016E" w:rsidRDefault="00D918A6" w:rsidP="00DC2D3C">
            <w:pPr>
              <w:ind w:firstLineChars="18" w:firstLine="32"/>
              <w:jc w:val="center"/>
              <w:rPr>
                <w:rFonts w:ascii="宋体" w:hAnsi="宋体"/>
                <w:sz w:val="18"/>
                <w:szCs w:val="21"/>
              </w:rPr>
            </w:pPr>
            <w:r w:rsidRPr="00A1016E">
              <w:rPr>
                <w:rFonts w:ascii="宋体" w:hAnsi="宋体" w:hint="eastAsia"/>
                <w:sz w:val="18"/>
                <w:szCs w:val="21"/>
              </w:rPr>
              <w:t>得分</w:t>
            </w:r>
          </w:p>
        </w:tc>
      </w:tr>
      <w:tr w:rsidR="00D918A6" w:rsidRPr="00A1016E" w:rsidTr="00DC2D3C">
        <w:trPr>
          <w:trHeight w:val="813"/>
          <w:tblHeader/>
        </w:trPr>
        <w:tc>
          <w:tcPr>
            <w:tcW w:w="756" w:type="dxa"/>
            <w:vAlign w:val="center"/>
          </w:tcPr>
          <w:p w:rsidR="00D918A6" w:rsidRPr="00A1016E" w:rsidRDefault="00D918A6" w:rsidP="00DC2D3C">
            <w:pPr>
              <w:spacing w:line="240" w:lineRule="exact"/>
              <w:ind w:firstLineChars="18" w:firstLine="32"/>
              <w:jc w:val="center"/>
              <w:rPr>
                <w:rFonts w:ascii="宋体" w:hAnsi="宋体"/>
                <w:sz w:val="18"/>
                <w:szCs w:val="18"/>
              </w:rPr>
            </w:pPr>
            <w:r w:rsidRPr="00A1016E">
              <w:rPr>
                <w:rFonts w:ascii="宋体" w:hAnsi="宋体" w:hint="eastAsia"/>
                <w:sz w:val="18"/>
                <w:szCs w:val="18"/>
              </w:rPr>
              <w:t>20</w:t>
            </w:r>
          </w:p>
        </w:tc>
        <w:tc>
          <w:tcPr>
            <w:tcW w:w="1432" w:type="dxa"/>
            <w:vAlign w:val="center"/>
          </w:tcPr>
          <w:p w:rsidR="00D918A6" w:rsidRPr="00A1016E" w:rsidRDefault="00D918A6" w:rsidP="008B6384">
            <w:pPr>
              <w:spacing w:line="240" w:lineRule="exact"/>
              <w:ind w:firstLineChars="2" w:firstLine="4"/>
              <w:jc w:val="center"/>
              <w:rPr>
                <w:rFonts w:ascii="宋体" w:hAnsi="宋体"/>
                <w:sz w:val="18"/>
              </w:rPr>
            </w:pPr>
            <w:r w:rsidRPr="00A1016E">
              <w:rPr>
                <w:rFonts w:ascii="宋体" w:hAnsi="宋体"/>
                <w:sz w:val="18"/>
              </w:rPr>
              <w:t xml:space="preserve">7.1 </w:t>
            </w:r>
            <w:r w:rsidRPr="00A1016E">
              <w:rPr>
                <w:rFonts w:ascii="宋体" w:hAnsi="宋体" w:hint="eastAsia"/>
                <w:sz w:val="18"/>
              </w:rPr>
              <w:t>监督和检查（</w:t>
            </w:r>
            <w:r w:rsidRPr="00A1016E">
              <w:rPr>
                <w:rFonts w:ascii="宋体" w:hAnsi="宋体"/>
                <w:sz w:val="18"/>
              </w:rPr>
              <w:t>5</w:t>
            </w:r>
            <w:r w:rsidRPr="00A1016E">
              <w:rPr>
                <w:rFonts w:ascii="宋体" w:hAnsi="宋体" w:hint="eastAsia"/>
                <w:sz w:val="18"/>
              </w:rPr>
              <w:t>分）</w:t>
            </w:r>
          </w:p>
        </w:tc>
        <w:tc>
          <w:tcPr>
            <w:tcW w:w="5430" w:type="dxa"/>
            <w:vAlign w:val="center"/>
          </w:tcPr>
          <w:p w:rsidR="00D918A6" w:rsidRPr="00A30427" w:rsidRDefault="00D918A6" w:rsidP="00CE07F4">
            <w:pPr>
              <w:spacing w:line="240" w:lineRule="exact"/>
              <w:ind w:firstLineChars="100" w:firstLine="180"/>
              <w:rPr>
                <w:rFonts w:asciiTheme="minorEastAsia" w:hAnsiTheme="minorEastAsia"/>
                <w:sz w:val="18"/>
              </w:rPr>
            </w:pPr>
            <w:r w:rsidRPr="00A30427">
              <w:rPr>
                <w:rFonts w:asciiTheme="minorEastAsia" w:hAnsiTheme="minorEastAsia" w:hint="eastAsia"/>
                <w:sz w:val="18"/>
              </w:rPr>
              <w:t>应制定日常监督和检查工作程序，监督和检查诚信计量管理体系运行的各个过程和环节，建立防止偏离体系要求的机制。监督和检查的方式和时间间隔应适合本单位工作特点。</w:t>
            </w:r>
          </w:p>
        </w:tc>
        <w:tc>
          <w:tcPr>
            <w:tcW w:w="4233" w:type="dxa"/>
            <w:vAlign w:val="center"/>
          </w:tcPr>
          <w:p w:rsidR="00D918A6" w:rsidRPr="00A30427" w:rsidRDefault="00D918A6" w:rsidP="000F3DDD">
            <w:pPr>
              <w:spacing w:line="240" w:lineRule="exact"/>
              <w:rPr>
                <w:rFonts w:asciiTheme="minorEastAsia" w:hAnsiTheme="minorEastAsia"/>
                <w:sz w:val="18"/>
              </w:rPr>
            </w:pPr>
            <w:r w:rsidRPr="00A30427">
              <w:rPr>
                <w:rFonts w:asciiTheme="minorEastAsia" w:hAnsiTheme="minorEastAsia" w:hint="eastAsia"/>
                <w:sz w:val="18"/>
              </w:rPr>
              <w:t>1</w:t>
            </w:r>
            <w:r w:rsidR="000F3DDD">
              <w:rPr>
                <w:rFonts w:asciiTheme="minorEastAsia" w:hAnsiTheme="minorEastAsia"/>
                <w:sz w:val="18"/>
              </w:rPr>
              <w:t>.</w:t>
            </w:r>
            <w:r w:rsidRPr="00A30427">
              <w:rPr>
                <w:rFonts w:asciiTheme="minorEastAsia" w:hAnsiTheme="minorEastAsia" w:hint="eastAsia"/>
                <w:sz w:val="18"/>
              </w:rPr>
              <w:t>是否制定</w:t>
            </w:r>
            <w:r w:rsidR="008A5FBD" w:rsidRPr="00A30427">
              <w:rPr>
                <w:rFonts w:asciiTheme="minorEastAsia" w:hAnsiTheme="minorEastAsia" w:hint="eastAsia"/>
                <w:sz w:val="18"/>
              </w:rPr>
              <w:t>了</w:t>
            </w:r>
            <w:r w:rsidRPr="00A30427">
              <w:rPr>
                <w:rFonts w:asciiTheme="minorEastAsia" w:hAnsiTheme="minorEastAsia" w:hint="eastAsia"/>
                <w:sz w:val="18"/>
              </w:rPr>
              <w:t>监督和检查工作程序文件。（</w:t>
            </w:r>
            <w:r w:rsidRPr="00A30427">
              <w:rPr>
                <w:rFonts w:asciiTheme="minorEastAsia" w:hAnsiTheme="minorEastAsia"/>
                <w:sz w:val="18"/>
              </w:rPr>
              <w:t>2</w:t>
            </w:r>
            <w:r w:rsidRPr="00A30427">
              <w:rPr>
                <w:rFonts w:asciiTheme="minorEastAsia" w:hAnsiTheme="minorEastAsia" w:hint="eastAsia"/>
                <w:sz w:val="18"/>
              </w:rPr>
              <w:t>分）</w:t>
            </w:r>
          </w:p>
          <w:p w:rsidR="00D918A6" w:rsidRPr="00A30427" w:rsidRDefault="00D918A6" w:rsidP="000F3DDD">
            <w:pPr>
              <w:spacing w:line="240" w:lineRule="exact"/>
              <w:rPr>
                <w:rFonts w:asciiTheme="minorEastAsia" w:hAnsiTheme="minorEastAsia"/>
                <w:sz w:val="18"/>
              </w:rPr>
            </w:pPr>
            <w:r w:rsidRPr="00A30427">
              <w:rPr>
                <w:rFonts w:asciiTheme="minorEastAsia" w:hAnsiTheme="minorEastAsia" w:hint="eastAsia"/>
                <w:sz w:val="18"/>
              </w:rPr>
              <w:t>2</w:t>
            </w:r>
            <w:r w:rsidR="000F3DDD">
              <w:rPr>
                <w:rFonts w:asciiTheme="minorEastAsia" w:hAnsiTheme="minorEastAsia"/>
                <w:sz w:val="18"/>
              </w:rPr>
              <w:t>.</w:t>
            </w:r>
            <w:r w:rsidRPr="00A30427">
              <w:rPr>
                <w:rFonts w:asciiTheme="minorEastAsia" w:hAnsiTheme="minorEastAsia" w:hint="eastAsia"/>
                <w:sz w:val="18"/>
              </w:rPr>
              <w:t>监督和检查的方式和时间间隔是否适合本单位工作特点。（</w:t>
            </w:r>
            <w:r w:rsidRPr="00A30427">
              <w:rPr>
                <w:rFonts w:asciiTheme="minorEastAsia" w:hAnsiTheme="minorEastAsia"/>
                <w:sz w:val="18"/>
              </w:rPr>
              <w:t>2</w:t>
            </w:r>
            <w:r w:rsidRPr="00A30427">
              <w:rPr>
                <w:rFonts w:asciiTheme="minorEastAsia" w:hAnsiTheme="minorEastAsia" w:hint="eastAsia"/>
                <w:sz w:val="18"/>
              </w:rPr>
              <w:t>分）</w:t>
            </w:r>
          </w:p>
          <w:p w:rsidR="00D918A6" w:rsidRPr="00A30427" w:rsidRDefault="00D918A6" w:rsidP="000F3DDD">
            <w:pPr>
              <w:spacing w:line="240" w:lineRule="exact"/>
              <w:rPr>
                <w:rFonts w:asciiTheme="minorEastAsia" w:hAnsiTheme="minorEastAsia"/>
                <w:sz w:val="18"/>
              </w:rPr>
            </w:pPr>
            <w:r w:rsidRPr="00A30427">
              <w:rPr>
                <w:rFonts w:asciiTheme="minorEastAsia" w:hAnsiTheme="minorEastAsia" w:hint="eastAsia"/>
                <w:sz w:val="18"/>
              </w:rPr>
              <w:t>3</w:t>
            </w:r>
            <w:r w:rsidR="000F3DDD">
              <w:rPr>
                <w:rFonts w:asciiTheme="minorEastAsia" w:hAnsiTheme="minorEastAsia"/>
                <w:sz w:val="18"/>
              </w:rPr>
              <w:t>.</w:t>
            </w:r>
            <w:r w:rsidRPr="00A30427">
              <w:rPr>
                <w:rFonts w:asciiTheme="minorEastAsia" w:hAnsiTheme="minorEastAsia" w:hint="eastAsia"/>
                <w:sz w:val="18"/>
              </w:rPr>
              <w:t>是否有相关实施记录。（</w:t>
            </w:r>
            <w:r w:rsidRPr="00A30427">
              <w:rPr>
                <w:rFonts w:asciiTheme="minorEastAsia" w:hAnsiTheme="minorEastAsia"/>
                <w:sz w:val="18"/>
              </w:rPr>
              <w:t>1</w:t>
            </w:r>
            <w:r w:rsidRPr="00A30427">
              <w:rPr>
                <w:rFonts w:asciiTheme="minorEastAsia" w:hAnsiTheme="minorEastAsia" w:hint="eastAsia"/>
                <w:sz w:val="18"/>
              </w:rPr>
              <w:t>分）</w:t>
            </w:r>
          </w:p>
        </w:tc>
        <w:tc>
          <w:tcPr>
            <w:tcW w:w="1574" w:type="dxa"/>
            <w:vAlign w:val="center"/>
          </w:tcPr>
          <w:p w:rsidR="00D918A6" w:rsidRPr="00A1016E" w:rsidRDefault="00D918A6" w:rsidP="00DC2D3C">
            <w:pPr>
              <w:ind w:firstLineChars="18" w:firstLine="32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50" w:type="dxa"/>
            <w:vAlign w:val="center"/>
          </w:tcPr>
          <w:p w:rsidR="00D918A6" w:rsidRPr="00A1016E" w:rsidRDefault="00D918A6" w:rsidP="00DC2D3C">
            <w:pPr>
              <w:ind w:firstLineChars="18" w:firstLine="32"/>
              <w:jc w:val="center"/>
              <w:rPr>
                <w:rFonts w:ascii="宋体" w:hAnsi="宋体"/>
                <w:sz w:val="18"/>
                <w:szCs w:val="21"/>
              </w:rPr>
            </w:pPr>
          </w:p>
        </w:tc>
      </w:tr>
      <w:tr w:rsidR="00D918A6" w:rsidRPr="00A1016E" w:rsidTr="00DC2D3C">
        <w:trPr>
          <w:trHeight w:val="1936"/>
          <w:tblHeader/>
        </w:trPr>
        <w:tc>
          <w:tcPr>
            <w:tcW w:w="756" w:type="dxa"/>
            <w:vAlign w:val="center"/>
          </w:tcPr>
          <w:p w:rsidR="00D918A6" w:rsidRPr="00A1016E" w:rsidRDefault="00D918A6" w:rsidP="00DC2D3C">
            <w:pPr>
              <w:spacing w:line="240" w:lineRule="exact"/>
              <w:ind w:firstLineChars="18" w:firstLine="32"/>
              <w:jc w:val="center"/>
              <w:rPr>
                <w:rFonts w:ascii="宋体" w:hAnsi="宋体"/>
                <w:sz w:val="18"/>
                <w:szCs w:val="18"/>
              </w:rPr>
            </w:pPr>
            <w:r w:rsidRPr="00A1016E">
              <w:rPr>
                <w:rFonts w:ascii="宋体" w:hAnsi="宋体" w:hint="eastAsia"/>
                <w:sz w:val="18"/>
                <w:szCs w:val="18"/>
              </w:rPr>
              <w:t>21</w:t>
            </w:r>
          </w:p>
        </w:tc>
        <w:tc>
          <w:tcPr>
            <w:tcW w:w="1432" w:type="dxa"/>
            <w:vAlign w:val="center"/>
          </w:tcPr>
          <w:p w:rsidR="00D918A6" w:rsidRPr="00A1016E" w:rsidRDefault="00D918A6" w:rsidP="00DC2D3C">
            <w:pPr>
              <w:spacing w:line="240" w:lineRule="exact"/>
              <w:ind w:firstLineChars="18" w:firstLine="32"/>
              <w:rPr>
                <w:rFonts w:ascii="宋体" w:hAnsi="宋体"/>
                <w:sz w:val="18"/>
              </w:rPr>
            </w:pPr>
            <w:r w:rsidRPr="00A1016E">
              <w:rPr>
                <w:rFonts w:ascii="宋体" w:hAnsi="宋体" w:hint="eastAsia"/>
                <w:sz w:val="18"/>
              </w:rPr>
              <w:t>7.2客户投诉、满意度调查和承诺兑现（5分）</w:t>
            </w:r>
          </w:p>
        </w:tc>
        <w:tc>
          <w:tcPr>
            <w:tcW w:w="5430" w:type="dxa"/>
            <w:vAlign w:val="center"/>
          </w:tcPr>
          <w:p w:rsidR="00D918A6" w:rsidRPr="00A30427" w:rsidRDefault="00D918A6" w:rsidP="00DC2D3C">
            <w:pPr>
              <w:spacing w:line="240" w:lineRule="exact"/>
              <w:rPr>
                <w:rFonts w:asciiTheme="minorEastAsia" w:hAnsiTheme="minorEastAsia"/>
                <w:sz w:val="18"/>
              </w:rPr>
            </w:pP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※</w:t>
            </w:r>
            <w:r w:rsidRPr="00A30427">
              <w:rPr>
                <w:rFonts w:asciiTheme="minorEastAsia" w:hAnsiTheme="minorEastAsia"/>
                <w:sz w:val="18"/>
              </w:rPr>
              <w:t>1</w:t>
            </w:r>
            <w:r w:rsidR="001F75F9">
              <w:rPr>
                <w:rFonts w:asciiTheme="minorEastAsia" w:hAnsiTheme="minorEastAsia" w:hint="eastAsia"/>
                <w:sz w:val="18"/>
              </w:rPr>
              <w:t>.</w:t>
            </w:r>
            <w:r w:rsidRPr="00A30427">
              <w:rPr>
                <w:rFonts w:asciiTheme="minorEastAsia" w:hAnsiTheme="minorEastAsia" w:hint="eastAsia"/>
                <w:sz w:val="18"/>
              </w:rPr>
              <w:t>应制定客户投诉管理程序，明确受理投诉机构，收集投诉信息，公开</w:t>
            </w:r>
            <w:r w:rsidRPr="00A30427">
              <w:rPr>
                <w:rFonts w:asciiTheme="minorEastAsia" w:hAnsiTheme="minorEastAsia"/>
                <w:sz w:val="18"/>
              </w:rPr>
              <w:t>投诉电话，</w:t>
            </w:r>
            <w:r w:rsidRPr="00A30427">
              <w:rPr>
                <w:rFonts w:asciiTheme="minorEastAsia" w:hAnsiTheme="minorEastAsia" w:hint="eastAsia"/>
                <w:sz w:val="18"/>
              </w:rPr>
              <w:t>采取处理措施，保证投诉处理有效，并保存投诉处理记录。</w:t>
            </w:r>
            <w:r w:rsidRPr="00A30427">
              <w:rPr>
                <w:rFonts w:asciiTheme="minorEastAsia" w:hAnsiTheme="minorEastAsia"/>
                <w:sz w:val="18"/>
              </w:rPr>
              <w:t>必要时</w:t>
            </w:r>
            <w:r w:rsidRPr="00A30427">
              <w:rPr>
                <w:rFonts w:asciiTheme="minorEastAsia" w:hAnsiTheme="minorEastAsia" w:hint="eastAsia"/>
                <w:sz w:val="18"/>
              </w:rPr>
              <w:t>通知患者</w:t>
            </w:r>
            <w:r w:rsidRPr="00A30427">
              <w:rPr>
                <w:rFonts w:asciiTheme="minorEastAsia" w:hAnsiTheme="minorEastAsia"/>
                <w:sz w:val="18"/>
              </w:rPr>
              <w:t>（</w:t>
            </w:r>
            <w:r w:rsidRPr="00A30427">
              <w:rPr>
                <w:rFonts w:asciiTheme="minorEastAsia" w:hAnsiTheme="minorEastAsia" w:hint="eastAsia"/>
                <w:sz w:val="18"/>
              </w:rPr>
              <w:t>家属</w:t>
            </w:r>
            <w:r w:rsidRPr="00A30427">
              <w:rPr>
                <w:rFonts w:asciiTheme="minorEastAsia" w:hAnsiTheme="minorEastAsia"/>
                <w:sz w:val="18"/>
              </w:rPr>
              <w:t>）</w:t>
            </w:r>
            <w:r w:rsidRPr="00A30427">
              <w:rPr>
                <w:rFonts w:asciiTheme="minorEastAsia" w:hAnsiTheme="minorEastAsia" w:hint="eastAsia"/>
                <w:sz w:val="18"/>
              </w:rPr>
              <w:t>。</w:t>
            </w:r>
          </w:p>
          <w:p w:rsidR="00D918A6" w:rsidRPr="00A30427" w:rsidRDefault="00D918A6" w:rsidP="00DC2D3C">
            <w:pPr>
              <w:spacing w:line="240" w:lineRule="exact"/>
              <w:rPr>
                <w:rFonts w:asciiTheme="minorEastAsia" w:hAnsiTheme="minorEastAsia"/>
                <w:sz w:val="18"/>
              </w:rPr>
            </w:pP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※</w:t>
            </w:r>
            <w:r w:rsidRPr="00A30427">
              <w:rPr>
                <w:rFonts w:asciiTheme="minorEastAsia" w:hAnsiTheme="minorEastAsia"/>
                <w:sz w:val="18"/>
              </w:rPr>
              <w:t>2</w:t>
            </w:r>
            <w:r w:rsidR="001F75F9">
              <w:rPr>
                <w:rFonts w:asciiTheme="minorEastAsia" w:hAnsiTheme="minorEastAsia" w:hint="eastAsia"/>
                <w:sz w:val="18"/>
              </w:rPr>
              <w:t>.</w:t>
            </w:r>
            <w:r w:rsidRPr="00A30427">
              <w:rPr>
                <w:rFonts w:asciiTheme="minorEastAsia" w:hAnsiTheme="minorEastAsia" w:hint="eastAsia"/>
                <w:sz w:val="18"/>
              </w:rPr>
              <w:t>应制定客户满意度调查程序，收集客户对服务是否满足要求的信息，规定调查方法和信息的分析、使用方法，改进诚信计量管理体系。</w:t>
            </w:r>
          </w:p>
          <w:p w:rsidR="00D918A6" w:rsidRPr="00A30427" w:rsidRDefault="00D918A6" w:rsidP="001F75F9">
            <w:pPr>
              <w:spacing w:line="240" w:lineRule="exact"/>
              <w:rPr>
                <w:rFonts w:asciiTheme="minorEastAsia" w:hAnsiTheme="minorEastAsia"/>
                <w:sz w:val="18"/>
              </w:rPr>
            </w:pPr>
            <w:r w:rsidRPr="00A30427">
              <w:rPr>
                <w:rFonts w:asciiTheme="minorEastAsia" w:hAnsiTheme="minorEastAsia"/>
                <w:sz w:val="18"/>
              </w:rPr>
              <w:t>3</w:t>
            </w:r>
            <w:r w:rsidR="001F75F9">
              <w:rPr>
                <w:rFonts w:asciiTheme="minorEastAsia" w:hAnsiTheme="minorEastAsia" w:hint="eastAsia"/>
                <w:sz w:val="18"/>
              </w:rPr>
              <w:t>.</w:t>
            </w:r>
            <w:r w:rsidRPr="00A30427">
              <w:rPr>
                <w:rFonts w:asciiTheme="minorEastAsia" w:hAnsiTheme="minorEastAsia" w:hint="eastAsia"/>
                <w:sz w:val="18"/>
              </w:rPr>
              <w:t>应制定诚信计量公开承诺履行评价程序，定期检查和评价诚信计量公开承诺的履行情况。</w:t>
            </w:r>
          </w:p>
        </w:tc>
        <w:tc>
          <w:tcPr>
            <w:tcW w:w="4233" w:type="dxa"/>
            <w:vAlign w:val="center"/>
          </w:tcPr>
          <w:p w:rsidR="00D918A6" w:rsidRPr="00A30427" w:rsidRDefault="00D918A6" w:rsidP="000F3DDD">
            <w:pPr>
              <w:spacing w:line="240" w:lineRule="exact"/>
              <w:rPr>
                <w:rFonts w:asciiTheme="minorEastAsia" w:hAnsiTheme="minorEastAsia"/>
                <w:sz w:val="18"/>
              </w:rPr>
            </w:pPr>
            <w:r w:rsidRPr="00A30427">
              <w:rPr>
                <w:rFonts w:asciiTheme="minorEastAsia" w:hAnsiTheme="minorEastAsia" w:hint="eastAsia"/>
                <w:sz w:val="18"/>
              </w:rPr>
              <w:t>1</w:t>
            </w:r>
            <w:r w:rsidR="000F3DDD">
              <w:rPr>
                <w:rFonts w:asciiTheme="minorEastAsia" w:hAnsiTheme="minorEastAsia"/>
                <w:sz w:val="18"/>
              </w:rPr>
              <w:t>.</w:t>
            </w:r>
            <w:r w:rsidRPr="00A30427">
              <w:rPr>
                <w:rFonts w:asciiTheme="minorEastAsia" w:hAnsiTheme="minorEastAsia" w:hint="eastAsia"/>
                <w:sz w:val="18"/>
              </w:rPr>
              <w:t>是否制定了客户投诉程序文件。（1分）</w:t>
            </w:r>
          </w:p>
          <w:p w:rsidR="00D918A6" w:rsidRPr="00A30427" w:rsidRDefault="00D918A6" w:rsidP="000F3DDD">
            <w:pPr>
              <w:spacing w:line="240" w:lineRule="exact"/>
              <w:rPr>
                <w:rFonts w:asciiTheme="minorEastAsia" w:hAnsiTheme="minorEastAsia"/>
                <w:sz w:val="18"/>
              </w:rPr>
            </w:pPr>
            <w:r w:rsidRPr="00A30427">
              <w:rPr>
                <w:rFonts w:asciiTheme="minorEastAsia" w:hAnsiTheme="minorEastAsia"/>
                <w:sz w:val="18"/>
              </w:rPr>
              <w:t>2</w:t>
            </w:r>
            <w:r w:rsidR="000F3DDD">
              <w:rPr>
                <w:rFonts w:asciiTheme="minorEastAsia" w:hAnsiTheme="minorEastAsia"/>
                <w:sz w:val="18"/>
              </w:rPr>
              <w:t>.</w:t>
            </w:r>
            <w:r w:rsidRPr="00A30427">
              <w:rPr>
                <w:rFonts w:asciiTheme="minorEastAsia" w:hAnsiTheme="minorEastAsia" w:hint="eastAsia"/>
                <w:sz w:val="18"/>
              </w:rPr>
              <w:t>是否制定了客户满意度调查程序文件。（1分）</w:t>
            </w:r>
          </w:p>
          <w:p w:rsidR="009238C7" w:rsidRDefault="00D918A6" w:rsidP="000F3DDD">
            <w:pPr>
              <w:spacing w:line="240" w:lineRule="exact"/>
              <w:rPr>
                <w:rFonts w:asciiTheme="minorEastAsia" w:hAnsiTheme="minorEastAsia"/>
                <w:sz w:val="18"/>
              </w:rPr>
            </w:pPr>
            <w:r w:rsidRPr="00A30427">
              <w:rPr>
                <w:rFonts w:asciiTheme="minorEastAsia" w:hAnsiTheme="minorEastAsia"/>
                <w:sz w:val="18"/>
              </w:rPr>
              <w:t>3</w:t>
            </w:r>
            <w:r w:rsidR="000F3DDD">
              <w:rPr>
                <w:rFonts w:asciiTheme="minorEastAsia" w:hAnsiTheme="minorEastAsia"/>
                <w:sz w:val="18"/>
              </w:rPr>
              <w:t>.</w:t>
            </w:r>
            <w:r w:rsidRPr="00A30427">
              <w:rPr>
                <w:rFonts w:asciiTheme="minorEastAsia" w:hAnsiTheme="minorEastAsia" w:hint="eastAsia"/>
                <w:sz w:val="18"/>
              </w:rPr>
              <w:t>是否制定了诚信计量公开承诺履行评价程序。</w:t>
            </w:r>
          </w:p>
          <w:p w:rsidR="00D918A6" w:rsidRPr="00A30427" w:rsidRDefault="00D918A6" w:rsidP="000F3DDD">
            <w:pPr>
              <w:spacing w:line="240" w:lineRule="exact"/>
              <w:rPr>
                <w:rFonts w:asciiTheme="minorEastAsia" w:hAnsiTheme="minorEastAsia"/>
                <w:sz w:val="18"/>
              </w:rPr>
            </w:pPr>
            <w:r w:rsidRPr="00A30427">
              <w:rPr>
                <w:rFonts w:asciiTheme="minorEastAsia" w:hAnsiTheme="minorEastAsia" w:hint="eastAsia"/>
                <w:sz w:val="18"/>
              </w:rPr>
              <w:t>（1分）</w:t>
            </w:r>
          </w:p>
          <w:p w:rsidR="00D918A6" w:rsidRPr="00A30427" w:rsidRDefault="00D918A6" w:rsidP="000F3DDD">
            <w:pPr>
              <w:spacing w:line="240" w:lineRule="exact"/>
              <w:rPr>
                <w:rFonts w:asciiTheme="minorEastAsia" w:hAnsiTheme="minorEastAsia"/>
                <w:sz w:val="18"/>
              </w:rPr>
            </w:pPr>
            <w:r w:rsidRPr="00A30427">
              <w:rPr>
                <w:rFonts w:asciiTheme="minorEastAsia" w:hAnsiTheme="minorEastAsia"/>
                <w:sz w:val="18"/>
              </w:rPr>
              <w:t>4</w:t>
            </w:r>
            <w:r w:rsidR="000F3DDD">
              <w:rPr>
                <w:rFonts w:asciiTheme="minorEastAsia" w:hAnsiTheme="minorEastAsia"/>
                <w:sz w:val="18"/>
              </w:rPr>
              <w:t>.</w:t>
            </w:r>
            <w:r w:rsidRPr="00A30427">
              <w:rPr>
                <w:rFonts w:asciiTheme="minorEastAsia" w:hAnsiTheme="minorEastAsia" w:hint="eastAsia"/>
                <w:sz w:val="18"/>
              </w:rPr>
              <w:t>是否有以上相关实施记录</w:t>
            </w:r>
            <w:r w:rsidRPr="00A30427">
              <w:rPr>
                <w:rFonts w:asciiTheme="minorEastAsia" w:hAnsiTheme="minorEastAsia"/>
                <w:sz w:val="18"/>
              </w:rPr>
              <w:t>，</w:t>
            </w:r>
            <w:r w:rsidRPr="00A30427">
              <w:rPr>
                <w:rFonts w:asciiTheme="minorEastAsia" w:hAnsiTheme="minorEastAsia" w:hint="eastAsia"/>
                <w:sz w:val="18"/>
              </w:rPr>
              <w:t>对投诉或调查反馈</w:t>
            </w:r>
            <w:r w:rsidRPr="00A30427">
              <w:rPr>
                <w:rFonts w:asciiTheme="minorEastAsia" w:hAnsiTheme="minorEastAsia"/>
                <w:sz w:val="18"/>
              </w:rPr>
              <w:t>的</w:t>
            </w:r>
            <w:r w:rsidRPr="00A30427">
              <w:rPr>
                <w:rFonts w:asciiTheme="minorEastAsia" w:hAnsiTheme="minorEastAsia" w:hint="eastAsia"/>
                <w:sz w:val="18"/>
              </w:rPr>
              <w:t>问题</w:t>
            </w:r>
            <w:r w:rsidRPr="00A30427">
              <w:rPr>
                <w:rFonts w:asciiTheme="minorEastAsia" w:hAnsiTheme="minorEastAsia"/>
                <w:sz w:val="18"/>
              </w:rPr>
              <w:t>是否</w:t>
            </w:r>
            <w:r w:rsidRPr="00A30427">
              <w:rPr>
                <w:rFonts w:asciiTheme="minorEastAsia" w:hAnsiTheme="minorEastAsia" w:hint="eastAsia"/>
                <w:sz w:val="18"/>
              </w:rPr>
              <w:t>汇总、分析、改进。（2分）</w:t>
            </w:r>
          </w:p>
        </w:tc>
        <w:tc>
          <w:tcPr>
            <w:tcW w:w="1574" w:type="dxa"/>
            <w:vAlign w:val="center"/>
          </w:tcPr>
          <w:p w:rsidR="00D918A6" w:rsidRPr="00A1016E" w:rsidRDefault="00D918A6" w:rsidP="00DC2D3C">
            <w:pPr>
              <w:ind w:firstLineChars="18" w:firstLine="32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50" w:type="dxa"/>
            <w:vAlign w:val="center"/>
          </w:tcPr>
          <w:p w:rsidR="00D918A6" w:rsidRPr="00A1016E" w:rsidRDefault="00D918A6" w:rsidP="00DC2D3C">
            <w:pPr>
              <w:ind w:firstLineChars="18" w:firstLine="32"/>
              <w:jc w:val="center"/>
              <w:rPr>
                <w:rFonts w:ascii="宋体" w:hAnsi="宋体"/>
                <w:sz w:val="18"/>
                <w:szCs w:val="21"/>
              </w:rPr>
            </w:pPr>
          </w:p>
        </w:tc>
      </w:tr>
      <w:tr w:rsidR="00D918A6" w:rsidRPr="00A1016E" w:rsidTr="00DC2D3C">
        <w:trPr>
          <w:trHeight w:val="2140"/>
          <w:tblHeader/>
        </w:trPr>
        <w:tc>
          <w:tcPr>
            <w:tcW w:w="756" w:type="dxa"/>
            <w:vAlign w:val="center"/>
          </w:tcPr>
          <w:p w:rsidR="00D918A6" w:rsidRPr="00A1016E" w:rsidRDefault="00D918A6" w:rsidP="00DC2D3C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A1016E">
              <w:rPr>
                <w:rFonts w:ascii="宋体" w:hAnsi="宋体"/>
                <w:sz w:val="18"/>
                <w:szCs w:val="18"/>
              </w:rPr>
              <w:t>22</w:t>
            </w:r>
          </w:p>
        </w:tc>
        <w:tc>
          <w:tcPr>
            <w:tcW w:w="1432" w:type="dxa"/>
            <w:vAlign w:val="center"/>
          </w:tcPr>
          <w:p w:rsidR="00D918A6" w:rsidRPr="00A1016E" w:rsidRDefault="00D918A6" w:rsidP="00DC2D3C">
            <w:pPr>
              <w:spacing w:line="240" w:lineRule="exact"/>
              <w:rPr>
                <w:rFonts w:ascii="宋体" w:hAnsi="宋体"/>
                <w:sz w:val="18"/>
              </w:rPr>
            </w:pPr>
            <w:r w:rsidRPr="00A1016E">
              <w:rPr>
                <w:rFonts w:ascii="宋体" w:hAnsi="宋体"/>
                <w:sz w:val="18"/>
              </w:rPr>
              <w:t>7.3</w:t>
            </w:r>
            <w:r w:rsidRPr="00A1016E">
              <w:rPr>
                <w:rFonts w:ascii="宋体" w:hAnsi="宋体" w:hint="eastAsia"/>
                <w:sz w:val="18"/>
              </w:rPr>
              <w:t>内部审核</w:t>
            </w:r>
          </w:p>
          <w:p w:rsidR="00D918A6" w:rsidRPr="00A1016E" w:rsidRDefault="00D918A6" w:rsidP="00DC2D3C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  <w:r w:rsidRPr="00A1016E">
              <w:rPr>
                <w:rFonts w:ascii="宋体" w:hAnsi="宋体" w:hint="eastAsia"/>
                <w:sz w:val="18"/>
              </w:rPr>
              <w:t>（2分）</w:t>
            </w:r>
          </w:p>
        </w:tc>
        <w:tc>
          <w:tcPr>
            <w:tcW w:w="5430" w:type="dxa"/>
            <w:vAlign w:val="center"/>
          </w:tcPr>
          <w:p w:rsidR="00D918A6" w:rsidRPr="00A30427" w:rsidRDefault="00D918A6" w:rsidP="001F75F9">
            <w:pPr>
              <w:spacing w:line="240" w:lineRule="exact"/>
              <w:rPr>
                <w:rFonts w:asciiTheme="minorEastAsia" w:hAnsiTheme="minorEastAsia"/>
                <w:sz w:val="18"/>
              </w:rPr>
            </w:pPr>
            <w:r w:rsidRPr="00A30427">
              <w:rPr>
                <w:rFonts w:asciiTheme="minorEastAsia" w:hAnsiTheme="minorEastAsia" w:hint="eastAsia"/>
                <w:sz w:val="18"/>
              </w:rPr>
              <w:t>1</w:t>
            </w:r>
            <w:r w:rsidR="001F75F9">
              <w:rPr>
                <w:rFonts w:asciiTheme="minorEastAsia" w:hAnsiTheme="minorEastAsia" w:hint="eastAsia"/>
                <w:sz w:val="18"/>
              </w:rPr>
              <w:t>.</w:t>
            </w:r>
            <w:r w:rsidRPr="00A30427">
              <w:rPr>
                <w:rFonts w:asciiTheme="minorEastAsia" w:hAnsiTheme="minorEastAsia" w:hint="eastAsia"/>
                <w:sz w:val="18"/>
              </w:rPr>
              <w:t>应按照程序文件和预定的计划表，定期对诚信计量管理体系运行进行内部审核，以验证其符合性和有效性。内部审核计划应涉及诚信计量管理体系的所有要素。</w:t>
            </w:r>
          </w:p>
          <w:p w:rsidR="00D918A6" w:rsidRPr="00A30427" w:rsidRDefault="00D918A6" w:rsidP="001F75F9">
            <w:pPr>
              <w:spacing w:line="240" w:lineRule="exact"/>
              <w:rPr>
                <w:rFonts w:asciiTheme="minorEastAsia" w:hAnsiTheme="minorEastAsia"/>
                <w:sz w:val="18"/>
              </w:rPr>
            </w:pPr>
            <w:r w:rsidRPr="00A30427">
              <w:rPr>
                <w:rFonts w:asciiTheme="minorEastAsia" w:hAnsiTheme="minorEastAsia"/>
                <w:sz w:val="18"/>
              </w:rPr>
              <w:t>2</w:t>
            </w:r>
            <w:r w:rsidR="001F75F9">
              <w:rPr>
                <w:rFonts w:asciiTheme="minorEastAsia" w:hAnsiTheme="minorEastAsia" w:hint="eastAsia"/>
                <w:sz w:val="18"/>
              </w:rPr>
              <w:t>.</w:t>
            </w:r>
            <w:r w:rsidRPr="00A30427">
              <w:rPr>
                <w:rFonts w:asciiTheme="minorEastAsia" w:hAnsiTheme="minorEastAsia" w:hint="eastAsia"/>
                <w:sz w:val="18"/>
              </w:rPr>
              <w:t>内部审查人员应经培训合格，独立于被审核的活动，并经管理者批准。内部审核周期通常不超过12个月。</w:t>
            </w:r>
          </w:p>
          <w:p w:rsidR="00D918A6" w:rsidRPr="00A30427" w:rsidRDefault="00D918A6" w:rsidP="001F75F9">
            <w:pPr>
              <w:spacing w:line="240" w:lineRule="exact"/>
              <w:rPr>
                <w:rFonts w:asciiTheme="minorEastAsia" w:hAnsiTheme="minorEastAsia"/>
                <w:sz w:val="18"/>
              </w:rPr>
            </w:pPr>
            <w:r w:rsidRPr="00A30427">
              <w:rPr>
                <w:rFonts w:asciiTheme="minorEastAsia" w:hAnsiTheme="minorEastAsia" w:hint="eastAsia"/>
                <w:sz w:val="18"/>
              </w:rPr>
              <w:t>3</w:t>
            </w:r>
            <w:r w:rsidR="001F75F9">
              <w:rPr>
                <w:rFonts w:asciiTheme="minorEastAsia" w:hAnsiTheme="minorEastAsia" w:hint="eastAsia"/>
                <w:sz w:val="18"/>
              </w:rPr>
              <w:t>.</w:t>
            </w:r>
            <w:r w:rsidRPr="00A30427">
              <w:rPr>
                <w:rFonts w:asciiTheme="minorEastAsia" w:hAnsiTheme="minorEastAsia" w:hint="eastAsia"/>
                <w:sz w:val="18"/>
              </w:rPr>
              <w:t>内部审核的领域、发现、以及发现不符合后采取的纠正或纠正措施等，应予以记录。</w:t>
            </w:r>
          </w:p>
          <w:p w:rsidR="00D918A6" w:rsidRPr="00A30427" w:rsidRDefault="00D918A6" w:rsidP="001F75F9">
            <w:pPr>
              <w:spacing w:line="240" w:lineRule="exact"/>
              <w:rPr>
                <w:rFonts w:asciiTheme="minorEastAsia" w:hAnsiTheme="minorEastAsia"/>
                <w:sz w:val="18"/>
              </w:rPr>
            </w:pPr>
            <w:r w:rsidRPr="00A30427">
              <w:rPr>
                <w:rFonts w:asciiTheme="minorEastAsia" w:hAnsiTheme="minorEastAsia"/>
                <w:sz w:val="18"/>
              </w:rPr>
              <w:t>4</w:t>
            </w:r>
            <w:r w:rsidR="001F75F9">
              <w:rPr>
                <w:rFonts w:asciiTheme="minorEastAsia" w:hAnsiTheme="minorEastAsia" w:hint="eastAsia"/>
                <w:sz w:val="18"/>
              </w:rPr>
              <w:t>.</w:t>
            </w:r>
            <w:r w:rsidRPr="00A30427">
              <w:rPr>
                <w:rFonts w:asciiTheme="minorEastAsia" w:hAnsiTheme="minorEastAsia" w:hint="eastAsia"/>
                <w:sz w:val="18"/>
              </w:rPr>
              <w:t>应保存内部审查活动的所有记录，包括（但不限于）审查计划、审查记录、纠正或纠正措施、跟踪验证、内部审查报告等。</w:t>
            </w:r>
          </w:p>
        </w:tc>
        <w:tc>
          <w:tcPr>
            <w:tcW w:w="4233" w:type="dxa"/>
            <w:vAlign w:val="center"/>
          </w:tcPr>
          <w:p w:rsidR="00D918A6" w:rsidRPr="00A30427" w:rsidRDefault="00D918A6" w:rsidP="000F3DDD"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 w:rsidRPr="00A30427">
              <w:rPr>
                <w:rFonts w:asciiTheme="minorEastAsia" w:hAnsiTheme="minorEastAsia"/>
                <w:sz w:val="18"/>
                <w:szCs w:val="18"/>
              </w:rPr>
              <w:t>1</w:t>
            </w:r>
            <w:r w:rsidR="000F3DDD">
              <w:rPr>
                <w:rFonts w:asciiTheme="minorEastAsia" w:hAnsiTheme="minorEastAsia"/>
                <w:sz w:val="18"/>
                <w:szCs w:val="18"/>
              </w:rPr>
              <w:t>.</w:t>
            </w: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是否制定了内部审核程序文件。（1分）</w:t>
            </w:r>
          </w:p>
          <w:p w:rsidR="00D918A6" w:rsidRPr="00A30427" w:rsidRDefault="00D918A6" w:rsidP="000F3DDD"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 w:rsidRPr="00A30427">
              <w:rPr>
                <w:rFonts w:asciiTheme="minorEastAsia" w:hAnsiTheme="minorEastAsia"/>
                <w:sz w:val="18"/>
                <w:szCs w:val="18"/>
              </w:rPr>
              <w:t>2</w:t>
            </w:r>
            <w:r w:rsidR="000F3DDD">
              <w:rPr>
                <w:rFonts w:asciiTheme="minorEastAsia" w:hAnsiTheme="minorEastAsia"/>
                <w:sz w:val="18"/>
                <w:szCs w:val="18"/>
              </w:rPr>
              <w:t>.</w:t>
            </w: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检查内部审核相应实施记录，是否定期进行内部审核</w:t>
            </w:r>
            <w:r w:rsidRPr="00A30427">
              <w:rPr>
                <w:rFonts w:asciiTheme="minorEastAsia" w:hAnsiTheme="minorEastAsia"/>
                <w:sz w:val="18"/>
                <w:szCs w:val="18"/>
              </w:rPr>
              <w:t>。</w:t>
            </w: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（1分）</w:t>
            </w:r>
          </w:p>
        </w:tc>
        <w:tc>
          <w:tcPr>
            <w:tcW w:w="1574" w:type="dxa"/>
            <w:vAlign w:val="center"/>
          </w:tcPr>
          <w:p w:rsidR="00D918A6" w:rsidRPr="00A1016E" w:rsidRDefault="00D918A6" w:rsidP="00DC2D3C">
            <w:pPr>
              <w:snapToGrid w:val="0"/>
              <w:jc w:val="center"/>
              <w:rPr>
                <w:rFonts w:ascii="宋体" w:hAnsi="宋体"/>
                <w:kern w:val="10"/>
                <w:sz w:val="18"/>
                <w:szCs w:val="18"/>
              </w:rPr>
            </w:pPr>
          </w:p>
        </w:tc>
        <w:tc>
          <w:tcPr>
            <w:tcW w:w="950" w:type="dxa"/>
            <w:vAlign w:val="center"/>
          </w:tcPr>
          <w:p w:rsidR="00D918A6" w:rsidRPr="00A1016E" w:rsidRDefault="00D918A6" w:rsidP="00DC2D3C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D918A6" w:rsidRPr="00A1016E" w:rsidTr="00DC2D3C">
        <w:trPr>
          <w:trHeight w:val="2885"/>
          <w:tblHeader/>
        </w:trPr>
        <w:tc>
          <w:tcPr>
            <w:tcW w:w="756" w:type="dxa"/>
            <w:vAlign w:val="center"/>
          </w:tcPr>
          <w:p w:rsidR="00D918A6" w:rsidRPr="00A1016E" w:rsidRDefault="00D918A6" w:rsidP="00DC2D3C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A1016E">
              <w:rPr>
                <w:rFonts w:ascii="宋体" w:hAnsi="宋体"/>
                <w:sz w:val="18"/>
                <w:szCs w:val="18"/>
              </w:rPr>
              <w:t>23</w:t>
            </w:r>
          </w:p>
        </w:tc>
        <w:tc>
          <w:tcPr>
            <w:tcW w:w="1432" w:type="dxa"/>
            <w:vAlign w:val="center"/>
          </w:tcPr>
          <w:p w:rsidR="00D918A6" w:rsidRPr="00A1016E" w:rsidRDefault="00D918A6" w:rsidP="00DC2D3C">
            <w:pPr>
              <w:spacing w:line="240" w:lineRule="exact"/>
              <w:rPr>
                <w:rFonts w:ascii="宋体" w:hAnsi="宋体"/>
                <w:sz w:val="18"/>
              </w:rPr>
            </w:pPr>
            <w:r w:rsidRPr="00A1016E">
              <w:rPr>
                <w:rFonts w:ascii="宋体" w:hAnsi="宋体"/>
                <w:sz w:val="18"/>
              </w:rPr>
              <w:t>7.4</w:t>
            </w:r>
            <w:r w:rsidRPr="00A1016E">
              <w:rPr>
                <w:rFonts w:ascii="宋体" w:hAnsi="宋体" w:hint="eastAsia"/>
                <w:sz w:val="18"/>
              </w:rPr>
              <w:t>管理评审</w:t>
            </w:r>
          </w:p>
          <w:p w:rsidR="00D918A6" w:rsidRPr="00A1016E" w:rsidRDefault="00D918A6" w:rsidP="00DC2D3C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  <w:r w:rsidRPr="00A1016E">
              <w:rPr>
                <w:rFonts w:ascii="宋体" w:hAnsi="宋体" w:hint="eastAsia"/>
                <w:sz w:val="18"/>
              </w:rPr>
              <w:t>（</w:t>
            </w:r>
            <w:r w:rsidRPr="00A1016E">
              <w:rPr>
                <w:rFonts w:ascii="宋体" w:hAnsi="宋体"/>
                <w:sz w:val="18"/>
              </w:rPr>
              <w:t>3</w:t>
            </w:r>
            <w:r w:rsidRPr="00A1016E">
              <w:rPr>
                <w:rFonts w:ascii="宋体" w:hAnsi="宋体" w:hint="eastAsia"/>
                <w:sz w:val="18"/>
              </w:rPr>
              <w:t>分）</w:t>
            </w:r>
          </w:p>
        </w:tc>
        <w:tc>
          <w:tcPr>
            <w:tcW w:w="5430" w:type="dxa"/>
            <w:vAlign w:val="center"/>
          </w:tcPr>
          <w:p w:rsidR="00D918A6" w:rsidRPr="00A30427" w:rsidRDefault="00D918A6" w:rsidP="001F75F9">
            <w:pPr>
              <w:spacing w:line="240" w:lineRule="exact"/>
              <w:rPr>
                <w:rFonts w:asciiTheme="minorEastAsia" w:hAnsiTheme="minorEastAsia"/>
                <w:sz w:val="18"/>
              </w:rPr>
            </w:pPr>
            <w:r w:rsidRPr="00A30427">
              <w:rPr>
                <w:rFonts w:asciiTheme="minorEastAsia" w:hAnsiTheme="minorEastAsia" w:hint="eastAsia"/>
                <w:sz w:val="18"/>
              </w:rPr>
              <w:t>1</w:t>
            </w:r>
            <w:r w:rsidR="001F75F9">
              <w:rPr>
                <w:rFonts w:asciiTheme="minorEastAsia" w:hAnsiTheme="minorEastAsia" w:hint="eastAsia"/>
                <w:sz w:val="18"/>
              </w:rPr>
              <w:t>.</w:t>
            </w:r>
            <w:r w:rsidRPr="00A30427">
              <w:rPr>
                <w:rFonts w:asciiTheme="minorEastAsia" w:hAnsiTheme="minorEastAsia" w:hint="eastAsia"/>
                <w:sz w:val="18"/>
              </w:rPr>
              <w:t>最高管理者应按照程序文件和预定的计划表，系统地评审诚信计量管理体系，以确保其充分性、有效性和适宜性。最高管理者应保证评审所需的资源。</w:t>
            </w:r>
          </w:p>
          <w:p w:rsidR="00D918A6" w:rsidRPr="00A30427" w:rsidRDefault="00D918A6" w:rsidP="001F75F9">
            <w:pPr>
              <w:spacing w:line="240" w:lineRule="exact"/>
              <w:rPr>
                <w:rFonts w:asciiTheme="minorEastAsia" w:hAnsiTheme="minorEastAsia"/>
                <w:sz w:val="18"/>
              </w:rPr>
            </w:pPr>
            <w:r w:rsidRPr="00A30427">
              <w:rPr>
                <w:rFonts w:asciiTheme="minorEastAsia" w:hAnsiTheme="minorEastAsia"/>
                <w:sz w:val="18"/>
              </w:rPr>
              <w:t>2</w:t>
            </w:r>
            <w:r w:rsidR="001F75F9">
              <w:rPr>
                <w:rFonts w:asciiTheme="minorEastAsia" w:hAnsiTheme="minorEastAsia" w:hint="eastAsia"/>
                <w:sz w:val="18"/>
              </w:rPr>
              <w:t>.</w:t>
            </w:r>
            <w:r w:rsidRPr="00A30427">
              <w:rPr>
                <w:rFonts w:asciiTheme="minorEastAsia" w:hAnsiTheme="minorEastAsia" w:hint="eastAsia"/>
                <w:sz w:val="18"/>
              </w:rPr>
              <w:t>管理评审输入应包括：政策和社会环境的变化、诚信计量方针和目标的实施结果、诚信计量承诺履行情况、管理和监督人员的报告、内部审核结果、外部审核结果、纠正措施和预防措施、顾客投诉和满意度调查结果、市场需求变化、改进建议等。管理评审的输出包括：诚信计量管理体系有效性的改进、服务过程和水平的改进、资源的需求等。</w:t>
            </w:r>
          </w:p>
          <w:p w:rsidR="00D918A6" w:rsidRPr="00A30427" w:rsidRDefault="00D918A6" w:rsidP="001F75F9">
            <w:pPr>
              <w:spacing w:line="240" w:lineRule="exact"/>
              <w:rPr>
                <w:rFonts w:asciiTheme="minorEastAsia" w:hAnsiTheme="minorEastAsia"/>
                <w:sz w:val="18"/>
              </w:rPr>
            </w:pPr>
            <w:r w:rsidRPr="00A30427">
              <w:rPr>
                <w:rFonts w:asciiTheme="minorEastAsia" w:hAnsiTheme="minorEastAsia"/>
                <w:sz w:val="18"/>
              </w:rPr>
              <w:t>3</w:t>
            </w:r>
            <w:r w:rsidR="001F75F9">
              <w:rPr>
                <w:rFonts w:asciiTheme="minorEastAsia" w:hAnsiTheme="minorEastAsia" w:hint="eastAsia"/>
                <w:sz w:val="18"/>
              </w:rPr>
              <w:t>.</w:t>
            </w:r>
            <w:r w:rsidRPr="00A30427">
              <w:rPr>
                <w:rFonts w:asciiTheme="minorEastAsia" w:hAnsiTheme="minorEastAsia" w:hint="eastAsia"/>
                <w:sz w:val="18"/>
              </w:rPr>
              <w:t>最高管理者应根据管理评审的结果，确保对诚信计量管理体系修正、完善。</w:t>
            </w:r>
          </w:p>
          <w:p w:rsidR="00D918A6" w:rsidRPr="00A30427" w:rsidRDefault="00D918A6" w:rsidP="001F75F9">
            <w:pPr>
              <w:spacing w:line="240" w:lineRule="exact"/>
              <w:rPr>
                <w:rFonts w:asciiTheme="minorEastAsia" w:hAnsiTheme="minorEastAsia"/>
                <w:sz w:val="18"/>
              </w:rPr>
            </w:pPr>
            <w:r w:rsidRPr="00A30427">
              <w:rPr>
                <w:rFonts w:asciiTheme="minorEastAsia" w:hAnsiTheme="minorEastAsia"/>
                <w:sz w:val="18"/>
              </w:rPr>
              <w:t>4</w:t>
            </w:r>
            <w:r w:rsidR="001F75F9">
              <w:rPr>
                <w:rFonts w:asciiTheme="minorEastAsia" w:hAnsiTheme="minorEastAsia" w:hint="eastAsia"/>
                <w:sz w:val="18"/>
              </w:rPr>
              <w:t>.</w:t>
            </w:r>
            <w:r w:rsidRPr="00A30427">
              <w:rPr>
                <w:rFonts w:asciiTheme="minorEastAsia" w:hAnsiTheme="minorEastAsia" w:hint="eastAsia"/>
                <w:sz w:val="18"/>
              </w:rPr>
              <w:t>应保存管理评审的记录。</w:t>
            </w:r>
          </w:p>
        </w:tc>
        <w:tc>
          <w:tcPr>
            <w:tcW w:w="4233" w:type="dxa"/>
            <w:vAlign w:val="center"/>
          </w:tcPr>
          <w:p w:rsidR="00D918A6" w:rsidRPr="00A30427" w:rsidRDefault="00D918A6" w:rsidP="000F3DDD"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1</w:t>
            </w:r>
            <w:r w:rsidR="000F3DDD">
              <w:rPr>
                <w:rFonts w:asciiTheme="minorEastAsia" w:hAnsiTheme="minorEastAsia"/>
                <w:sz w:val="18"/>
                <w:szCs w:val="18"/>
              </w:rPr>
              <w:t>.</w:t>
            </w: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是否制定了管理评审程序文件。（</w:t>
            </w:r>
            <w:r w:rsidRPr="00A30427">
              <w:rPr>
                <w:rFonts w:asciiTheme="minorEastAsia" w:hAnsiTheme="minorEastAsia"/>
                <w:sz w:val="18"/>
                <w:szCs w:val="18"/>
              </w:rPr>
              <w:t>2</w:t>
            </w: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分）</w:t>
            </w:r>
          </w:p>
          <w:p w:rsidR="00D918A6" w:rsidRPr="00A30427" w:rsidRDefault="00D918A6" w:rsidP="000F3DDD">
            <w:pPr>
              <w:pStyle w:val="afc"/>
            </w:pPr>
            <w:r w:rsidRPr="00A30427">
              <w:rPr>
                <w:rFonts w:hint="eastAsia"/>
              </w:rPr>
              <w:t>2</w:t>
            </w:r>
            <w:r w:rsidR="000F3DDD">
              <w:t>.</w:t>
            </w:r>
            <w:r w:rsidRPr="00A30427">
              <w:rPr>
                <w:rFonts w:hint="eastAsia"/>
              </w:rPr>
              <w:t>检查管理评审相应实施记录，及对诚信计量管理体系修正、完善情况。（1分）</w:t>
            </w:r>
          </w:p>
        </w:tc>
        <w:tc>
          <w:tcPr>
            <w:tcW w:w="1574" w:type="dxa"/>
            <w:vAlign w:val="center"/>
          </w:tcPr>
          <w:p w:rsidR="00D918A6" w:rsidRPr="00A1016E" w:rsidRDefault="00D918A6" w:rsidP="00DC2D3C">
            <w:pPr>
              <w:snapToGrid w:val="0"/>
              <w:jc w:val="center"/>
              <w:rPr>
                <w:rFonts w:ascii="宋体" w:hAnsi="宋体"/>
                <w:kern w:val="10"/>
                <w:sz w:val="18"/>
                <w:szCs w:val="18"/>
              </w:rPr>
            </w:pPr>
          </w:p>
        </w:tc>
        <w:tc>
          <w:tcPr>
            <w:tcW w:w="950" w:type="dxa"/>
            <w:vAlign w:val="center"/>
          </w:tcPr>
          <w:p w:rsidR="00D918A6" w:rsidRPr="00A1016E" w:rsidRDefault="00D918A6" w:rsidP="00DC2D3C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</w:tbl>
    <w:p w:rsidR="00D918A6" w:rsidRPr="00A1016E" w:rsidRDefault="00D918A6" w:rsidP="00D918A6">
      <w:pPr>
        <w:spacing w:beforeLines="50" w:before="156" w:afterLines="50" w:after="156"/>
        <w:rPr>
          <w:rFonts w:ascii="黑体" w:eastAsia="黑体" w:hAnsi="黑体" w:cs="宋体"/>
          <w:kern w:val="0"/>
          <w:szCs w:val="21"/>
        </w:rPr>
      </w:pPr>
      <w:r w:rsidRPr="00A1016E">
        <w:rPr>
          <w:rFonts w:ascii="黑体" w:eastAsia="黑体" w:hAnsi="黑体" w:cs="宋体"/>
          <w:kern w:val="0"/>
          <w:szCs w:val="21"/>
        </w:rPr>
        <w:lastRenderedPageBreak/>
        <w:t>8 改进</w:t>
      </w:r>
      <w:r w:rsidRPr="00A1016E">
        <w:rPr>
          <w:rFonts w:ascii="黑体" w:eastAsia="黑体" w:hAnsi="黑体" w:cs="宋体" w:hint="eastAsia"/>
          <w:kern w:val="0"/>
          <w:szCs w:val="21"/>
        </w:rPr>
        <w:t>（总分1</w:t>
      </w:r>
      <w:r w:rsidRPr="00A1016E">
        <w:rPr>
          <w:rFonts w:ascii="黑体" w:eastAsia="黑体" w:hAnsi="黑体" w:cs="宋体"/>
          <w:kern w:val="0"/>
          <w:szCs w:val="21"/>
        </w:rPr>
        <w:t>0</w:t>
      </w:r>
      <w:r w:rsidRPr="00A1016E">
        <w:rPr>
          <w:rFonts w:ascii="黑体" w:eastAsia="黑体" w:hAnsi="黑体" w:cs="宋体" w:hint="eastAsia"/>
          <w:kern w:val="0"/>
          <w:szCs w:val="21"/>
        </w:rPr>
        <w:t>分）</w:t>
      </w:r>
    </w:p>
    <w:tbl>
      <w:tblPr>
        <w:tblW w:w="0" w:type="auto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09"/>
        <w:gridCol w:w="1417"/>
        <w:gridCol w:w="5529"/>
        <w:gridCol w:w="4223"/>
        <w:gridCol w:w="1560"/>
        <w:gridCol w:w="850"/>
      </w:tblGrid>
      <w:tr w:rsidR="00D918A6" w:rsidRPr="00A1016E" w:rsidTr="00DC2D3C">
        <w:tc>
          <w:tcPr>
            <w:tcW w:w="709" w:type="dxa"/>
            <w:shd w:val="clear" w:color="auto" w:fill="auto"/>
            <w:vAlign w:val="center"/>
          </w:tcPr>
          <w:p w:rsidR="00D918A6" w:rsidRPr="00A1016E" w:rsidRDefault="00D918A6" w:rsidP="00DC2D3C">
            <w:pPr>
              <w:ind w:firstLineChars="2" w:firstLine="4"/>
              <w:jc w:val="center"/>
              <w:rPr>
                <w:rFonts w:ascii="宋体" w:hAnsi="宋体"/>
                <w:sz w:val="18"/>
                <w:szCs w:val="18"/>
              </w:rPr>
            </w:pPr>
            <w:r w:rsidRPr="00A1016E">
              <w:rPr>
                <w:rFonts w:ascii="宋体" w:hAnsi="宋体" w:hint="eastAsia"/>
                <w:sz w:val="18"/>
                <w:szCs w:val="18"/>
              </w:rPr>
              <w:t>序号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D918A6" w:rsidRPr="00A1016E" w:rsidRDefault="00D918A6" w:rsidP="00DC2D3C">
            <w:pPr>
              <w:ind w:firstLineChars="2" w:firstLine="4"/>
              <w:jc w:val="center"/>
              <w:rPr>
                <w:rFonts w:ascii="宋体" w:hAnsi="宋体"/>
                <w:sz w:val="18"/>
                <w:szCs w:val="18"/>
              </w:rPr>
            </w:pPr>
            <w:r w:rsidRPr="00A1016E">
              <w:rPr>
                <w:rFonts w:ascii="宋体" w:hAnsi="宋体" w:hint="eastAsia"/>
                <w:sz w:val="18"/>
                <w:szCs w:val="18"/>
              </w:rPr>
              <w:t>标准条款</w:t>
            </w:r>
          </w:p>
        </w:tc>
        <w:tc>
          <w:tcPr>
            <w:tcW w:w="5529" w:type="dxa"/>
            <w:shd w:val="clear" w:color="auto" w:fill="auto"/>
            <w:vAlign w:val="center"/>
          </w:tcPr>
          <w:p w:rsidR="00D918A6" w:rsidRPr="00A1016E" w:rsidRDefault="00D918A6" w:rsidP="00DC2D3C">
            <w:pPr>
              <w:ind w:firstLineChars="2" w:firstLine="4"/>
              <w:jc w:val="center"/>
              <w:rPr>
                <w:rFonts w:ascii="宋体" w:hAnsi="宋体"/>
                <w:sz w:val="18"/>
                <w:szCs w:val="18"/>
              </w:rPr>
            </w:pPr>
            <w:r w:rsidRPr="00A1016E">
              <w:rPr>
                <w:rFonts w:ascii="宋体" w:hAnsi="宋体" w:hint="eastAsia"/>
                <w:sz w:val="18"/>
                <w:szCs w:val="18"/>
              </w:rPr>
              <w:t>诚信计量要求</w:t>
            </w:r>
          </w:p>
        </w:tc>
        <w:tc>
          <w:tcPr>
            <w:tcW w:w="4223" w:type="dxa"/>
            <w:shd w:val="clear" w:color="auto" w:fill="auto"/>
            <w:vAlign w:val="center"/>
          </w:tcPr>
          <w:p w:rsidR="00D918A6" w:rsidRPr="00A1016E" w:rsidRDefault="00D918A6" w:rsidP="00DC2D3C">
            <w:pPr>
              <w:ind w:firstLineChars="2" w:firstLine="4"/>
              <w:jc w:val="center"/>
              <w:rPr>
                <w:rFonts w:ascii="宋体" w:hAnsi="宋体"/>
                <w:sz w:val="18"/>
                <w:szCs w:val="18"/>
              </w:rPr>
            </w:pPr>
            <w:r w:rsidRPr="00A1016E">
              <w:rPr>
                <w:rFonts w:ascii="宋体" w:hAnsi="宋体" w:hint="eastAsia"/>
                <w:sz w:val="18"/>
                <w:szCs w:val="18"/>
              </w:rPr>
              <w:t>评价方法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D918A6" w:rsidRPr="00A1016E" w:rsidRDefault="00D918A6" w:rsidP="00DC2D3C">
            <w:pPr>
              <w:ind w:firstLineChars="2" w:firstLine="4"/>
              <w:jc w:val="center"/>
              <w:rPr>
                <w:rFonts w:ascii="宋体" w:hAnsi="宋体"/>
                <w:sz w:val="18"/>
                <w:szCs w:val="18"/>
              </w:rPr>
            </w:pPr>
            <w:r w:rsidRPr="00A1016E">
              <w:rPr>
                <w:rFonts w:ascii="宋体" w:hAnsi="宋体" w:hint="eastAsia"/>
                <w:sz w:val="18"/>
                <w:szCs w:val="18"/>
              </w:rPr>
              <w:t>评价记录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D918A6" w:rsidRPr="00A1016E" w:rsidRDefault="00D918A6" w:rsidP="00DC2D3C">
            <w:pPr>
              <w:ind w:firstLineChars="2" w:firstLine="4"/>
              <w:jc w:val="center"/>
              <w:rPr>
                <w:rFonts w:ascii="宋体" w:hAnsi="宋体"/>
                <w:sz w:val="18"/>
                <w:szCs w:val="18"/>
              </w:rPr>
            </w:pPr>
            <w:r w:rsidRPr="00A1016E">
              <w:rPr>
                <w:rFonts w:ascii="宋体" w:hAnsi="宋体" w:hint="eastAsia"/>
                <w:sz w:val="18"/>
                <w:szCs w:val="18"/>
              </w:rPr>
              <w:t>得分</w:t>
            </w:r>
          </w:p>
        </w:tc>
      </w:tr>
      <w:tr w:rsidR="00D918A6" w:rsidRPr="00A1016E" w:rsidTr="00DC2D3C">
        <w:tc>
          <w:tcPr>
            <w:tcW w:w="709" w:type="dxa"/>
            <w:shd w:val="clear" w:color="auto" w:fill="auto"/>
            <w:vAlign w:val="center"/>
          </w:tcPr>
          <w:p w:rsidR="00D918A6" w:rsidRPr="00A1016E" w:rsidRDefault="00D918A6" w:rsidP="00DC2D3C">
            <w:pPr>
              <w:ind w:firstLineChars="2" w:firstLine="4"/>
              <w:jc w:val="center"/>
              <w:rPr>
                <w:rFonts w:ascii="宋体" w:hAnsi="宋体"/>
                <w:sz w:val="18"/>
                <w:szCs w:val="18"/>
              </w:rPr>
            </w:pPr>
            <w:r w:rsidRPr="00A1016E">
              <w:rPr>
                <w:rFonts w:ascii="宋体" w:hAnsi="宋体"/>
                <w:sz w:val="18"/>
                <w:szCs w:val="18"/>
              </w:rPr>
              <w:t>24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D918A6" w:rsidRPr="00A1016E" w:rsidRDefault="00D918A6" w:rsidP="00DC2D3C">
            <w:pPr>
              <w:spacing w:line="240" w:lineRule="exact"/>
              <w:ind w:firstLineChars="2" w:firstLine="4"/>
              <w:rPr>
                <w:rFonts w:ascii="宋体" w:hAnsi="宋体"/>
                <w:sz w:val="18"/>
              </w:rPr>
            </w:pPr>
            <w:r w:rsidRPr="00A1016E">
              <w:rPr>
                <w:rFonts w:ascii="宋体" w:hAnsi="宋体"/>
                <w:sz w:val="18"/>
              </w:rPr>
              <w:t>8.1</w:t>
            </w:r>
            <w:r w:rsidRPr="00A1016E">
              <w:rPr>
                <w:rFonts w:ascii="宋体" w:hAnsi="宋体" w:hint="eastAsia"/>
                <w:sz w:val="18"/>
              </w:rPr>
              <w:t>不符合控制</w:t>
            </w:r>
          </w:p>
          <w:p w:rsidR="00D918A6" w:rsidRPr="00A1016E" w:rsidRDefault="00D918A6" w:rsidP="00DC2D3C">
            <w:pPr>
              <w:spacing w:line="240" w:lineRule="exact"/>
              <w:ind w:firstLineChars="2" w:firstLine="4"/>
              <w:jc w:val="center"/>
              <w:rPr>
                <w:rFonts w:ascii="宋体" w:hAnsi="宋体"/>
                <w:sz w:val="18"/>
              </w:rPr>
            </w:pPr>
            <w:r w:rsidRPr="00A1016E">
              <w:rPr>
                <w:rFonts w:ascii="宋体" w:hAnsi="宋体" w:hint="eastAsia"/>
                <w:sz w:val="18"/>
              </w:rPr>
              <w:t>（</w:t>
            </w:r>
            <w:r w:rsidRPr="00A1016E">
              <w:rPr>
                <w:rFonts w:ascii="宋体" w:hAnsi="宋体"/>
                <w:sz w:val="18"/>
              </w:rPr>
              <w:t>5</w:t>
            </w:r>
            <w:r w:rsidRPr="00A1016E">
              <w:rPr>
                <w:rFonts w:ascii="宋体" w:hAnsi="宋体" w:hint="eastAsia"/>
                <w:sz w:val="18"/>
              </w:rPr>
              <w:t>分）</w:t>
            </w:r>
          </w:p>
        </w:tc>
        <w:tc>
          <w:tcPr>
            <w:tcW w:w="5529" w:type="dxa"/>
            <w:shd w:val="clear" w:color="auto" w:fill="auto"/>
            <w:vAlign w:val="center"/>
          </w:tcPr>
          <w:p w:rsidR="00D918A6" w:rsidRPr="00A30427" w:rsidRDefault="00D918A6" w:rsidP="001F75F9">
            <w:pPr>
              <w:spacing w:line="240" w:lineRule="exact"/>
              <w:rPr>
                <w:rFonts w:asciiTheme="minorEastAsia" w:hAnsiTheme="minorEastAsia"/>
                <w:sz w:val="18"/>
              </w:rPr>
            </w:pPr>
            <w:r w:rsidRPr="00A30427">
              <w:rPr>
                <w:rFonts w:asciiTheme="minorEastAsia" w:hAnsiTheme="minorEastAsia" w:hint="eastAsia"/>
                <w:sz w:val="18"/>
              </w:rPr>
              <w:t>1</w:t>
            </w:r>
            <w:r w:rsidR="001F75F9">
              <w:rPr>
                <w:rFonts w:asciiTheme="minorEastAsia" w:hAnsiTheme="minorEastAsia" w:hint="eastAsia"/>
                <w:sz w:val="18"/>
              </w:rPr>
              <w:t>.</w:t>
            </w:r>
            <w:r w:rsidRPr="00A30427">
              <w:rPr>
                <w:rFonts w:asciiTheme="minorEastAsia" w:hAnsiTheme="minorEastAsia" w:hint="eastAsia"/>
                <w:sz w:val="18"/>
              </w:rPr>
              <w:t>应建立、实施并保持不符合控制程序，确保发现与诚信计量管理体系或客户要求的不符合。</w:t>
            </w:r>
          </w:p>
          <w:p w:rsidR="00D918A6" w:rsidRPr="00A30427" w:rsidRDefault="00D918A6" w:rsidP="001F75F9">
            <w:pPr>
              <w:spacing w:line="240" w:lineRule="exact"/>
              <w:rPr>
                <w:rFonts w:asciiTheme="minorEastAsia" w:hAnsiTheme="minorEastAsia"/>
                <w:sz w:val="18"/>
              </w:rPr>
            </w:pPr>
            <w:r w:rsidRPr="00A30427">
              <w:rPr>
                <w:rFonts w:asciiTheme="minorEastAsia" w:hAnsiTheme="minorEastAsia"/>
                <w:sz w:val="18"/>
              </w:rPr>
              <w:t>2</w:t>
            </w:r>
            <w:r w:rsidR="001F75F9">
              <w:rPr>
                <w:rFonts w:asciiTheme="minorEastAsia" w:hAnsiTheme="minorEastAsia" w:hint="eastAsia"/>
                <w:sz w:val="18"/>
              </w:rPr>
              <w:t>.</w:t>
            </w:r>
            <w:r w:rsidRPr="00A30427">
              <w:rPr>
                <w:rFonts w:asciiTheme="minorEastAsia" w:hAnsiTheme="minorEastAsia" w:hint="eastAsia"/>
                <w:sz w:val="18"/>
              </w:rPr>
              <w:t>失信是严重的不符合，应特别关注失信的评估、处置和社会效果。</w:t>
            </w:r>
          </w:p>
          <w:p w:rsidR="00D918A6" w:rsidRPr="00A30427" w:rsidRDefault="00D918A6" w:rsidP="001F75F9">
            <w:pPr>
              <w:spacing w:line="240" w:lineRule="exact"/>
              <w:rPr>
                <w:rFonts w:asciiTheme="minorEastAsia" w:hAnsiTheme="minorEastAsia"/>
                <w:sz w:val="18"/>
              </w:rPr>
            </w:pPr>
            <w:r w:rsidRPr="00A30427">
              <w:rPr>
                <w:rFonts w:asciiTheme="minorEastAsia" w:hAnsiTheme="minorEastAsia"/>
                <w:sz w:val="18"/>
              </w:rPr>
              <w:t>3</w:t>
            </w:r>
            <w:r w:rsidR="001F75F9">
              <w:rPr>
                <w:rFonts w:asciiTheme="minorEastAsia" w:hAnsiTheme="minorEastAsia" w:hint="eastAsia"/>
                <w:sz w:val="18"/>
              </w:rPr>
              <w:t>.</w:t>
            </w:r>
            <w:r w:rsidRPr="00A30427">
              <w:rPr>
                <w:rFonts w:asciiTheme="minorEastAsia" w:hAnsiTheme="minorEastAsia" w:hint="eastAsia"/>
                <w:sz w:val="18"/>
              </w:rPr>
              <w:t>应保存有关不符合工作处理的记录。</w:t>
            </w:r>
          </w:p>
          <w:p w:rsidR="00D918A6" w:rsidRPr="00A30427" w:rsidRDefault="00D918A6" w:rsidP="001F75F9">
            <w:pPr>
              <w:spacing w:line="240" w:lineRule="exact"/>
              <w:rPr>
                <w:rFonts w:asciiTheme="minorEastAsia" w:hAnsiTheme="minorEastAsia"/>
                <w:sz w:val="18"/>
              </w:rPr>
            </w:pPr>
            <w:r w:rsidRPr="00A30427">
              <w:rPr>
                <w:rFonts w:asciiTheme="minorEastAsia" w:hAnsiTheme="minorEastAsia"/>
                <w:sz w:val="18"/>
              </w:rPr>
              <w:t>4</w:t>
            </w:r>
            <w:r w:rsidR="001F75F9">
              <w:rPr>
                <w:rFonts w:asciiTheme="minorEastAsia" w:hAnsiTheme="minorEastAsia" w:hint="eastAsia"/>
                <w:sz w:val="18"/>
              </w:rPr>
              <w:t>.</w:t>
            </w:r>
            <w:r w:rsidRPr="00A30427">
              <w:rPr>
                <w:rFonts w:asciiTheme="minorEastAsia" w:hAnsiTheme="minorEastAsia" w:hint="eastAsia"/>
                <w:sz w:val="18"/>
              </w:rPr>
              <w:t>当评价表明不符合可能再度发生，或对诚信计量管理体系运行产生怀疑时，应采取纠正措施。</w:t>
            </w:r>
          </w:p>
        </w:tc>
        <w:tc>
          <w:tcPr>
            <w:tcW w:w="4223" w:type="dxa"/>
            <w:shd w:val="clear" w:color="auto" w:fill="auto"/>
            <w:vAlign w:val="center"/>
          </w:tcPr>
          <w:p w:rsidR="00D918A6" w:rsidRPr="00A30427" w:rsidRDefault="00D918A6" w:rsidP="000242F7">
            <w:pPr>
              <w:spacing w:line="240" w:lineRule="exact"/>
              <w:rPr>
                <w:rFonts w:asciiTheme="minorEastAsia" w:hAnsiTheme="minorEastAsia" w:cs="宋体"/>
                <w:sz w:val="18"/>
                <w:szCs w:val="18"/>
              </w:rPr>
            </w:pPr>
            <w:r w:rsidRPr="00A30427">
              <w:rPr>
                <w:rFonts w:asciiTheme="minorEastAsia" w:hAnsiTheme="minorEastAsia" w:cs="宋体" w:hint="eastAsia"/>
                <w:sz w:val="18"/>
                <w:szCs w:val="18"/>
              </w:rPr>
              <w:t>1</w:t>
            </w:r>
            <w:r w:rsidR="000242F7">
              <w:rPr>
                <w:rFonts w:asciiTheme="minorEastAsia" w:hAnsiTheme="minorEastAsia" w:cs="宋体"/>
                <w:sz w:val="18"/>
                <w:szCs w:val="18"/>
              </w:rPr>
              <w:t>.</w:t>
            </w:r>
            <w:r w:rsidRPr="00A30427">
              <w:rPr>
                <w:rFonts w:asciiTheme="minorEastAsia" w:hAnsiTheme="minorEastAsia" w:cs="宋体" w:hint="eastAsia"/>
                <w:sz w:val="18"/>
                <w:szCs w:val="18"/>
              </w:rPr>
              <w:t>是否制定了不符合控制程序。（</w:t>
            </w:r>
            <w:r w:rsidRPr="00A30427">
              <w:rPr>
                <w:rFonts w:asciiTheme="minorEastAsia" w:hAnsiTheme="minorEastAsia" w:cs="宋体"/>
                <w:sz w:val="18"/>
                <w:szCs w:val="18"/>
              </w:rPr>
              <w:t>2</w:t>
            </w:r>
            <w:r w:rsidRPr="00A30427">
              <w:rPr>
                <w:rFonts w:asciiTheme="minorEastAsia" w:hAnsiTheme="minorEastAsia" w:cs="宋体" w:hint="eastAsia"/>
                <w:sz w:val="18"/>
                <w:szCs w:val="18"/>
              </w:rPr>
              <w:t>分）</w:t>
            </w:r>
          </w:p>
          <w:p w:rsidR="00D918A6" w:rsidRPr="00A30427" w:rsidRDefault="00D918A6" w:rsidP="000242F7">
            <w:pPr>
              <w:spacing w:line="240" w:lineRule="exact"/>
              <w:rPr>
                <w:rFonts w:asciiTheme="minorEastAsia" w:hAnsiTheme="minorEastAsia" w:cs="宋体"/>
                <w:sz w:val="18"/>
                <w:szCs w:val="18"/>
              </w:rPr>
            </w:pPr>
            <w:r w:rsidRPr="00A30427">
              <w:rPr>
                <w:rFonts w:asciiTheme="minorEastAsia" w:hAnsiTheme="minorEastAsia" w:cs="宋体" w:hint="eastAsia"/>
                <w:sz w:val="18"/>
                <w:szCs w:val="18"/>
              </w:rPr>
              <w:t>2</w:t>
            </w:r>
            <w:r w:rsidR="000242F7">
              <w:rPr>
                <w:rFonts w:asciiTheme="minorEastAsia" w:hAnsiTheme="minorEastAsia" w:cs="宋体"/>
                <w:sz w:val="18"/>
                <w:szCs w:val="18"/>
              </w:rPr>
              <w:t>.</w:t>
            </w:r>
            <w:r w:rsidRPr="00A30427">
              <w:rPr>
                <w:rFonts w:asciiTheme="minorEastAsia" w:hAnsiTheme="minorEastAsia" w:cs="宋体" w:hint="eastAsia"/>
                <w:sz w:val="18"/>
                <w:szCs w:val="18"/>
              </w:rPr>
              <w:t>是否有失信应对预案。（1分）</w:t>
            </w:r>
          </w:p>
          <w:p w:rsidR="00D918A6" w:rsidRPr="00A30427" w:rsidRDefault="00D918A6" w:rsidP="000242F7"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 w:rsidRPr="00A30427">
              <w:rPr>
                <w:rFonts w:asciiTheme="minorEastAsia" w:hAnsiTheme="minorEastAsia" w:cs="宋体" w:hint="eastAsia"/>
                <w:sz w:val="18"/>
                <w:szCs w:val="18"/>
              </w:rPr>
              <w:t>3</w:t>
            </w:r>
            <w:r w:rsidR="000242F7">
              <w:rPr>
                <w:rFonts w:asciiTheme="minorEastAsia" w:hAnsiTheme="minorEastAsia" w:cs="宋体"/>
                <w:sz w:val="18"/>
                <w:szCs w:val="18"/>
              </w:rPr>
              <w:t>.</w:t>
            </w:r>
            <w:r w:rsidRPr="00A30427">
              <w:rPr>
                <w:rFonts w:asciiTheme="minorEastAsia" w:hAnsiTheme="minorEastAsia" w:cs="宋体" w:hint="eastAsia"/>
                <w:sz w:val="18"/>
                <w:szCs w:val="18"/>
              </w:rPr>
              <w:t>是否有相应实施记录。（</w:t>
            </w:r>
            <w:r w:rsidRPr="00A30427">
              <w:rPr>
                <w:rFonts w:asciiTheme="minorEastAsia" w:hAnsiTheme="minorEastAsia" w:cs="宋体"/>
                <w:sz w:val="18"/>
                <w:szCs w:val="18"/>
              </w:rPr>
              <w:t>2</w:t>
            </w:r>
            <w:r w:rsidRPr="00A30427">
              <w:rPr>
                <w:rFonts w:asciiTheme="minorEastAsia" w:hAnsiTheme="minorEastAsia" w:cs="宋体" w:hint="eastAsia"/>
                <w:sz w:val="18"/>
                <w:szCs w:val="18"/>
              </w:rPr>
              <w:t>分）</w:t>
            </w:r>
          </w:p>
        </w:tc>
        <w:tc>
          <w:tcPr>
            <w:tcW w:w="1560" w:type="dxa"/>
            <w:shd w:val="clear" w:color="auto" w:fill="auto"/>
          </w:tcPr>
          <w:p w:rsidR="00D918A6" w:rsidRPr="00A1016E" w:rsidRDefault="00D918A6" w:rsidP="00DC2D3C">
            <w:pPr>
              <w:spacing w:beforeLines="100" w:before="312" w:afterLines="50" w:after="156"/>
              <w:ind w:firstLineChars="2" w:firstLine="4"/>
              <w:rPr>
                <w:rFonts w:ascii="宋体" w:hAnsi="宋体" w:cs="宋体"/>
                <w:sz w:val="18"/>
                <w:szCs w:val="21"/>
              </w:rPr>
            </w:pPr>
          </w:p>
        </w:tc>
        <w:tc>
          <w:tcPr>
            <w:tcW w:w="850" w:type="dxa"/>
            <w:shd w:val="clear" w:color="auto" w:fill="auto"/>
          </w:tcPr>
          <w:p w:rsidR="00D918A6" w:rsidRPr="00A1016E" w:rsidRDefault="00D918A6" w:rsidP="00DC2D3C">
            <w:pPr>
              <w:spacing w:beforeLines="100" w:before="312" w:afterLines="50" w:after="156"/>
              <w:ind w:firstLineChars="2" w:firstLine="4"/>
              <w:rPr>
                <w:rFonts w:ascii="宋体" w:hAnsi="宋体" w:cs="宋体"/>
                <w:sz w:val="18"/>
                <w:szCs w:val="21"/>
              </w:rPr>
            </w:pPr>
          </w:p>
        </w:tc>
      </w:tr>
      <w:tr w:rsidR="00D918A6" w:rsidRPr="00A1016E" w:rsidTr="00DC2D3C">
        <w:tc>
          <w:tcPr>
            <w:tcW w:w="709" w:type="dxa"/>
            <w:shd w:val="clear" w:color="auto" w:fill="auto"/>
            <w:vAlign w:val="center"/>
          </w:tcPr>
          <w:p w:rsidR="00D918A6" w:rsidRPr="00A1016E" w:rsidRDefault="00D918A6" w:rsidP="00DC2D3C">
            <w:pPr>
              <w:ind w:firstLineChars="2" w:firstLine="4"/>
              <w:jc w:val="center"/>
              <w:rPr>
                <w:rFonts w:ascii="宋体" w:hAnsi="宋体"/>
                <w:sz w:val="18"/>
                <w:szCs w:val="18"/>
              </w:rPr>
            </w:pPr>
            <w:r w:rsidRPr="00A1016E">
              <w:rPr>
                <w:rFonts w:ascii="宋体" w:hAnsi="宋体"/>
                <w:sz w:val="18"/>
                <w:szCs w:val="18"/>
              </w:rPr>
              <w:t>25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D918A6" w:rsidRPr="00A1016E" w:rsidRDefault="00D918A6" w:rsidP="00DC2D3C">
            <w:pPr>
              <w:spacing w:line="240" w:lineRule="exact"/>
              <w:ind w:firstLineChars="2" w:firstLine="4"/>
              <w:rPr>
                <w:rFonts w:ascii="宋体" w:hAnsi="宋体"/>
                <w:sz w:val="18"/>
              </w:rPr>
            </w:pPr>
            <w:r w:rsidRPr="00A1016E">
              <w:rPr>
                <w:rFonts w:ascii="宋体" w:hAnsi="宋体"/>
                <w:sz w:val="18"/>
              </w:rPr>
              <w:t>8.2</w:t>
            </w:r>
            <w:r w:rsidRPr="00A1016E">
              <w:rPr>
                <w:rFonts w:ascii="宋体" w:hAnsi="宋体" w:hint="eastAsia"/>
                <w:sz w:val="18"/>
              </w:rPr>
              <w:t>纠正措施</w:t>
            </w:r>
          </w:p>
          <w:p w:rsidR="00D918A6" w:rsidRPr="00A1016E" w:rsidRDefault="00D918A6" w:rsidP="00DC2D3C">
            <w:pPr>
              <w:spacing w:line="240" w:lineRule="exact"/>
              <w:ind w:firstLineChars="2" w:firstLine="4"/>
              <w:jc w:val="center"/>
              <w:rPr>
                <w:rFonts w:ascii="宋体" w:hAnsi="宋体"/>
                <w:sz w:val="18"/>
              </w:rPr>
            </w:pPr>
            <w:r w:rsidRPr="00A1016E">
              <w:rPr>
                <w:rFonts w:ascii="宋体" w:hAnsi="宋体" w:hint="eastAsia"/>
                <w:sz w:val="18"/>
              </w:rPr>
              <w:t>（</w:t>
            </w:r>
            <w:r w:rsidRPr="00A1016E">
              <w:rPr>
                <w:rFonts w:ascii="宋体" w:hAnsi="宋体"/>
                <w:sz w:val="18"/>
              </w:rPr>
              <w:t>2</w:t>
            </w:r>
            <w:r w:rsidRPr="00A1016E">
              <w:rPr>
                <w:rFonts w:ascii="宋体" w:hAnsi="宋体" w:hint="eastAsia"/>
                <w:sz w:val="18"/>
              </w:rPr>
              <w:t>分）</w:t>
            </w:r>
          </w:p>
        </w:tc>
        <w:tc>
          <w:tcPr>
            <w:tcW w:w="5529" w:type="dxa"/>
            <w:shd w:val="clear" w:color="auto" w:fill="auto"/>
            <w:vAlign w:val="center"/>
          </w:tcPr>
          <w:p w:rsidR="00D918A6" w:rsidRPr="00A30427" w:rsidRDefault="00D918A6" w:rsidP="001F75F9">
            <w:pPr>
              <w:spacing w:line="240" w:lineRule="exact"/>
              <w:rPr>
                <w:rFonts w:asciiTheme="minorEastAsia" w:hAnsiTheme="minorEastAsia"/>
                <w:sz w:val="18"/>
              </w:rPr>
            </w:pPr>
            <w:r w:rsidRPr="00A30427">
              <w:rPr>
                <w:rFonts w:asciiTheme="minorEastAsia" w:hAnsiTheme="minorEastAsia" w:hint="eastAsia"/>
                <w:sz w:val="18"/>
              </w:rPr>
              <w:t>1</w:t>
            </w:r>
            <w:r w:rsidR="001F75F9">
              <w:rPr>
                <w:rFonts w:asciiTheme="minorEastAsia" w:hAnsiTheme="minorEastAsia" w:hint="eastAsia"/>
                <w:sz w:val="18"/>
              </w:rPr>
              <w:t>.</w:t>
            </w:r>
            <w:r w:rsidRPr="00A30427">
              <w:rPr>
                <w:rFonts w:asciiTheme="minorEastAsia" w:hAnsiTheme="minorEastAsia" w:hint="eastAsia"/>
                <w:sz w:val="18"/>
              </w:rPr>
              <w:t>应制定纠正措施程序文件，指定合适的人员，对发现的不符合采取纠正措施。</w:t>
            </w:r>
          </w:p>
          <w:p w:rsidR="00D918A6" w:rsidRPr="00A30427" w:rsidRDefault="00D918A6" w:rsidP="001F75F9">
            <w:pPr>
              <w:spacing w:line="240" w:lineRule="exact"/>
              <w:rPr>
                <w:rFonts w:asciiTheme="minorEastAsia" w:hAnsiTheme="minorEastAsia"/>
                <w:sz w:val="18"/>
              </w:rPr>
            </w:pPr>
            <w:r w:rsidRPr="00A30427">
              <w:rPr>
                <w:rFonts w:asciiTheme="minorEastAsia" w:hAnsiTheme="minorEastAsia"/>
                <w:sz w:val="18"/>
              </w:rPr>
              <w:t>2</w:t>
            </w:r>
            <w:r w:rsidR="001F75F9">
              <w:rPr>
                <w:rFonts w:asciiTheme="minorEastAsia" w:hAnsiTheme="minorEastAsia" w:hint="eastAsia"/>
                <w:sz w:val="18"/>
              </w:rPr>
              <w:t>.</w:t>
            </w:r>
            <w:r w:rsidRPr="00A30427">
              <w:rPr>
                <w:rFonts w:asciiTheme="minorEastAsia" w:hAnsiTheme="minorEastAsia" w:hint="eastAsia"/>
                <w:sz w:val="18"/>
              </w:rPr>
              <w:t>纠正措施应从原因调查开始，分析和确定不符合的原因，制定采取的纠正措施。纠正措施应与问题的严重程度和风险大小相适应，实施纠正措施后，应能消除不符合、并防止再次发生。</w:t>
            </w:r>
          </w:p>
        </w:tc>
        <w:tc>
          <w:tcPr>
            <w:tcW w:w="4223" w:type="dxa"/>
            <w:shd w:val="clear" w:color="auto" w:fill="auto"/>
            <w:vAlign w:val="center"/>
          </w:tcPr>
          <w:p w:rsidR="00D918A6" w:rsidRPr="00A30427" w:rsidRDefault="00D918A6" w:rsidP="000242F7">
            <w:pPr>
              <w:spacing w:line="240" w:lineRule="exact"/>
              <w:rPr>
                <w:rFonts w:asciiTheme="minorEastAsia" w:hAnsiTheme="minorEastAsia"/>
                <w:sz w:val="18"/>
              </w:rPr>
            </w:pPr>
            <w:r w:rsidRPr="00A30427">
              <w:rPr>
                <w:rFonts w:asciiTheme="minorEastAsia" w:hAnsiTheme="minorEastAsia" w:hint="eastAsia"/>
                <w:sz w:val="18"/>
              </w:rPr>
              <w:t>1</w:t>
            </w:r>
            <w:r w:rsidR="000242F7">
              <w:rPr>
                <w:rFonts w:asciiTheme="minorEastAsia" w:hAnsiTheme="minorEastAsia"/>
                <w:sz w:val="18"/>
              </w:rPr>
              <w:t>.</w:t>
            </w:r>
            <w:r w:rsidRPr="00A30427">
              <w:rPr>
                <w:rFonts w:asciiTheme="minorEastAsia" w:hAnsiTheme="minorEastAsia" w:hint="eastAsia"/>
                <w:sz w:val="18"/>
              </w:rPr>
              <w:t>是否制定了信用修复的程序文件。（</w:t>
            </w:r>
            <w:r w:rsidRPr="00A30427">
              <w:rPr>
                <w:rFonts w:asciiTheme="minorEastAsia" w:hAnsiTheme="minorEastAsia"/>
                <w:sz w:val="18"/>
              </w:rPr>
              <w:t>1</w:t>
            </w:r>
            <w:r w:rsidRPr="00A30427">
              <w:rPr>
                <w:rFonts w:asciiTheme="minorEastAsia" w:hAnsiTheme="minorEastAsia" w:hint="eastAsia"/>
                <w:sz w:val="18"/>
              </w:rPr>
              <w:t>分）</w:t>
            </w:r>
          </w:p>
          <w:p w:rsidR="00D918A6" w:rsidRPr="00A30427" w:rsidRDefault="00D918A6" w:rsidP="000242F7">
            <w:pPr>
              <w:spacing w:line="240" w:lineRule="exact"/>
              <w:rPr>
                <w:rFonts w:asciiTheme="minorEastAsia" w:hAnsiTheme="minorEastAsia"/>
                <w:sz w:val="18"/>
              </w:rPr>
            </w:pPr>
            <w:r w:rsidRPr="00A30427">
              <w:rPr>
                <w:rFonts w:asciiTheme="minorEastAsia" w:hAnsiTheme="minorEastAsia" w:hint="eastAsia"/>
                <w:sz w:val="18"/>
              </w:rPr>
              <w:t>2</w:t>
            </w:r>
            <w:r w:rsidR="000242F7">
              <w:rPr>
                <w:rFonts w:asciiTheme="minorEastAsia" w:hAnsiTheme="minorEastAsia"/>
                <w:sz w:val="18"/>
              </w:rPr>
              <w:t>.</w:t>
            </w:r>
            <w:r w:rsidRPr="00A30427">
              <w:rPr>
                <w:rFonts w:asciiTheme="minorEastAsia" w:hAnsiTheme="minorEastAsia" w:hint="eastAsia"/>
                <w:sz w:val="18"/>
              </w:rPr>
              <w:t>是否有纠正措施的相应记录。（</w:t>
            </w:r>
            <w:r w:rsidRPr="00A30427">
              <w:rPr>
                <w:rFonts w:asciiTheme="minorEastAsia" w:hAnsiTheme="minorEastAsia"/>
                <w:sz w:val="18"/>
              </w:rPr>
              <w:t>1</w:t>
            </w:r>
            <w:r w:rsidRPr="00A30427">
              <w:rPr>
                <w:rFonts w:asciiTheme="minorEastAsia" w:hAnsiTheme="minorEastAsia" w:hint="eastAsia"/>
                <w:sz w:val="18"/>
              </w:rPr>
              <w:t>分）</w:t>
            </w:r>
          </w:p>
        </w:tc>
        <w:tc>
          <w:tcPr>
            <w:tcW w:w="1560" w:type="dxa"/>
            <w:shd w:val="clear" w:color="auto" w:fill="auto"/>
          </w:tcPr>
          <w:p w:rsidR="00D918A6" w:rsidRPr="00A1016E" w:rsidRDefault="00D918A6" w:rsidP="00DC2D3C">
            <w:pPr>
              <w:spacing w:beforeLines="100" w:before="312" w:afterLines="50" w:after="156"/>
              <w:ind w:firstLineChars="2" w:firstLine="4"/>
              <w:rPr>
                <w:rFonts w:ascii="宋体" w:hAnsi="宋体" w:cs="宋体"/>
                <w:sz w:val="18"/>
                <w:szCs w:val="21"/>
              </w:rPr>
            </w:pPr>
          </w:p>
        </w:tc>
        <w:tc>
          <w:tcPr>
            <w:tcW w:w="850" w:type="dxa"/>
            <w:shd w:val="clear" w:color="auto" w:fill="auto"/>
          </w:tcPr>
          <w:p w:rsidR="00D918A6" w:rsidRPr="00A1016E" w:rsidRDefault="00D918A6" w:rsidP="00DC2D3C">
            <w:pPr>
              <w:spacing w:beforeLines="100" w:before="312" w:afterLines="50" w:after="156"/>
              <w:ind w:firstLineChars="2" w:firstLine="4"/>
              <w:rPr>
                <w:rFonts w:ascii="宋体" w:hAnsi="宋体" w:cs="宋体"/>
                <w:sz w:val="18"/>
                <w:szCs w:val="21"/>
              </w:rPr>
            </w:pPr>
          </w:p>
        </w:tc>
      </w:tr>
      <w:tr w:rsidR="00D918A6" w:rsidRPr="00A1016E" w:rsidTr="00DC2D3C">
        <w:trPr>
          <w:trHeight w:val="1081"/>
        </w:trPr>
        <w:tc>
          <w:tcPr>
            <w:tcW w:w="709" w:type="dxa"/>
            <w:shd w:val="clear" w:color="auto" w:fill="auto"/>
            <w:vAlign w:val="center"/>
          </w:tcPr>
          <w:p w:rsidR="00D918A6" w:rsidRPr="00A1016E" w:rsidRDefault="00D918A6" w:rsidP="00DC2D3C">
            <w:pPr>
              <w:ind w:firstLineChars="2" w:firstLine="4"/>
              <w:jc w:val="center"/>
              <w:rPr>
                <w:rFonts w:ascii="宋体" w:hAnsi="宋体"/>
                <w:sz w:val="18"/>
                <w:szCs w:val="18"/>
              </w:rPr>
            </w:pPr>
            <w:r w:rsidRPr="00A1016E">
              <w:rPr>
                <w:rFonts w:ascii="宋体" w:hAnsi="宋体"/>
                <w:sz w:val="18"/>
                <w:szCs w:val="18"/>
              </w:rPr>
              <w:t>26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D918A6" w:rsidRPr="00A1016E" w:rsidRDefault="00D918A6" w:rsidP="00DC2D3C">
            <w:pPr>
              <w:spacing w:line="240" w:lineRule="exact"/>
              <w:ind w:firstLineChars="2" w:firstLine="4"/>
              <w:rPr>
                <w:rFonts w:ascii="宋体" w:hAnsi="宋体"/>
                <w:sz w:val="18"/>
              </w:rPr>
            </w:pPr>
            <w:r w:rsidRPr="00D33993">
              <w:rPr>
                <w:rFonts w:ascii="黑体" w:eastAsia="黑体" w:hAnsi="黑体" w:hint="eastAsia"/>
                <w:sz w:val="18"/>
                <w:szCs w:val="18"/>
              </w:rPr>
              <w:t>※</w:t>
            </w:r>
            <w:r w:rsidRPr="00A1016E">
              <w:rPr>
                <w:rFonts w:ascii="宋体" w:hAnsi="宋体"/>
                <w:sz w:val="18"/>
              </w:rPr>
              <w:t>8.3持续改进</w:t>
            </w:r>
          </w:p>
          <w:p w:rsidR="00D918A6" w:rsidRPr="00A1016E" w:rsidRDefault="00D918A6" w:rsidP="00DC2D3C">
            <w:pPr>
              <w:spacing w:line="240" w:lineRule="exact"/>
              <w:ind w:firstLineChars="2" w:firstLine="4"/>
              <w:jc w:val="center"/>
              <w:rPr>
                <w:rFonts w:ascii="宋体" w:hAnsi="宋体"/>
                <w:sz w:val="18"/>
              </w:rPr>
            </w:pPr>
            <w:r w:rsidRPr="00A1016E">
              <w:rPr>
                <w:rFonts w:ascii="宋体" w:hAnsi="宋体" w:hint="eastAsia"/>
                <w:sz w:val="18"/>
              </w:rPr>
              <w:t>（</w:t>
            </w:r>
            <w:r w:rsidRPr="00A1016E">
              <w:rPr>
                <w:rFonts w:ascii="宋体" w:hAnsi="宋体"/>
                <w:sz w:val="18"/>
              </w:rPr>
              <w:t>3</w:t>
            </w:r>
            <w:r w:rsidRPr="00A1016E">
              <w:rPr>
                <w:rFonts w:ascii="宋体" w:hAnsi="宋体" w:hint="eastAsia"/>
                <w:sz w:val="18"/>
              </w:rPr>
              <w:t>分）</w:t>
            </w:r>
          </w:p>
        </w:tc>
        <w:tc>
          <w:tcPr>
            <w:tcW w:w="5529" w:type="dxa"/>
            <w:shd w:val="clear" w:color="auto" w:fill="auto"/>
            <w:vAlign w:val="center"/>
          </w:tcPr>
          <w:p w:rsidR="00D918A6" w:rsidRPr="00A30427" w:rsidRDefault="00D918A6" w:rsidP="008A5FBD">
            <w:pPr>
              <w:spacing w:line="240" w:lineRule="exact"/>
              <w:ind w:firstLineChars="100" w:firstLine="180"/>
              <w:rPr>
                <w:rFonts w:asciiTheme="minorEastAsia" w:hAnsiTheme="minorEastAsia"/>
                <w:sz w:val="18"/>
              </w:rPr>
            </w:pPr>
            <w:r w:rsidRPr="00A30427">
              <w:rPr>
                <w:rFonts w:asciiTheme="minorEastAsia" w:hAnsiTheme="minorEastAsia" w:hint="eastAsia"/>
                <w:sz w:val="18"/>
              </w:rPr>
              <w:t>应建立符合本单位特点的持续改进机制，分析评价的结果，寻找需要改进的薄弱环节，发现改进的机会，制定和实施改进的措施，记录改进的结果，评估持续改进的有效性，不断提高诚信计量管理体系的适宜性、充分性和有效性。</w:t>
            </w:r>
          </w:p>
        </w:tc>
        <w:tc>
          <w:tcPr>
            <w:tcW w:w="4223" w:type="dxa"/>
            <w:shd w:val="clear" w:color="auto" w:fill="auto"/>
            <w:vAlign w:val="center"/>
          </w:tcPr>
          <w:p w:rsidR="00D918A6" w:rsidRPr="00A30427" w:rsidRDefault="00D918A6" w:rsidP="000242F7">
            <w:pPr>
              <w:spacing w:line="240" w:lineRule="exact"/>
              <w:rPr>
                <w:rFonts w:asciiTheme="minorEastAsia" w:hAnsiTheme="minorEastAsia"/>
                <w:sz w:val="18"/>
              </w:rPr>
            </w:pPr>
            <w:r w:rsidRPr="00A30427">
              <w:rPr>
                <w:rFonts w:asciiTheme="minorEastAsia" w:hAnsiTheme="minorEastAsia"/>
                <w:sz w:val="18"/>
              </w:rPr>
              <w:t>1</w:t>
            </w:r>
            <w:r w:rsidR="000242F7">
              <w:rPr>
                <w:rFonts w:asciiTheme="minorEastAsia" w:hAnsiTheme="minorEastAsia"/>
                <w:sz w:val="18"/>
              </w:rPr>
              <w:t>.</w:t>
            </w:r>
            <w:r w:rsidRPr="00A30427">
              <w:rPr>
                <w:rFonts w:asciiTheme="minorEastAsia" w:hAnsiTheme="minorEastAsia" w:hint="eastAsia"/>
                <w:sz w:val="18"/>
              </w:rPr>
              <w:t>是否制定了持续改进程序文件。（</w:t>
            </w:r>
            <w:r w:rsidRPr="00A30427">
              <w:rPr>
                <w:rFonts w:asciiTheme="minorEastAsia" w:hAnsiTheme="minorEastAsia"/>
                <w:sz w:val="18"/>
              </w:rPr>
              <w:t>1</w:t>
            </w:r>
            <w:r w:rsidRPr="00A30427">
              <w:rPr>
                <w:rFonts w:asciiTheme="minorEastAsia" w:hAnsiTheme="minorEastAsia" w:hint="eastAsia"/>
                <w:sz w:val="18"/>
              </w:rPr>
              <w:t>分）</w:t>
            </w:r>
          </w:p>
          <w:p w:rsidR="00D918A6" w:rsidRPr="00A30427" w:rsidRDefault="00D918A6" w:rsidP="000242F7">
            <w:pPr>
              <w:spacing w:line="240" w:lineRule="exact"/>
              <w:rPr>
                <w:rFonts w:asciiTheme="minorEastAsia" w:hAnsiTheme="minorEastAsia"/>
                <w:sz w:val="18"/>
              </w:rPr>
            </w:pPr>
            <w:r w:rsidRPr="00A30427">
              <w:rPr>
                <w:rFonts w:asciiTheme="minorEastAsia" w:hAnsiTheme="minorEastAsia"/>
                <w:sz w:val="18"/>
              </w:rPr>
              <w:t>2</w:t>
            </w:r>
            <w:r w:rsidR="000242F7">
              <w:rPr>
                <w:rFonts w:asciiTheme="minorEastAsia" w:hAnsiTheme="minorEastAsia"/>
                <w:sz w:val="18"/>
              </w:rPr>
              <w:t>.</w:t>
            </w:r>
            <w:r w:rsidRPr="00A30427">
              <w:rPr>
                <w:rFonts w:asciiTheme="minorEastAsia" w:hAnsiTheme="minorEastAsia" w:hint="eastAsia"/>
                <w:sz w:val="18"/>
              </w:rPr>
              <w:t>是否有持续改进途径、方法、事例</w:t>
            </w:r>
            <w:r w:rsidRPr="00A30427">
              <w:rPr>
                <w:rFonts w:asciiTheme="minorEastAsia" w:hAnsiTheme="minorEastAsia"/>
                <w:sz w:val="18"/>
              </w:rPr>
              <w:t>等，如</w:t>
            </w:r>
            <w:r w:rsidRPr="00A30427">
              <w:rPr>
                <w:rFonts w:asciiTheme="minorEastAsia" w:hAnsiTheme="minorEastAsia" w:hint="eastAsia"/>
                <w:sz w:val="18"/>
              </w:rPr>
              <w:t>会议记录、内审、管理评审等</w:t>
            </w:r>
            <w:r w:rsidRPr="00A30427">
              <w:rPr>
                <w:rFonts w:asciiTheme="minorEastAsia" w:hAnsiTheme="minorEastAsia"/>
                <w:sz w:val="18"/>
              </w:rPr>
              <w:t>。</w:t>
            </w:r>
            <w:r w:rsidRPr="00A30427">
              <w:rPr>
                <w:rFonts w:asciiTheme="minorEastAsia" w:hAnsiTheme="minorEastAsia" w:hint="eastAsia"/>
                <w:sz w:val="18"/>
              </w:rPr>
              <w:t>（</w:t>
            </w:r>
            <w:r w:rsidRPr="00A30427">
              <w:rPr>
                <w:rFonts w:asciiTheme="minorEastAsia" w:hAnsiTheme="minorEastAsia"/>
                <w:sz w:val="18"/>
              </w:rPr>
              <w:t>1</w:t>
            </w:r>
            <w:r w:rsidRPr="00A30427">
              <w:rPr>
                <w:rFonts w:asciiTheme="minorEastAsia" w:hAnsiTheme="minorEastAsia" w:hint="eastAsia"/>
                <w:sz w:val="18"/>
              </w:rPr>
              <w:t>分）</w:t>
            </w:r>
          </w:p>
          <w:p w:rsidR="00D918A6" w:rsidRPr="00A30427" w:rsidRDefault="00D918A6" w:rsidP="000242F7">
            <w:pPr>
              <w:spacing w:line="240" w:lineRule="exact"/>
              <w:rPr>
                <w:rFonts w:asciiTheme="minorEastAsia" w:hAnsiTheme="minorEastAsia"/>
                <w:sz w:val="18"/>
              </w:rPr>
            </w:pPr>
            <w:r w:rsidRPr="00A30427">
              <w:rPr>
                <w:rFonts w:asciiTheme="minorEastAsia" w:hAnsiTheme="minorEastAsia"/>
                <w:sz w:val="18"/>
              </w:rPr>
              <w:t>3</w:t>
            </w:r>
            <w:r w:rsidR="000242F7">
              <w:rPr>
                <w:rFonts w:asciiTheme="minorEastAsia" w:hAnsiTheme="minorEastAsia"/>
                <w:sz w:val="18"/>
              </w:rPr>
              <w:t>.</w:t>
            </w:r>
            <w:r w:rsidRPr="00A30427">
              <w:rPr>
                <w:rFonts w:asciiTheme="minorEastAsia" w:hAnsiTheme="minorEastAsia" w:hint="eastAsia"/>
                <w:sz w:val="18"/>
              </w:rPr>
              <w:t>是否有相应的实施记录。（1分）</w:t>
            </w:r>
          </w:p>
        </w:tc>
        <w:tc>
          <w:tcPr>
            <w:tcW w:w="1560" w:type="dxa"/>
            <w:shd w:val="clear" w:color="auto" w:fill="auto"/>
          </w:tcPr>
          <w:p w:rsidR="00D918A6" w:rsidRPr="00A1016E" w:rsidRDefault="00D918A6" w:rsidP="00DC2D3C">
            <w:pPr>
              <w:spacing w:beforeLines="100" w:before="312" w:afterLines="50" w:after="156"/>
              <w:ind w:firstLineChars="2" w:firstLine="4"/>
              <w:rPr>
                <w:rFonts w:ascii="宋体" w:hAnsi="宋体" w:cs="宋体"/>
                <w:sz w:val="18"/>
                <w:szCs w:val="21"/>
              </w:rPr>
            </w:pPr>
          </w:p>
        </w:tc>
        <w:tc>
          <w:tcPr>
            <w:tcW w:w="850" w:type="dxa"/>
            <w:shd w:val="clear" w:color="auto" w:fill="auto"/>
          </w:tcPr>
          <w:p w:rsidR="00D918A6" w:rsidRPr="00A1016E" w:rsidRDefault="00D918A6" w:rsidP="00DC2D3C">
            <w:pPr>
              <w:spacing w:beforeLines="100" w:before="312" w:afterLines="50" w:after="156"/>
              <w:ind w:firstLineChars="2" w:firstLine="4"/>
              <w:rPr>
                <w:rFonts w:ascii="宋体" w:hAnsi="宋体" w:cs="宋体"/>
                <w:sz w:val="18"/>
                <w:szCs w:val="21"/>
              </w:rPr>
            </w:pPr>
          </w:p>
        </w:tc>
      </w:tr>
    </w:tbl>
    <w:p w:rsidR="00D918A6" w:rsidRPr="00A1016E" w:rsidRDefault="00D918A6" w:rsidP="00D918A6">
      <w:pPr>
        <w:widowControl/>
        <w:snapToGrid w:val="0"/>
        <w:ind w:firstLineChars="100" w:firstLine="180"/>
        <w:jc w:val="left"/>
        <w:rPr>
          <w:rFonts w:asciiTheme="minorEastAsia" w:hAnsiTheme="minorEastAsia"/>
          <w:sz w:val="18"/>
          <w:szCs w:val="18"/>
        </w:rPr>
      </w:pPr>
      <w:r w:rsidRPr="00A1016E">
        <w:rPr>
          <w:rFonts w:asciiTheme="minorEastAsia" w:hAnsiTheme="minorEastAsia" w:hint="eastAsia"/>
          <w:sz w:val="18"/>
          <w:szCs w:val="18"/>
        </w:rPr>
        <w:t>注：</w:t>
      </w:r>
    </w:p>
    <w:p w:rsidR="00D918A6" w:rsidRPr="00A1016E" w:rsidRDefault="00D918A6" w:rsidP="00D918A6">
      <w:pPr>
        <w:widowControl/>
        <w:spacing w:line="240" w:lineRule="exact"/>
        <w:ind w:firstLineChars="250" w:firstLine="450"/>
        <w:jc w:val="left"/>
        <w:rPr>
          <w:sz w:val="18"/>
          <w:szCs w:val="18"/>
        </w:rPr>
      </w:pPr>
      <w:r w:rsidRPr="00A1016E">
        <w:rPr>
          <w:sz w:val="18"/>
          <w:szCs w:val="18"/>
        </w:rPr>
        <w:t xml:space="preserve">1. </w:t>
      </w:r>
      <w:r w:rsidRPr="00A1016E">
        <w:rPr>
          <w:sz w:val="18"/>
          <w:szCs w:val="18"/>
        </w:rPr>
        <w:t>当发现不符合时，应在</w:t>
      </w:r>
      <w:r w:rsidRPr="00A1016E">
        <w:rPr>
          <w:sz w:val="18"/>
          <w:szCs w:val="18"/>
        </w:rPr>
        <w:t>“</w:t>
      </w:r>
      <w:r w:rsidRPr="00A1016E">
        <w:rPr>
          <w:sz w:val="18"/>
          <w:szCs w:val="18"/>
        </w:rPr>
        <w:t>评价记录</w:t>
      </w:r>
      <w:r w:rsidRPr="00A1016E">
        <w:rPr>
          <w:sz w:val="18"/>
          <w:szCs w:val="18"/>
        </w:rPr>
        <w:t>”</w:t>
      </w:r>
      <w:r w:rsidRPr="00A1016E">
        <w:rPr>
          <w:sz w:val="18"/>
          <w:szCs w:val="18"/>
        </w:rPr>
        <w:t>栏中注明扣分内容。</w:t>
      </w:r>
    </w:p>
    <w:p w:rsidR="00D918A6" w:rsidRPr="00A1016E" w:rsidRDefault="00D918A6" w:rsidP="00D918A6">
      <w:pPr>
        <w:widowControl/>
        <w:spacing w:line="240" w:lineRule="exact"/>
        <w:ind w:firstLineChars="250" w:firstLine="450"/>
        <w:jc w:val="left"/>
        <w:rPr>
          <w:sz w:val="18"/>
          <w:szCs w:val="18"/>
        </w:rPr>
      </w:pPr>
      <w:r w:rsidRPr="00A1016E">
        <w:rPr>
          <w:rFonts w:hint="eastAsia"/>
          <w:sz w:val="18"/>
          <w:szCs w:val="18"/>
        </w:rPr>
        <w:t xml:space="preserve">2. </w:t>
      </w:r>
      <w:r w:rsidRPr="00A1016E">
        <w:rPr>
          <w:sz w:val="18"/>
          <w:szCs w:val="18"/>
        </w:rPr>
        <w:t>自评表条款号同《</w:t>
      </w:r>
      <w:r w:rsidRPr="00A1016E">
        <w:rPr>
          <w:rFonts w:ascii="宋体" w:eastAsia="宋体" w:hAnsi="宋体" w:cs="Times New Roman" w:hint="eastAsia"/>
          <w:sz w:val="18"/>
          <w:szCs w:val="18"/>
        </w:rPr>
        <w:t>医疗机构诚信计量建设规范</w:t>
      </w:r>
      <w:r w:rsidRPr="00A1016E">
        <w:rPr>
          <w:sz w:val="18"/>
          <w:szCs w:val="18"/>
        </w:rPr>
        <w:t>》</w:t>
      </w:r>
      <w:r w:rsidRPr="00A1016E">
        <w:rPr>
          <w:rFonts w:hint="eastAsia"/>
          <w:sz w:val="18"/>
          <w:szCs w:val="18"/>
        </w:rPr>
        <w:t>地方</w:t>
      </w:r>
      <w:r w:rsidRPr="00A1016E">
        <w:rPr>
          <w:sz w:val="18"/>
          <w:szCs w:val="18"/>
        </w:rPr>
        <w:t>标准条款号</w:t>
      </w:r>
      <w:r w:rsidRPr="00A1016E">
        <w:rPr>
          <w:rFonts w:hint="eastAsia"/>
          <w:sz w:val="18"/>
          <w:szCs w:val="18"/>
        </w:rPr>
        <w:t>。</w:t>
      </w:r>
    </w:p>
    <w:p w:rsidR="00D918A6" w:rsidRPr="00A1016E" w:rsidRDefault="00D918A6" w:rsidP="00D918A6">
      <w:pPr>
        <w:widowControl/>
        <w:spacing w:line="240" w:lineRule="exact"/>
        <w:ind w:firstLineChars="250" w:firstLine="450"/>
        <w:jc w:val="left"/>
        <w:rPr>
          <w:sz w:val="18"/>
          <w:szCs w:val="18"/>
        </w:rPr>
      </w:pPr>
      <w:r w:rsidRPr="00A1016E">
        <w:rPr>
          <w:sz w:val="18"/>
          <w:szCs w:val="18"/>
        </w:rPr>
        <w:t xml:space="preserve">3. </w:t>
      </w:r>
      <w:r w:rsidRPr="00A1016E">
        <w:rPr>
          <w:rFonts w:cs="宋体"/>
          <w:kern w:val="0"/>
          <w:sz w:val="18"/>
          <w:szCs w:val="18"/>
          <w:lang w:val="zh-CN"/>
        </w:rPr>
        <w:t>条款</w:t>
      </w:r>
      <w:r w:rsidRPr="00A1016E">
        <w:rPr>
          <w:rFonts w:cs="宋体"/>
          <w:kern w:val="0"/>
          <w:sz w:val="18"/>
          <w:szCs w:val="18"/>
          <w:lang w:val="zh-CN"/>
        </w:rPr>
        <w:t>4.1</w:t>
      </w:r>
      <w:r w:rsidRPr="00A1016E">
        <w:rPr>
          <w:rFonts w:cs="宋体"/>
          <w:kern w:val="0"/>
          <w:sz w:val="18"/>
          <w:szCs w:val="18"/>
          <w:lang w:val="zh-CN"/>
        </w:rPr>
        <w:t>、</w:t>
      </w:r>
      <w:r w:rsidRPr="00A1016E">
        <w:rPr>
          <w:rFonts w:cs="宋体"/>
          <w:kern w:val="0"/>
          <w:sz w:val="18"/>
          <w:szCs w:val="18"/>
          <w:lang w:val="zh-CN"/>
        </w:rPr>
        <w:t>4.3</w:t>
      </w:r>
      <w:r w:rsidRPr="00A1016E">
        <w:rPr>
          <w:rFonts w:cs="宋体"/>
          <w:kern w:val="0"/>
          <w:sz w:val="18"/>
          <w:szCs w:val="18"/>
          <w:lang w:val="zh-CN"/>
        </w:rPr>
        <w:t>、</w:t>
      </w:r>
      <w:r w:rsidRPr="00A1016E">
        <w:rPr>
          <w:rFonts w:cs="宋体"/>
          <w:kern w:val="0"/>
          <w:sz w:val="18"/>
          <w:szCs w:val="18"/>
          <w:lang w:val="zh-CN"/>
        </w:rPr>
        <w:t>4.4</w:t>
      </w:r>
      <w:r w:rsidRPr="00A1016E">
        <w:rPr>
          <w:rFonts w:cs="宋体" w:hint="eastAsia"/>
          <w:kern w:val="0"/>
          <w:sz w:val="18"/>
          <w:szCs w:val="18"/>
          <w:lang w:val="zh-CN"/>
        </w:rPr>
        <w:t>、</w:t>
      </w:r>
      <w:r w:rsidRPr="00A1016E">
        <w:rPr>
          <w:rFonts w:cs="宋体"/>
          <w:kern w:val="0"/>
          <w:sz w:val="18"/>
          <w:szCs w:val="18"/>
          <w:lang w:val="zh-CN"/>
        </w:rPr>
        <w:t>5.2.1</w:t>
      </w:r>
      <w:r w:rsidRPr="00A1016E">
        <w:rPr>
          <w:rFonts w:cs="宋体" w:hint="eastAsia"/>
          <w:kern w:val="0"/>
          <w:sz w:val="18"/>
          <w:szCs w:val="18"/>
          <w:lang w:val="zh-CN"/>
        </w:rPr>
        <w:t>、</w:t>
      </w:r>
      <w:r w:rsidRPr="00A1016E">
        <w:rPr>
          <w:rFonts w:cs="宋体" w:hint="eastAsia"/>
          <w:kern w:val="0"/>
          <w:sz w:val="18"/>
          <w:szCs w:val="18"/>
          <w:lang w:val="zh-CN"/>
        </w:rPr>
        <w:t>5.3.1</w:t>
      </w:r>
      <w:r w:rsidRPr="00A1016E">
        <w:rPr>
          <w:rFonts w:cs="宋体" w:hint="eastAsia"/>
          <w:kern w:val="0"/>
          <w:sz w:val="18"/>
          <w:szCs w:val="18"/>
          <w:lang w:val="zh-CN"/>
        </w:rPr>
        <w:t>、</w:t>
      </w:r>
      <w:r w:rsidRPr="00A1016E">
        <w:rPr>
          <w:rFonts w:cs="宋体" w:hint="eastAsia"/>
          <w:kern w:val="0"/>
          <w:sz w:val="18"/>
          <w:szCs w:val="18"/>
          <w:lang w:val="zh-CN"/>
        </w:rPr>
        <w:t>5.4.2</w:t>
      </w:r>
      <w:r w:rsidRPr="00A1016E">
        <w:rPr>
          <w:rFonts w:cs="宋体" w:hint="eastAsia"/>
          <w:kern w:val="0"/>
          <w:sz w:val="18"/>
          <w:szCs w:val="18"/>
          <w:lang w:val="zh-CN"/>
        </w:rPr>
        <w:t>、</w:t>
      </w:r>
      <w:r w:rsidRPr="00A1016E">
        <w:rPr>
          <w:rFonts w:cs="宋体" w:hint="eastAsia"/>
          <w:kern w:val="0"/>
          <w:sz w:val="18"/>
          <w:szCs w:val="18"/>
          <w:lang w:val="zh-CN"/>
        </w:rPr>
        <w:t>6</w:t>
      </w:r>
      <w:r w:rsidRPr="00A1016E">
        <w:rPr>
          <w:rFonts w:cs="宋体"/>
          <w:kern w:val="0"/>
          <w:sz w:val="18"/>
          <w:szCs w:val="18"/>
          <w:lang w:val="zh-CN"/>
        </w:rPr>
        <w:t>.1</w:t>
      </w:r>
      <w:r w:rsidRPr="00A1016E">
        <w:rPr>
          <w:rFonts w:cs="宋体" w:hint="eastAsia"/>
          <w:kern w:val="0"/>
          <w:sz w:val="18"/>
          <w:szCs w:val="18"/>
          <w:lang w:val="zh-CN"/>
        </w:rPr>
        <w:t>、</w:t>
      </w:r>
      <w:r w:rsidRPr="00A1016E">
        <w:rPr>
          <w:rFonts w:cs="宋体"/>
          <w:kern w:val="0"/>
          <w:sz w:val="18"/>
          <w:szCs w:val="18"/>
          <w:lang w:val="zh-CN"/>
        </w:rPr>
        <w:t>7.2.1</w:t>
      </w:r>
      <w:r w:rsidRPr="00A1016E">
        <w:rPr>
          <w:rFonts w:cs="宋体" w:hint="eastAsia"/>
          <w:kern w:val="0"/>
          <w:sz w:val="18"/>
          <w:szCs w:val="18"/>
          <w:lang w:val="zh-CN"/>
        </w:rPr>
        <w:t>、</w:t>
      </w:r>
      <w:r w:rsidRPr="00A1016E">
        <w:rPr>
          <w:rFonts w:cs="宋体"/>
          <w:kern w:val="0"/>
          <w:sz w:val="18"/>
          <w:szCs w:val="18"/>
          <w:lang w:val="zh-CN"/>
        </w:rPr>
        <w:t>7.2.2</w:t>
      </w:r>
      <w:r w:rsidRPr="00A1016E">
        <w:rPr>
          <w:rFonts w:cs="宋体" w:hint="eastAsia"/>
          <w:kern w:val="0"/>
          <w:sz w:val="18"/>
          <w:szCs w:val="18"/>
          <w:lang w:val="zh-CN"/>
        </w:rPr>
        <w:t>和</w:t>
      </w:r>
      <w:r w:rsidRPr="00A1016E">
        <w:rPr>
          <w:rFonts w:cs="宋体"/>
          <w:kern w:val="0"/>
          <w:sz w:val="18"/>
          <w:szCs w:val="18"/>
          <w:lang w:val="zh-CN"/>
        </w:rPr>
        <w:t>8.3</w:t>
      </w:r>
      <w:r w:rsidRPr="00A1016E">
        <w:rPr>
          <w:rFonts w:cs="宋体"/>
          <w:kern w:val="0"/>
          <w:sz w:val="18"/>
          <w:szCs w:val="18"/>
          <w:lang w:val="zh-CN"/>
        </w:rPr>
        <w:t>为必备条款（</w:t>
      </w:r>
      <w:r w:rsidRPr="00A1016E">
        <w:rPr>
          <w:sz w:val="18"/>
          <w:szCs w:val="18"/>
        </w:rPr>
        <w:t>用</w:t>
      </w:r>
      <w:r w:rsidRPr="00A1016E">
        <w:rPr>
          <w:sz w:val="18"/>
          <w:szCs w:val="18"/>
        </w:rPr>
        <w:t>“</w:t>
      </w:r>
      <w:r w:rsidRPr="00D33993">
        <w:rPr>
          <w:rFonts w:ascii="黑体" w:eastAsia="黑体" w:hAnsi="黑体" w:cs="微软雅黑" w:hint="eastAsia"/>
          <w:sz w:val="18"/>
          <w:szCs w:val="18"/>
        </w:rPr>
        <w:t>※</w:t>
      </w:r>
      <w:r w:rsidRPr="00A1016E">
        <w:rPr>
          <w:rFonts w:ascii="Calibri" w:hAnsi="Calibri" w:cs="Calibri"/>
          <w:sz w:val="18"/>
          <w:szCs w:val="18"/>
        </w:rPr>
        <w:t>”</w:t>
      </w:r>
      <w:r w:rsidRPr="00A1016E">
        <w:rPr>
          <w:sz w:val="18"/>
          <w:szCs w:val="18"/>
        </w:rPr>
        <w:t>表示</w:t>
      </w:r>
      <w:r w:rsidRPr="00A1016E">
        <w:rPr>
          <w:rFonts w:cs="宋体"/>
          <w:kern w:val="0"/>
          <w:sz w:val="18"/>
          <w:szCs w:val="18"/>
          <w:lang w:val="zh-CN"/>
        </w:rPr>
        <w:t>），若有不符合，不可进行诚信计量</w:t>
      </w:r>
      <w:r w:rsidR="00820367">
        <w:rPr>
          <w:rFonts w:cs="宋体"/>
          <w:kern w:val="0"/>
          <w:sz w:val="18"/>
          <w:szCs w:val="18"/>
          <w:lang w:val="zh-CN"/>
        </w:rPr>
        <w:t>承诺</w:t>
      </w:r>
      <w:r w:rsidRPr="00A1016E">
        <w:rPr>
          <w:rFonts w:cs="宋体" w:hint="eastAsia"/>
          <w:kern w:val="0"/>
          <w:sz w:val="18"/>
          <w:szCs w:val="18"/>
          <w:lang w:val="zh-CN"/>
        </w:rPr>
        <w:t>。</w:t>
      </w:r>
      <w:r w:rsidRPr="00A1016E">
        <w:rPr>
          <w:sz w:val="18"/>
          <w:szCs w:val="18"/>
        </w:rPr>
        <w:t xml:space="preserve"> </w:t>
      </w:r>
    </w:p>
    <w:p w:rsidR="00D918A6" w:rsidRPr="00A1016E" w:rsidRDefault="00D918A6" w:rsidP="00D918A6">
      <w:pPr>
        <w:widowControl/>
        <w:spacing w:line="240" w:lineRule="exact"/>
        <w:ind w:firstLineChars="250" w:firstLine="450"/>
        <w:jc w:val="left"/>
        <w:rPr>
          <w:sz w:val="18"/>
          <w:szCs w:val="18"/>
        </w:rPr>
      </w:pPr>
      <w:r w:rsidRPr="00A1016E">
        <w:rPr>
          <w:sz w:val="18"/>
          <w:szCs w:val="18"/>
        </w:rPr>
        <w:t xml:space="preserve">4. </w:t>
      </w:r>
      <w:r w:rsidR="009A29B2">
        <w:rPr>
          <w:rFonts w:ascii="宋体" w:eastAsia="宋体" w:hAnsi="宋体" w:cs="Times New Roman"/>
          <w:sz w:val="18"/>
          <w:szCs w:val="18"/>
        </w:rPr>
        <w:t>每个</w:t>
      </w:r>
      <w:r w:rsidRPr="00A03A14">
        <w:rPr>
          <w:rFonts w:ascii="宋体" w:eastAsia="宋体" w:hAnsi="宋体" w:cs="Times New Roman"/>
          <w:sz w:val="18"/>
          <w:szCs w:val="18"/>
        </w:rPr>
        <w:t>二级条款</w:t>
      </w:r>
      <w:r>
        <w:rPr>
          <w:rFonts w:ascii="宋体" w:eastAsia="宋体" w:hAnsi="宋体" w:cs="Times New Roman" w:hint="eastAsia"/>
          <w:sz w:val="18"/>
          <w:szCs w:val="18"/>
        </w:rPr>
        <w:t>评分</w:t>
      </w:r>
      <w:r w:rsidRPr="00A03A14">
        <w:rPr>
          <w:rFonts w:ascii="宋体" w:eastAsia="宋体" w:hAnsi="宋体" w:cs="Times New Roman"/>
          <w:sz w:val="18"/>
          <w:szCs w:val="18"/>
        </w:rPr>
        <w:t>不可为</w:t>
      </w:r>
      <w:r w:rsidRPr="00A03A14">
        <w:rPr>
          <w:rFonts w:ascii="宋体" w:eastAsia="宋体" w:hAnsi="宋体" w:cs="Times New Roman" w:hint="eastAsia"/>
          <w:sz w:val="18"/>
          <w:szCs w:val="18"/>
        </w:rPr>
        <w:t>0</w:t>
      </w:r>
      <w:r w:rsidRPr="00A03A14">
        <w:rPr>
          <w:rFonts w:ascii="宋体" w:eastAsia="宋体" w:hAnsi="宋体" w:cs="Times New Roman"/>
          <w:sz w:val="18"/>
          <w:szCs w:val="18"/>
        </w:rPr>
        <w:t>。</w:t>
      </w:r>
    </w:p>
    <w:p w:rsidR="00DC14DB" w:rsidRDefault="00D918A6" w:rsidP="00DC14DB">
      <w:pPr>
        <w:widowControl/>
        <w:spacing w:line="240" w:lineRule="exact"/>
        <w:ind w:firstLineChars="250" w:firstLine="450"/>
        <w:jc w:val="left"/>
        <w:rPr>
          <w:sz w:val="18"/>
          <w:szCs w:val="18"/>
        </w:rPr>
      </w:pPr>
      <w:r w:rsidRPr="00A1016E">
        <w:rPr>
          <w:sz w:val="18"/>
          <w:szCs w:val="18"/>
        </w:rPr>
        <w:t xml:space="preserve">5. </w:t>
      </w:r>
      <w:r w:rsidRPr="00A1016E">
        <w:rPr>
          <w:sz w:val="18"/>
          <w:szCs w:val="18"/>
        </w:rPr>
        <w:t>累计分值达到</w:t>
      </w:r>
      <w:r w:rsidR="00D03CE2">
        <w:rPr>
          <w:sz w:val="18"/>
          <w:szCs w:val="18"/>
        </w:rPr>
        <w:t xml:space="preserve"> 80</w:t>
      </w:r>
      <w:r w:rsidRPr="00A1016E">
        <w:rPr>
          <w:sz w:val="18"/>
          <w:szCs w:val="18"/>
        </w:rPr>
        <w:t>分为评价合格</w:t>
      </w:r>
      <w:r w:rsidRPr="00A1016E">
        <w:rPr>
          <w:rFonts w:hint="eastAsia"/>
          <w:sz w:val="18"/>
          <w:szCs w:val="18"/>
        </w:rPr>
        <w:t>。</w:t>
      </w:r>
    </w:p>
    <w:p w:rsidR="00DC14DB" w:rsidRPr="006823CF" w:rsidRDefault="00DC14DB" w:rsidP="00DC14DB">
      <w:pPr>
        <w:widowControl/>
        <w:snapToGrid w:val="0"/>
        <w:jc w:val="left"/>
        <w:rPr>
          <w:rFonts w:ascii="Arial"/>
          <w:b/>
          <w:szCs w:val="21"/>
        </w:rPr>
      </w:pPr>
    </w:p>
    <w:p w:rsidR="00DC14DB" w:rsidRDefault="00DC14DB" w:rsidP="00DC14DB">
      <w:pPr>
        <w:widowControl/>
        <w:snapToGrid w:val="0"/>
        <w:ind w:firstLineChars="850" w:firstLine="1792"/>
        <w:jc w:val="left"/>
        <w:rPr>
          <w:rFonts w:ascii="Arial"/>
          <w:b/>
          <w:szCs w:val="21"/>
        </w:rPr>
      </w:pPr>
      <w:r>
        <w:rPr>
          <w:rFonts w:ascii="Arial"/>
          <w:b/>
          <w:szCs w:val="21"/>
        </w:rPr>
        <w:t>单位</w:t>
      </w:r>
      <w:r>
        <w:rPr>
          <w:rFonts w:ascii="Arial" w:hint="eastAsia"/>
          <w:b/>
          <w:szCs w:val="21"/>
        </w:rPr>
        <w:t>（盖章）</w:t>
      </w:r>
      <w:r>
        <w:rPr>
          <w:rFonts w:ascii="Arial"/>
          <w:b/>
          <w:szCs w:val="21"/>
        </w:rPr>
        <w:t>：</w:t>
      </w:r>
    </w:p>
    <w:p w:rsidR="00DC14DB" w:rsidRDefault="00DC14DB" w:rsidP="00DC14DB">
      <w:pPr>
        <w:widowControl/>
        <w:snapToGrid w:val="0"/>
        <w:ind w:firstLineChars="850" w:firstLine="1792"/>
        <w:jc w:val="left"/>
        <w:rPr>
          <w:rFonts w:ascii="Arial"/>
          <w:b/>
          <w:szCs w:val="21"/>
        </w:rPr>
      </w:pPr>
    </w:p>
    <w:p w:rsidR="00DC14DB" w:rsidRPr="004535A7" w:rsidRDefault="00DC14DB" w:rsidP="00DC14DB">
      <w:pPr>
        <w:widowControl/>
        <w:snapToGrid w:val="0"/>
        <w:ind w:firstLineChars="850" w:firstLine="1792"/>
        <w:jc w:val="left"/>
        <w:rPr>
          <w:rFonts w:ascii="黑体" w:eastAsia="黑体" w:hAnsi="黑体" w:cs="黑体"/>
          <w:szCs w:val="21"/>
        </w:rPr>
      </w:pPr>
      <w:r>
        <w:rPr>
          <w:rFonts w:ascii="Arial" w:hint="eastAsia"/>
          <w:b/>
          <w:szCs w:val="21"/>
        </w:rPr>
        <w:t>评价</w:t>
      </w:r>
      <w:r>
        <w:rPr>
          <w:rFonts w:ascii="Arial"/>
          <w:b/>
          <w:szCs w:val="21"/>
        </w:rPr>
        <w:t>结果：</w:t>
      </w:r>
      <w:r>
        <w:rPr>
          <w:rFonts w:ascii="Arial" w:hint="eastAsia"/>
          <w:b/>
          <w:szCs w:val="21"/>
        </w:rPr>
        <w:t xml:space="preserve">                  </w:t>
      </w:r>
      <w:r>
        <w:rPr>
          <w:rFonts w:ascii="Arial"/>
          <w:b/>
          <w:szCs w:val="21"/>
        </w:rPr>
        <w:t xml:space="preserve">    </w:t>
      </w:r>
      <w:r>
        <w:rPr>
          <w:rFonts w:ascii="Arial" w:hint="eastAsia"/>
          <w:b/>
          <w:szCs w:val="21"/>
        </w:rPr>
        <w:t xml:space="preserve">  </w:t>
      </w:r>
      <w:r w:rsidRPr="00B62B57">
        <w:rPr>
          <w:rFonts w:ascii="Arial" w:hint="eastAsia"/>
          <w:b/>
          <w:szCs w:val="21"/>
        </w:rPr>
        <w:t>评价人员签字：</w:t>
      </w:r>
      <w:r w:rsidRPr="00B62B57">
        <w:rPr>
          <w:rFonts w:ascii="Arial" w:hAnsi="Arial"/>
          <w:szCs w:val="21"/>
        </w:rPr>
        <w:t xml:space="preserve">                                    </w:t>
      </w:r>
      <w:r w:rsidRPr="00B62B57">
        <w:rPr>
          <w:rFonts w:ascii="Arial" w:hint="eastAsia"/>
          <w:b/>
          <w:szCs w:val="21"/>
        </w:rPr>
        <w:t>评价日期</w:t>
      </w:r>
      <w:r>
        <w:rPr>
          <w:rFonts w:ascii="Arial" w:hint="eastAsia"/>
          <w:b/>
          <w:szCs w:val="21"/>
        </w:rPr>
        <w:t>：</w:t>
      </w:r>
    </w:p>
    <w:p w:rsidR="004638A8" w:rsidRPr="004638A8" w:rsidRDefault="00D918A6" w:rsidP="000C31E0">
      <w:pPr>
        <w:widowControl/>
        <w:spacing w:line="240" w:lineRule="exact"/>
        <w:jc w:val="left"/>
        <w:rPr>
          <w:rFonts w:ascii="仿宋_GB2312" w:eastAsia="仿宋_GB2312" w:hAnsi="黑体"/>
          <w:sz w:val="32"/>
          <w:szCs w:val="32"/>
        </w:rPr>
      </w:pPr>
      <w:r w:rsidRPr="00A1016E">
        <w:rPr>
          <w:rFonts w:ascii="Arial" w:hAnsi="Arial"/>
          <w:szCs w:val="21"/>
        </w:rPr>
        <w:t xml:space="preserve">                              </w:t>
      </w:r>
      <w:r w:rsidR="00DC14DB">
        <w:rPr>
          <w:rFonts w:ascii="Arial" w:hAnsi="Arial"/>
          <w:szCs w:val="21"/>
        </w:rPr>
        <w:t xml:space="preserve">                  </w:t>
      </w:r>
    </w:p>
    <w:sectPr w:rsidR="004638A8" w:rsidRPr="004638A8" w:rsidSect="000C31E0">
      <w:pgSz w:w="16838" w:h="11906" w:orient="landscape"/>
      <w:pgMar w:top="1474" w:right="1134" w:bottom="1588" w:left="1134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D4D16" w:rsidRDefault="005D4D16" w:rsidP="00F0759A">
      <w:r>
        <w:separator/>
      </w:r>
    </w:p>
  </w:endnote>
  <w:endnote w:type="continuationSeparator" w:id="0">
    <w:p w:rsidR="005D4D16" w:rsidRDefault="005D4D16" w:rsidP="00F075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D4D16" w:rsidRDefault="005D4D16" w:rsidP="00F0759A">
      <w:r>
        <w:separator/>
      </w:r>
    </w:p>
  </w:footnote>
  <w:footnote w:type="continuationSeparator" w:id="0">
    <w:p w:rsidR="005D4D16" w:rsidRDefault="005D4D16" w:rsidP="00F0759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CCD78161"/>
    <w:multiLevelType w:val="singleLevel"/>
    <w:tmpl w:val="CCD78161"/>
    <w:lvl w:ilvl="0">
      <w:start w:val="1"/>
      <w:numFmt w:val="decimal"/>
      <w:suff w:val="nothing"/>
      <w:lvlText w:val="%1、"/>
      <w:lvlJc w:val="left"/>
    </w:lvl>
  </w:abstractNum>
  <w:abstractNum w:abstractNumId="1">
    <w:nsid w:val="03B86276"/>
    <w:multiLevelType w:val="hybridMultilevel"/>
    <w:tmpl w:val="2EB42CB2"/>
    <w:lvl w:ilvl="0" w:tplc="BEE85160">
      <w:start w:val="1"/>
      <w:numFmt w:val="decimal"/>
      <w:lvlText w:val="%1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20" w:hanging="420"/>
      </w:pPr>
    </w:lvl>
    <w:lvl w:ilvl="2" w:tplc="0409001B" w:tentative="1">
      <w:start w:val="1"/>
      <w:numFmt w:val="lowerRoman"/>
      <w:lvlText w:val="%3."/>
      <w:lvlJc w:val="right"/>
      <w:pPr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ind w:left="1860" w:hanging="420"/>
      </w:pPr>
    </w:lvl>
    <w:lvl w:ilvl="4" w:tplc="04090019" w:tentative="1">
      <w:start w:val="1"/>
      <w:numFmt w:val="lowerLetter"/>
      <w:lvlText w:val="%5)"/>
      <w:lvlJc w:val="left"/>
      <w:pPr>
        <w:ind w:left="2280" w:hanging="420"/>
      </w:pPr>
    </w:lvl>
    <w:lvl w:ilvl="5" w:tplc="0409001B" w:tentative="1">
      <w:start w:val="1"/>
      <w:numFmt w:val="lowerRoman"/>
      <w:lvlText w:val="%6."/>
      <w:lvlJc w:val="right"/>
      <w:pPr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ind w:left="3120" w:hanging="420"/>
      </w:pPr>
    </w:lvl>
    <w:lvl w:ilvl="7" w:tplc="04090019" w:tentative="1">
      <w:start w:val="1"/>
      <w:numFmt w:val="lowerLetter"/>
      <w:lvlText w:val="%8)"/>
      <w:lvlJc w:val="left"/>
      <w:pPr>
        <w:ind w:left="3540" w:hanging="420"/>
      </w:pPr>
    </w:lvl>
    <w:lvl w:ilvl="8" w:tplc="0409001B" w:tentative="1">
      <w:start w:val="1"/>
      <w:numFmt w:val="lowerRoman"/>
      <w:lvlText w:val="%9."/>
      <w:lvlJc w:val="right"/>
      <w:pPr>
        <w:ind w:left="3960" w:hanging="420"/>
      </w:pPr>
    </w:lvl>
  </w:abstractNum>
  <w:abstractNum w:abstractNumId="2">
    <w:nsid w:val="079102AD"/>
    <w:multiLevelType w:val="multilevel"/>
    <w:tmpl w:val="079102AD"/>
    <w:lvl w:ilvl="0" w:tentative="1">
      <w:start w:val="1"/>
      <w:numFmt w:val="decimal"/>
      <w:pStyle w:val="a"/>
      <w:suff w:val="nothing"/>
      <w:lvlText w:val="注%1："/>
      <w:lvlJc w:val="left"/>
      <w:pPr>
        <w:ind w:left="811" w:hanging="448"/>
      </w:pPr>
      <w:rPr>
        <w:rFonts w:ascii="黑体" w:eastAsia="黑体" w:cs="Times New Roman" w:hint="eastAsia"/>
        <w:b w:val="0"/>
        <w:i w:val="0"/>
        <w:sz w:val="18"/>
      </w:rPr>
    </w:lvl>
    <w:lvl w:ilvl="1" w:tentative="1">
      <w:start w:val="1"/>
      <w:numFmt w:val="lowerLetter"/>
      <w:lvlText w:val="%2)"/>
      <w:lvlJc w:val="left"/>
      <w:pPr>
        <w:tabs>
          <w:tab w:val="left" w:pos="0"/>
        </w:tabs>
        <w:ind w:left="992" w:hanging="629"/>
      </w:pPr>
      <w:rPr>
        <w:rFonts w:cs="Times New Roman" w:hint="eastAsia"/>
      </w:rPr>
    </w:lvl>
    <w:lvl w:ilvl="2" w:tentative="1">
      <w:start w:val="1"/>
      <w:numFmt w:val="lowerRoman"/>
      <w:lvlText w:val="%3."/>
      <w:lvlJc w:val="right"/>
      <w:pPr>
        <w:tabs>
          <w:tab w:val="left" w:pos="0"/>
        </w:tabs>
        <w:ind w:left="992" w:hanging="629"/>
      </w:pPr>
      <w:rPr>
        <w:rFonts w:cs="Times New Roman" w:hint="eastAsia"/>
      </w:rPr>
    </w:lvl>
    <w:lvl w:ilvl="3" w:tentative="1">
      <w:start w:val="1"/>
      <w:numFmt w:val="decimal"/>
      <w:lvlText w:val="%4."/>
      <w:lvlJc w:val="left"/>
      <w:pPr>
        <w:tabs>
          <w:tab w:val="left" w:pos="0"/>
        </w:tabs>
        <w:ind w:left="992" w:hanging="629"/>
      </w:pPr>
      <w:rPr>
        <w:rFonts w:cs="Times New Roman" w:hint="eastAsia"/>
      </w:rPr>
    </w:lvl>
    <w:lvl w:ilvl="4" w:tentative="1">
      <w:start w:val="1"/>
      <w:numFmt w:val="lowerLetter"/>
      <w:lvlText w:val="%5)"/>
      <w:lvlJc w:val="left"/>
      <w:pPr>
        <w:tabs>
          <w:tab w:val="left" w:pos="0"/>
        </w:tabs>
        <w:ind w:left="992" w:hanging="629"/>
      </w:pPr>
      <w:rPr>
        <w:rFonts w:cs="Times New Roman" w:hint="eastAsia"/>
      </w:rPr>
    </w:lvl>
    <w:lvl w:ilvl="5" w:tentative="1">
      <w:start w:val="1"/>
      <w:numFmt w:val="lowerRoman"/>
      <w:lvlText w:val="%6."/>
      <w:lvlJc w:val="right"/>
      <w:pPr>
        <w:tabs>
          <w:tab w:val="left" w:pos="0"/>
        </w:tabs>
        <w:ind w:left="992" w:hanging="629"/>
      </w:pPr>
      <w:rPr>
        <w:rFonts w:cs="Times New Roman" w:hint="eastAsia"/>
      </w:rPr>
    </w:lvl>
    <w:lvl w:ilvl="6" w:tentative="1">
      <w:start w:val="1"/>
      <w:numFmt w:val="decimal"/>
      <w:lvlText w:val="%7."/>
      <w:lvlJc w:val="left"/>
      <w:pPr>
        <w:tabs>
          <w:tab w:val="left" w:pos="0"/>
        </w:tabs>
        <w:ind w:left="992" w:hanging="629"/>
      </w:pPr>
      <w:rPr>
        <w:rFonts w:cs="Times New Roman" w:hint="eastAsia"/>
      </w:rPr>
    </w:lvl>
    <w:lvl w:ilvl="7" w:tentative="1">
      <w:start w:val="1"/>
      <w:numFmt w:val="lowerLetter"/>
      <w:lvlText w:val="%8)"/>
      <w:lvlJc w:val="left"/>
      <w:pPr>
        <w:tabs>
          <w:tab w:val="left" w:pos="0"/>
        </w:tabs>
        <w:ind w:left="992" w:hanging="629"/>
      </w:pPr>
      <w:rPr>
        <w:rFonts w:cs="Times New Roman" w:hint="eastAsia"/>
      </w:rPr>
    </w:lvl>
    <w:lvl w:ilvl="8" w:tentative="1">
      <w:start w:val="1"/>
      <w:numFmt w:val="lowerRoman"/>
      <w:lvlText w:val="%9."/>
      <w:lvlJc w:val="right"/>
      <w:pPr>
        <w:tabs>
          <w:tab w:val="left" w:pos="0"/>
        </w:tabs>
        <w:ind w:left="992" w:hanging="629"/>
      </w:pPr>
      <w:rPr>
        <w:rFonts w:cs="Times New Roman" w:hint="eastAsia"/>
      </w:rPr>
    </w:lvl>
  </w:abstractNum>
  <w:abstractNum w:abstractNumId="3">
    <w:nsid w:val="0A7A17CC"/>
    <w:multiLevelType w:val="hybridMultilevel"/>
    <w:tmpl w:val="7C9AB460"/>
    <w:lvl w:ilvl="0" w:tplc="56F0A5D6">
      <w:start w:val="1"/>
      <w:numFmt w:val="decimal"/>
      <w:lvlText w:val="%1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20" w:hanging="420"/>
      </w:pPr>
    </w:lvl>
    <w:lvl w:ilvl="2" w:tplc="0409001B" w:tentative="1">
      <w:start w:val="1"/>
      <w:numFmt w:val="lowerRoman"/>
      <w:lvlText w:val="%3."/>
      <w:lvlJc w:val="right"/>
      <w:pPr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ind w:left="1860" w:hanging="420"/>
      </w:pPr>
    </w:lvl>
    <w:lvl w:ilvl="4" w:tplc="04090019" w:tentative="1">
      <w:start w:val="1"/>
      <w:numFmt w:val="lowerLetter"/>
      <w:lvlText w:val="%5)"/>
      <w:lvlJc w:val="left"/>
      <w:pPr>
        <w:ind w:left="2280" w:hanging="420"/>
      </w:pPr>
    </w:lvl>
    <w:lvl w:ilvl="5" w:tplc="0409001B" w:tentative="1">
      <w:start w:val="1"/>
      <w:numFmt w:val="lowerRoman"/>
      <w:lvlText w:val="%6."/>
      <w:lvlJc w:val="right"/>
      <w:pPr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ind w:left="3120" w:hanging="420"/>
      </w:pPr>
    </w:lvl>
    <w:lvl w:ilvl="7" w:tplc="04090019" w:tentative="1">
      <w:start w:val="1"/>
      <w:numFmt w:val="lowerLetter"/>
      <w:lvlText w:val="%8)"/>
      <w:lvlJc w:val="left"/>
      <w:pPr>
        <w:ind w:left="3540" w:hanging="420"/>
      </w:pPr>
    </w:lvl>
    <w:lvl w:ilvl="8" w:tplc="0409001B" w:tentative="1">
      <w:start w:val="1"/>
      <w:numFmt w:val="lowerRoman"/>
      <w:lvlText w:val="%9."/>
      <w:lvlJc w:val="right"/>
      <w:pPr>
        <w:ind w:left="3960" w:hanging="420"/>
      </w:pPr>
    </w:lvl>
  </w:abstractNum>
  <w:abstractNum w:abstractNumId="4">
    <w:nsid w:val="0AFF1BC7"/>
    <w:multiLevelType w:val="hybridMultilevel"/>
    <w:tmpl w:val="3C32DB70"/>
    <w:lvl w:ilvl="0" w:tplc="678A73B4">
      <w:start w:val="1"/>
      <w:numFmt w:val="decimal"/>
      <w:lvlText w:val="%1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20" w:hanging="420"/>
      </w:pPr>
    </w:lvl>
    <w:lvl w:ilvl="2" w:tplc="0409001B" w:tentative="1">
      <w:start w:val="1"/>
      <w:numFmt w:val="lowerRoman"/>
      <w:lvlText w:val="%3."/>
      <w:lvlJc w:val="right"/>
      <w:pPr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ind w:left="1860" w:hanging="420"/>
      </w:pPr>
    </w:lvl>
    <w:lvl w:ilvl="4" w:tplc="04090019" w:tentative="1">
      <w:start w:val="1"/>
      <w:numFmt w:val="lowerLetter"/>
      <w:lvlText w:val="%5)"/>
      <w:lvlJc w:val="left"/>
      <w:pPr>
        <w:ind w:left="2280" w:hanging="420"/>
      </w:pPr>
    </w:lvl>
    <w:lvl w:ilvl="5" w:tplc="0409001B" w:tentative="1">
      <w:start w:val="1"/>
      <w:numFmt w:val="lowerRoman"/>
      <w:lvlText w:val="%6."/>
      <w:lvlJc w:val="right"/>
      <w:pPr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ind w:left="3120" w:hanging="420"/>
      </w:pPr>
    </w:lvl>
    <w:lvl w:ilvl="7" w:tplc="04090019" w:tentative="1">
      <w:start w:val="1"/>
      <w:numFmt w:val="lowerLetter"/>
      <w:lvlText w:val="%8)"/>
      <w:lvlJc w:val="left"/>
      <w:pPr>
        <w:ind w:left="3540" w:hanging="420"/>
      </w:pPr>
    </w:lvl>
    <w:lvl w:ilvl="8" w:tplc="0409001B" w:tentative="1">
      <w:start w:val="1"/>
      <w:numFmt w:val="lowerRoman"/>
      <w:lvlText w:val="%9."/>
      <w:lvlJc w:val="right"/>
      <w:pPr>
        <w:ind w:left="3960" w:hanging="420"/>
      </w:pPr>
    </w:lvl>
  </w:abstractNum>
  <w:abstractNum w:abstractNumId="5">
    <w:nsid w:val="16667BBD"/>
    <w:multiLevelType w:val="multilevel"/>
    <w:tmpl w:val="C4DA682A"/>
    <w:lvl w:ilvl="0">
      <w:start w:val="1"/>
      <w:numFmt w:val="lowerLetter"/>
      <w:pStyle w:val="a0"/>
      <w:lvlText w:val="%1)"/>
      <w:lvlJc w:val="left"/>
      <w:pPr>
        <w:tabs>
          <w:tab w:val="num" w:pos="840"/>
        </w:tabs>
        <w:ind w:left="839" w:hanging="419"/>
      </w:pPr>
      <w:rPr>
        <w:rFonts w:hint="eastAsia"/>
        <w:b w:val="0"/>
        <w:i w:val="0"/>
        <w:sz w:val="21"/>
        <w:szCs w:val="21"/>
      </w:rPr>
    </w:lvl>
    <w:lvl w:ilvl="1">
      <w:start w:val="1"/>
      <w:numFmt w:val="decimal"/>
      <w:pStyle w:val="a1"/>
      <w:lvlText w:val="%2)"/>
      <w:lvlJc w:val="left"/>
      <w:pPr>
        <w:tabs>
          <w:tab w:val="num" w:pos="1260"/>
        </w:tabs>
        <w:ind w:left="1259" w:hanging="419"/>
      </w:pPr>
      <w:rPr>
        <w:rFonts w:hint="eastAsia"/>
      </w:rPr>
    </w:lvl>
    <w:lvl w:ilvl="2">
      <w:start w:val="1"/>
      <w:numFmt w:val="decimal"/>
      <w:lvlText w:val="(%3)"/>
      <w:lvlJc w:val="left"/>
      <w:pPr>
        <w:tabs>
          <w:tab w:val="num" w:pos="0"/>
        </w:tabs>
        <w:ind w:left="1679" w:hanging="420"/>
      </w:pPr>
      <w:rPr>
        <w:rFonts w:ascii="宋体" w:eastAsia="宋体" w:hint="eastAsia"/>
        <w:b w:val="0"/>
        <w:i w:val="0"/>
        <w:sz w:val="21"/>
        <w:szCs w:val="21"/>
      </w:rPr>
    </w:lvl>
    <w:lvl w:ilvl="3">
      <w:start w:val="1"/>
      <w:numFmt w:val="decimal"/>
      <w:lvlText w:val="%4."/>
      <w:lvlJc w:val="left"/>
      <w:pPr>
        <w:tabs>
          <w:tab w:val="num" w:pos="2100"/>
        </w:tabs>
        <w:ind w:left="2099" w:hanging="419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19" w:hanging="419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39" w:hanging="419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59" w:hanging="419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79" w:hanging="419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199" w:hanging="419"/>
      </w:pPr>
      <w:rPr>
        <w:rFonts w:hint="eastAsia"/>
      </w:rPr>
    </w:lvl>
  </w:abstractNum>
  <w:abstractNum w:abstractNumId="6">
    <w:nsid w:val="16FA2F90"/>
    <w:multiLevelType w:val="hybridMultilevel"/>
    <w:tmpl w:val="74AC883A"/>
    <w:lvl w:ilvl="0" w:tplc="BDF291E4">
      <w:start w:val="1"/>
      <w:numFmt w:val="japaneseCounting"/>
      <w:lvlText w:val="第%1、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22827D5B"/>
    <w:multiLevelType w:val="multilevel"/>
    <w:tmpl w:val="B46C41B0"/>
    <w:lvl w:ilvl="0">
      <w:start w:val="1"/>
      <w:numFmt w:val="none"/>
      <w:suff w:val="nothing"/>
      <w:lvlText w:val="%1注："/>
      <w:lvlJc w:val="left"/>
      <w:pPr>
        <w:ind w:left="789" w:hanging="363"/>
      </w:pPr>
      <w:rPr>
        <w:rFonts w:ascii="黑体" w:eastAsia="黑体" w:hAnsi="Times New Roman" w:cs="Times New Roman" w:hint="eastAsia"/>
        <w:b w:val="0"/>
        <w:i w:val="0"/>
        <w:color w:val="000000"/>
        <w:sz w:val="18"/>
      </w:rPr>
    </w:lvl>
    <w:lvl w:ilvl="1" w:tentative="1">
      <w:start w:val="1"/>
      <w:numFmt w:val="lowerLetter"/>
      <w:lvlText w:val="%2)"/>
      <w:lvlJc w:val="left"/>
      <w:pPr>
        <w:tabs>
          <w:tab w:val="left" w:pos="1203"/>
        </w:tabs>
        <w:ind w:left="789" w:hanging="363"/>
      </w:pPr>
      <w:rPr>
        <w:rFonts w:cs="Times New Roman" w:hint="eastAsia"/>
      </w:rPr>
    </w:lvl>
    <w:lvl w:ilvl="2" w:tentative="1">
      <w:start w:val="1"/>
      <w:numFmt w:val="lowerRoman"/>
      <w:lvlText w:val="%3."/>
      <w:lvlJc w:val="right"/>
      <w:pPr>
        <w:tabs>
          <w:tab w:val="left" w:pos="1203"/>
        </w:tabs>
        <w:ind w:left="789" w:hanging="363"/>
      </w:pPr>
      <w:rPr>
        <w:rFonts w:cs="Times New Roman" w:hint="eastAsia"/>
      </w:rPr>
    </w:lvl>
    <w:lvl w:ilvl="3" w:tentative="1">
      <w:start w:val="1"/>
      <w:numFmt w:val="decimal"/>
      <w:lvlText w:val="%4."/>
      <w:lvlJc w:val="left"/>
      <w:pPr>
        <w:tabs>
          <w:tab w:val="left" w:pos="1203"/>
        </w:tabs>
        <w:ind w:left="789" w:hanging="363"/>
      </w:pPr>
      <w:rPr>
        <w:rFonts w:cs="Times New Roman" w:hint="eastAsia"/>
      </w:rPr>
    </w:lvl>
    <w:lvl w:ilvl="4" w:tentative="1">
      <w:start w:val="1"/>
      <w:numFmt w:val="lowerLetter"/>
      <w:lvlText w:val="%5)"/>
      <w:lvlJc w:val="left"/>
      <w:pPr>
        <w:tabs>
          <w:tab w:val="left" w:pos="1203"/>
        </w:tabs>
        <w:ind w:left="789" w:hanging="363"/>
      </w:pPr>
      <w:rPr>
        <w:rFonts w:cs="Times New Roman" w:hint="eastAsia"/>
      </w:rPr>
    </w:lvl>
    <w:lvl w:ilvl="5" w:tentative="1">
      <w:start w:val="1"/>
      <w:numFmt w:val="lowerRoman"/>
      <w:lvlText w:val="%6."/>
      <w:lvlJc w:val="right"/>
      <w:pPr>
        <w:tabs>
          <w:tab w:val="left" w:pos="1203"/>
        </w:tabs>
        <w:ind w:left="789" w:hanging="363"/>
      </w:pPr>
      <w:rPr>
        <w:rFonts w:cs="Times New Roman" w:hint="eastAsia"/>
      </w:rPr>
    </w:lvl>
    <w:lvl w:ilvl="6" w:tentative="1">
      <w:start w:val="1"/>
      <w:numFmt w:val="decimal"/>
      <w:lvlText w:val="%7."/>
      <w:lvlJc w:val="left"/>
      <w:pPr>
        <w:tabs>
          <w:tab w:val="left" w:pos="1203"/>
        </w:tabs>
        <w:ind w:left="789" w:hanging="363"/>
      </w:pPr>
      <w:rPr>
        <w:rFonts w:cs="Times New Roman" w:hint="eastAsia"/>
      </w:rPr>
    </w:lvl>
    <w:lvl w:ilvl="7" w:tentative="1">
      <w:start w:val="1"/>
      <w:numFmt w:val="lowerLetter"/>
      <w:lvlText w:val="%8)"/>
      <w:lvlJc w:val="left"/>
      <w:pPr>
        <w:tabs>
          <w:tab w:val="left" w:pos="1203"/>
        </w:tabs>
        <w:ind w:left="789" w:hanging="363"/>
      </w:pPr>
      <w:rPr>
        <w:rFonts w:cs="Times New Roman" w:hint="eastAsia"/>
      </w:rPr>
    </w:lvl>
    <w:lvl w:ilvl="8" w:tentative="1">
      <w:start w:val="1"/>
      <w:numFmt w:val="lowerRoman"/>
      <w:lvlText w:val="%9."/>
      <w:lvlJc w:val="right"/>
      <w:pPr>
        <w:tabs>
          <w:tab w:val="left" w:pos="1203"/>
        </w:tabs>
        <w:ind w:left="789" w:hanging="363"/>
      </w:pPr>
      <w:rPr>
        <w:rFonts w:cs="Times New Roman" w:hint="eastAsia"/>
      </w:rPr>
    </w:lvl>
  </w:abstractNum>
  <w:abstractNum w:abstractNumId="8">
    <w:nsid w:val="27274BD4"/>
    <w:multiLevelType w:val="hybridMultilevel"/>
    <w:tmpl w:val="9BACABD4"/>
    <w:lvl w:ilvl="0" w:tplc="44F6E8C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279423D0"/>
    <w:multiLevelType w:val="hybridMultilevel"/>
    <w:tmpl w:val="878C8CE4"/>
    <w:lvl w:ilvl="0" w:tplc="148E090C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3C9E3870"/>
    <w:multiLevelType w:val="hybridMultilevel"/>
    <w:tmpl w:val="33F6B050"/>
    <w:lvl w:ilvl="0" w:tplc="9634EC76">
      <w:start w:val="1"/>
      <w:numFmt w:val="decimal"/>
      <w:lvlText w:val="%1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20" w:hanging="420"/>
      </w:pPr>
    </w:lvl>
    <w:lvl w:ilvl="2" w:tplc="0409001B" w:tentative="1">
      <w:start w:val="1"/>
      <w:numFmt w:val="lowerRoman"/>
      <w:lvlText w:val="%3."/>
      <w:lvlJc w:val="right"/>
      <w:pPr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ind w:left="1860" w:hanging="420"/>
      </w:pPr>
    </w:lvl>
    <w:lvl w:ilvl="4" w:tplc="04090019" w:tentative="1">
      <w:start w:val="1"/>
      <w:numFmt w:val="lowerLetter"/>
      <w:lvlText w:val="%5)"/>
      <w:lvlJc w:val="left"/>
      <w:pPr>
        <w:ind w:left="2280" w:hanging="420"/>
      </w:pPr>
    </w:lvl>
    <w:lvl w:ilvl="5" w:tplc="0409001B" w:tentative="1">
      <w:start w:val="1"/>
      <w:numFmt w:val="lowerRoman"/>
      <w:lvlText w:val="%6."/>
      <w:lvlJc w:val="right"/>
      <w:pPr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ind w:left="3120" w:hanging="420"/>
      </w:pPr>
    </w:lvl>
    <w:lvl w:ilvl="7" w:tplc="04090019" w:tentative="1">
      <w:start w:val="1"/>
      <w:numFmt w:val="lowerLetter"/>
      <w:lvlText w:val="%8)"/>
      <w:lvlJc w:val="left"/>
      <w:pPr>
        <w:ind w:left="3540" w:hanging="420"/>
      </w:pPr>
    </w:lvl>
    <w:lvl w:ilvl="8" w:tplc="0409001B" w:tentative="1">
      <w:start w:val="1"/>
      <w:numFmt w:val="lowerRoman"/>
      <w:lvlText w:val="%9."/>
      <w:lvlJc w:val="right"/>
      <w:pPr>
        <w:ind w:left="3960" w:hanging="420"/>
      </w:pPr>
    </w:lvl>
  </w:abstractNum>
  <w:abstractNum w:abstractNumId="11">
    <w:nsid w:val="499352A6"/>
    <w:multiLevelType w:val="hybridMultilevel"/>
    <w:tmpl w:val="06D0B292"/>
    <w:lvl w:ilvl="0" w:tplc="87427AB6">
      <w:start w:val="1"/>
      <w:numFmt w:val="decimal"/>
      <w:lvlText w:val="%1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20" w:hanging="420"/>
      </w:pPr>
    </w:lvl>
    <w:lvl w:ilvl="2" w:tplc="0409001B" w:tentative="1">
      <w:start w:val="1"/>
      <w:numFmt w:val="lowerRoman"/>
      <w:lvlText w:val="%3."/>
      <w:lvlJc w:val="right"/>
      <w:pPr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ind w:left="1860" w:hanging="420"/>
      </w:pPr>
    </w:lvl>
    <w:lvl w:ilvl="4" w:tplc="04090019" w:tentative="1">
      <w:start w:val="1"/>
      <w:numFmt w:val="lowerLetter"/>
      <w:lvlText w:val="%5)"/>
      <w:lvlJc w:val="left"/>
      <w:pPr>
        <w:ind w:left="2280" w:hanging="420"/>
      </w:pPr>
    </w:lvl>
    <w:lvl w:ilvl="5" w:tplc="0409001B" w:tentative="1">
      <w:start w:val="1"/>
      <w:numFmt w:val="lowerRoman"/>
      <w:lvlText w:val="%6."/>
      <w:lvlJc w:val="right"/>
      <w:pPr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ind w:left="3120" w:hanging="420"/>
      </w:pPr>
    </w:lvl>
    <w:lvl w:ilvl="7" w:tplc="04090019" w:tentative="1">
      <w:start w:val="1"/>
      <w:numFmt w:val="lowerLetter"/>
      <w:lvlText w:val="%8)"/>
      <w:lvlJc w:val="left"/>
      <w:pPr>
        <w:ind w:left="3540" w:hanging="420"/>
      </w:pPr>
    </w:lvl>
    <w:lvl w:ilvl="8" w:tplc="0409001B" w:tentative="1">
      <w:start w:val="1"/>
      <w:numFmt w:val="lowerRoman"/>
      <w:lvlText w:val="%9."/>
      <w:lvlJc w:val="right"/>
      <w:pPr>
        <w:ind w:left="3960" w:hanging="420"/>
      </w:pPr>
    </w:lvl>
  </w:abstractNum>
  <w:abstractNum w:abstractNumId="12">
    <w:nsid w:val="4A18CE7A"/>
    <w:multiLevelType w:val="singleLevel"/>
    <w:tmpl w:val="4A18CE7A"/>
    <w:lvl w:ilvl="0">
      <w:start w:val="1"/>
      <w:numFmt w:val="decimal"/>
      <w:suff w:val="nothing"/>
      <w:lvlText w:val="%1、"/>
      <w:lvlJc w:val="left"/>
    </w:lvl>
  </w:abstractNum>
  <w:abstractNum w:abstractNumId="13">
    <w:nsid w:val="4B733A5F"/>
    <w:multiLevelType w:val="multilevel"/>
    <w:tmpl w:val="4B733A5F"/>
    <w:lvl w:ilvl="0" w:tentative="1">
      <w:start w:val="1"/>
      <w:numFmt w:val="decimal"/>
      <w:suff w:val="nothing"/>
      <w:lvlText w:val="示例%1："/>
      <w:lvlJc w:val="left"/>
      <w:pPr>
        <w:ind w:firstLine="363"/>
      </w:pPr>
      <w:rPr>
        <w:rFonts w:ascii="黑体" w:eastAsia="黑体" w:hAnsi="Times New Roman" w:cs="Times New Roman" w:hint="eastAsia"/>
        <w:b w:val="0"/>
        <w:i w:val="0"/>
        <w:sz w:val="18"/>
        <w:szCs w:val="18"/>
        <w:vertAlign w:val="baseline"/>
      </w:rPr>
    </w:lvl>
    <w:lvl w:ilvl="1" w:tentative="1">
      <w:start w:val="1"/>
      <w:numFmt w:val="none"/>
      <w:suff w:val="space"/>
      <w:lvlText w:val=""/>
      <w:lvlJc w:val="left"/>
      <w:rPr>
        <w:rFonts w:cs="Times New Roman" w:hint="eastAsia"/>
        <w:vertAlign w:val="baseline"/>
      </w:rPr>
    </w:lvl>
    <w:lvl w:ilvl="2" w:tentative="1">
      <w:start w:val="1"/>
      <w:numFmt w:val="decimal"/>
      <w:suff w:val="space"/>
      <w:lvlText w:val="2.2.%3"/>
      <w:lvlJc w:val="left"/>
      <w:rPr>
        <w:rFonts w:cs="Times New Roman" w:hint="eastAsia"/>
        <w:vertAlign w:val="baseline"/>
      </w:rPr>
    </w:lvl>
    <w:lvl w:ilvl="3" w:tentative="1">
      <w:start w:val="1"/>
      <w:numFmt w:val="decimal"/>
      <w:lvlText w:val="%4."/>
      <w:lvlJc w:val="left"/>
      <w:pPr>
        <w:tabs>
          <w:tab w:val="left" w:pos="0"/>
        </w:tabs>
        <w:ind w:left="992" w:hanging="629"/>
      </w:pPr>
      <w:rPr>
        <w:rFonts w:cs="Times New Roman" w:hint="eastAsia"/>
        <w:vertAlign w:val="baseline"/>
      </w:rPr>
    </w:lvl>
    <w:lvl w:ilvl="4" w:tentative="1">
      <w:start w:val="1"/>
      <w:numFmt w:val="lowerLetter"/>
      <w:lvlText w:val="%5)"/>
      <w:lvlJc w:val="left"/>
      <w:pPr>
        <w:tabs>
          <w:tab w:val="left" w:pos="0"/>
        </w:tabs>
        <w:ind w:left="992" w:hanging="629"/>
      </w:pPr>
      <w:rPr>
        <w:rFonts w:cs="Times New Roman" w:hint="eastAsia"/>
        <w:vertAlign w:val="baseline"/>
      </w:rPr>
    </w:lvl>
    <w:lvl w:ilvl="5" w:tentative="1">
      <w:start w:val="1"/>
      <w:numFmt w:val="lowerRoman"/>
      <w:lvlText w:val="%6."/>
      <w:lvlJc w:val="right"/>
      <w:pPr>
        <w:tabs>
          <w:tab w:val="left" w:pos="0"/>
        </w:tabs>
        <w:ind w:left="992" w:hanging="629"/>
      </w:pPr>
      <w:rPr>
        <w:rFonts w:cs="Times New Roman" w:hint="eastAsia"/>
        <w:vertAlign w:val="baseline"/>
      </w:rPr>
    </w:lvl>
    <w:lvl w:ilvl="6" w:tentative="1">
      <w:start w:val="1"/>
      <w:numFmt w:val="decimal"/>
      <w:lvlText w:val="%7."/>
      <w:lvlJc w:val="left"/>
      <w:pPr>
        <w:tabs>
          <w:tab w:val="left" w:pos="0"/>
        </w:tabs>
        <w:ind w:left="992" w:hanging="629"/>
      </w:pPr>
      <w:rPr>
        <w:rFonts w:cs="Times New Roman" w:hint="eastAsia"/>
        <w:vertAlign w:val="baseline"/>
      </w:rPr>
    </w:lvl>
    <w:lvl w:ilvl="7" w:tentative="1">
      <w:start w:val="1"/>
      <w:numFmt w:val="lowerLetter"/>
      <w:lvlText w:val="%8)"/>
      <w:lvlJc w:val="left"/>
      <w:pPr>
        <w:tabs>
          <w:tab w:val="left" w:pos="0"/>
        </w:tabs>
        <w:ind w:left="992" w:hanging="629"/>
      </w:pPr>
      <w:rPr>
        <w:rFonts w:cs="Times New Roman" w:hint="eastAsia"/>
        <w:vertAlign w:val="baseline"/>
      </w:rPr>
    </w:lvl>
    <w:lvl w:ilvl="8" w:tentative="1">
      <w:start w:val="1"/>
      <w:numFmt w:val="lowerRoman"/>
      <w:lvlText w:val="%9."/>
      <w:lvlJc w:val="right"/>
      <w:pPr>
        <w:tabs>
          <w:tab w:val="left" w:pos="0"/>
        </w:tabs>
        <w:ind w:left="992" w:hanging="629"/>
      </w:pPr>
      <w:rPr>
        <w:rFonts w:cs="Times New Roman" w:hint="eastAsia"/>
        <w:vertAlign w:val="baseline"/>
      </w:rPr>
    </w:lvl>
  </w:abstractNum>
  <w:abstractNum w:abstractNumId="14">
    <w:nsid w:val="54DF2A6B"/>
    <w:multiLevelType w:val="hybridMultilevel"/>
    <w:tmpl w:val="15CEC264"/>
    <w:lvl w:ilvl="0" w:tplc="B328973A">
      <w:start w:val="1"/>
      <w:numFmt w:val="decimal"/>
      <w:lvlText w:val="%1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20" w:hanging="420"/>
      </w:pPr>
    </w:lvl>
    <w:lvl w:ilvl="2" w:tplc="0409001B" w:tentative="1">
      <w:start w:val="1"/>
      <w:numFmt w:val="lowerRoman"/>
      <w:lvlText w:val="%3."/>
      <w:lvlJc w:val="right"/>
      <w:pPr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ind w:left="1860" w:hanging="420"/>
      </w:pPr>
    </w:lvl>
    <w:lvl w:ilvl="4" w:tplc="04090019" w:tentative="1">
      <w:start w:val="1"/>
      <w:numFmt w:val="lowerLetter"/>
      <w:lvlText w:val="%5)"/>
      <w:lvlJc w:val="left"/>
      <w:pPr>
        <w:ind w:left="2280" w:hanging="420"/>
      </w:pPr>
    </w:lvl>
    <w:lvl w:ilvl="5" w:tplc="0409001B" w:tentative="1">
      <w:start w:val="1"/>
      <w:numFmt w:val="lowerRoman"/>
      <w:lvlText w:val="%6."/>
      <w:lvlJc w:val="right"/>
      <w:pPr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ind w:left="3120" w:hanging="420"/>
      </w:pPr>
    </w:lvl>
    <w:lvl w:ilvl="7" w:tplc="04090019" w:tentative="1">
      <w:start w:val="1"/>
      <w:numFmt w:val="lowerLetter"/>
      <w:lvlText w:val="%8)"/>
      <w:lvlJc w:val="left"/>
      <w:pPr>
        <w:ind w:left="3540" w:hanging="420"/>
      </w:pPr>
    </w:lvl>
    <w:lvl w:ilvl="8" w:tplc="0409001B" w:tentative="1">
      <w:start w:val="1"/>
      <w:numFmt w:val="lowerRoman"/>
      <w:lvlText w:val="%9."/>
      <w:lvlJc w:val="right"/>
      <w:pPr>
        <w:ind w:left="3960" w:hanging="420"/>
      </w:pPr>
    </w:lvl>
  </w:abstractNum>
  <w:abstractNum w:abstractNumId="15">
    <w:nsid w:val="56720F72"/>
    <w:multiLevelType w:val="hybridMultilevel"/>
    <w:tmpl w:val="B5261712"/>
    <w:lvl w:ilvl="0" w:tplc="E9980DC6">
      <w:start w:val="1"/>
      <w:numFmt w:val="decimal"/>
      <w:lvlText w:val="%1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20" w:hanging="420"/>
      </w:pPr>
    </w:lvl>
    <w:lvl w:ilvl="2" w:tplc="0409001B" w:tentative="1">
      <w:start w:val="1"/>
      <w:numFmt w:val="lowerRoman"/>
      <w:lvlText w:val="%3."/>
      <w:lvlJc w:val="right"/>
      <w:pPr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ind w:left="1860" w:hanging="420"/>
      </w:pPr>
    </w:lvl>
    <w:lvl w:ilvl="4" w:tplc="04090019" w:tentative="1">
      <w:start w:val="1"/>
      <w:numFmt w:val="lowerLetter"/>
      <w:lvlText w:val="%5)"/>
      <w:lvlJc w:val="left"/>
      <w:pPr>
        <w:ind w:left="2280" w:hanging="420"/>
      </w:pPr>
    </w:lvl>
    <w:lvl w:ilvl="5" w:tplc="0409001B" w:tentative="1">
      <w:start w:val="1"/>
      <w:numFmt w:val="lowerRoman"/>
      <w:lvlText w:val="%6."/>
      <w:lvlJc w:val="right"/>
      <w:pPr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ind w:left="3120" w:hanging="420"/>
      </w:pPr>
    </w:lvl>
    <w:lvl w:ilvl="7" w:tplc="04090019" w:tentative="1">
      <w:start w:val="1"/>
      <w:numFmt w:val="lowerLetter"/>
      <w:lvlText w:val="%8)"/>
      <w:lvlJc w:val="left"/>
      <w:pPr>
        <w:ind w:left="3540" w:hanging="420"/>
      </w:pPr>
    </w:lvl>
    <w:lvl w:ilvl="8" w:tplc="0409001B" w:tentative="1">
      <w:start w:val="1"/>
      <w:numFmt w:val="lowerRoman"/>
      <w:lvlText w:val="%9."/>
      <w:lvlJc w:val="right"/>
      <w:pPr>
        <w:ind w:left="3960" w:hanging="420"/>
      </w:pPr>
    </w:lvl>
  </w:abstractNum>
  <w:abstractNum w:abstractNumId="16">
    <w:nsid w:val="57494A7B"/>
    <w:multiLevelType w:val="hybridMultilevel"/>
    <w:tmpl w:val="E53A79B2"/>
    <w:lvl w:ilvl="0" w:tplc="D2D8640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5AFB1CAA"/>
    <w:multiLevelType w:val="multilevel"/>
    <w:tmpl w:val="BDA4C2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8">
    <w:nsid w:val="5C3E7531"/>
    <w:multiLevelType w:val="hybridMultilevel"/>
    <w:tmpl w:val="4CE2EFE6"/>
    <w:lvl w:ilvl="0" w:tplc="D79649F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5F854689"/>
    <w:multiLevelType w:val="hybridMultilevel"/>
    <w:tmpl w:val="80720E18"/>
    <w:lvl w:ilvl="0" w:tplc="385A1DFA">
      <w:start w:val="2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90" w:hanging="420"/>
      </w:pPr>
    </w:lvl>
    <w:lvl w:ilvl="2" w:tplc="0409001B" w:tentative="1">
      <w:start w:val="1"/>
      <w:numFmt w:val="lowerRoman"/>
      <w:lvlText w:val="%3."/>
      <w:lvlJc w:val="right"/>
      <w:pPr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ind w:left="2130" w:hanging="420"/>
      </w:pPr>
    </w:lvl>
    <w:lvl w:ilvl="4" w:tplc="04090019" w:tentative="1">
      <w:start w:val="1"/>
      <w:numFmt w:val="lowerLetter"/>
      <w:lvlText w:val="%5)"/>
      <w:lvlJc w:val="left"/>
      <w:pPr>
        <w:ind w:left="2550" w:hanging="420"/>
      </w:pPr>
    </w:lvl>
    <w:lvl w:ilvl="5" w:tplc="0409001B" w:tentative="1">
      <w:start w:val="1"/>
      <w:numFmt w:val="lowerRoman"/>
      <w:lvlText w:val="%6."/>
      <w:lvlJc w:val="right"/>
      <w:pPr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ind w:left="3390" w:hanging="420"/>
      </w:pPr>
    </w:lvl>
    <w:lvl w:ilvl="7" w:tplc="04090019" w:tentative="1">
      <w:start w:val="1"/>
      <w:numFmt w:val="lowerLetter"/>
      <w:lvlText w:val="%8)"/>
      <w:lvlJc w:val="left"/>
      <w:pPr>
        <w:ind w:left="3810" w:hanging="420"/>
      </w:pPr>
    </w:lvl>
    <w:lvl w:ilvl="8" w:tplc="0409001B" w:tentative="1">
      <w:start w:val="1"/>
      <w:numFmt w:val="lowerRoman"/>
      <w:lvlText w:val="%9."/>
      <w:lvlJc w:val="right"/>
      <w:pPr>
        <w:ind w:left="4230" w:hanging="420"/>
      </w:pPr>
    </w:lvl>
  </w:abstractNum>
  <w:abstractNum w:abstractNumId="20">
    <w:nsid w:val="657D3FBC"/>
    <w:multiLevelType w:val="multilevel"/>
    <w:tmpl w:val="657D3FBC"/>
    <w:lvl w:ilvl="0">
      <w:start w:val="1"/>
      <w:numFmt w:val="upperLetter"/>
      <w:pStyle w:val="a2"/>
      <w:suff w:val="nothing"/>
      <w:lvlText w:val="附　录　%1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pacing w:val="0"/>
        <w:w w:val="100"/>
        <w:sz w:val="21"/>
      </w:rPr>
    </w:lvl>
    <w:lvl w:ilvl="1">
      <w:start w:val="1"/>
      <w:numFmt w:val="decimal"/>
      <w:pStyle w:val="a3"/>
      <w:suff w:val="nothing"/>
      <w:lvlText w:val="%1.%2　"/>
      <w:lvlJc w:val="left"/>
      <w:pPr>
        <w:ind w:left="2836" w:firstLine="0"/>
      </w:pPr>
      <w:rPr>
        <w:rFonts w:ascii="黑体" w:eastAsia="黑体" w:hAnsi="Times New Roman" w:hint="eastAsia"/>
        <w:b w:val="0"/>
        <w:i w:val="0"/>
        <w:snapToGrid/>
        <w:spacing w:val="0"/>
        <w:w w:val="100"/>
        <w:kern w:val="21"/>
        <w:sz w:val="21"/>
      </w:rPr>
    </w:lvl>
    <w:lvl w:ilvl="2">
      <w:start w:val="1"/>
      <w:numFmt w:val="decimal"/>
      <w:pStyle w:val="a4"/>
      <w:suff w:val="nothing"/>
      <w:lvlText w:val="%1.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pStyle w:val="a5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pStyle w:val="a6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pStyle w:val="a7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pStyle w:val="a8"/>
      <w:suff w:val="nothing"/>
      <w:lvlText w:val="%1.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21">
    <w:nsid w:val="6778410E"/>
    <w:multiLevelType w:val="hybridMultilevel"/>
    <w:tmpl w:val="6068F61E"/>
    <w:lvl w:ilvl="0" w:tplc="1384328A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90" w:hanging="420"/>
      </w:pPr>
    </w:lvl>
    <w:lvl w:ilvl="2" w:tplc="0409001B" w:tentative="1">
      <w:start w:val="1"/>
      <w:numFmt w:val="lowerRoman"/>
      <w:lvlText w:val="%3."/>
      <w:lvlJc w:val="right"/>
      <w:pPr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ind w:left="2130" w:hanging="420"/>
      </w:pPr>
    </w:lvl>
    <w:lvl w:ilvl="4" w:tplc="04090019" w:tentative="1">
      <w:start w:val="1"/>
      <w:numFmt w:val="lowerLetter"/>
      <w:lvlText w:val="%5)"/>
      <w:lvlJc w:val="left"/>
      <w:pPr>
        <w:ind w:left="2550" w:hanging="420"/>
      </w:pPr>
    </w:lvl>
    <w:lvl w:ilvl="5" w:tplc="0409001B" w:tentative="1">
      <w:start w:val="1"/>
      <w:numFmt w:val="lowerRoman"/>
      <w:lvlText w:val="%6."/>
      <w:lvlJc w:val="right"/>
      <w:pPr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ind w:left="3390" w:hanging="420"/>
      </w:pPr>
    </w:lvl>
    <w:lvl w:ilvl="7" w:tplc="04090019" w:tentative="1">
      <w:start w:val="1"/>
      <w:numFmt w:val="lowerLetter"/>
      <w:lvlText w:val="%8)"/>
      <w:lvlJc w:val="left"/>
      <w:pPr>
        <w:ind w:left="3810" w:hanging="420"/>
      </w:pPr>
    </w:lvl>
    <w:lvl w:ilvl="8" w:tplc="0409001B" w:tentative="1">
      <w:start w:val="1"/>
      <w:numFmt w:val="lowerRoman"/>
      <w:lvlText w:val="%9."/>
      <w:lvlJc w:val="right"/>
      <w:pPr>
        <w:ind w:left="4230" w:hanging="420"/>
      </w:pPr>
    </w:lvl>
  </w:abstractNum>
  <w:abstractNum w:abstractNumId="22">
    <w:nsid w:val="69FA6A86"/>
    <w:multiLevelType w:val="multilevel"/>
    <w:tmpl w:val="BBB6E1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a9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3">
    <w:nsid w:val="6CE73117"/>
    <w:multiLevelType w:val="multilevel"/>
    <w:tmpl w:val="6CE73117"/>
    <w:lvl w:ilvl="0">
      <w:start w:val="1"/>
      <w:numFmt w:val="decimal"/>
      <w:pStyle w:val="aa"/>
      <w:suff w:val="space"/>
      <w:lvlText w:val="%1 "/>
      <w:lvlJc w:val="left"/>
      <w:pPr>
        <w:ind w:left="0" w:firstLine="0"/>
      </w:pPr>
      <w:rPr>
        <w:rFonts w:eastAsia="黑体" w:hint="eastAsia"/>
        <w:sz w:val="21"/>
      </w:rPr>
    </w:lvl>
    <w:lvl w:ilvl="1">
      <w:start w:val="1"/>
      <w:numFmt w:val="decimal"/>
      <w:pStyle w:val="ab"/>
      <w:suff w:val="space"/>
      <w:lvlText w:val="%1.%2 "/>
      <w:lvlJc w:val="left"/>
      <w:pPr>
        <w:ind w:left="0" w:firstLine="0"/>
      </w:pPr>
      <w:rPr>
        <w:rFonts w:ascii="黑体" w:eastAsia="黑体" w:hAnsi="黑体" w:hint="eastAsia"/>
      </w:rPr>
    </w:lvl>
    <w:lvl w:ilvl="2">
      <w:start w:val="1"/>
      <w:numFmt w:val="decimal"/>
      <w:pStyle w:val="ac"/>
      <w:suff w:val="space"/>
      <w:lvlText w:val="%1.%2.%3 "/>
      <w:lvlJc w:val="left"/>
      <w:pPr>
        <w:ind w:left="142" w:firstLine="0"/>
      </w:pPr>
      <w:rPr>
        <w:rFonts w:ascii="黑体" w:eastAsia="黑体" w:hAnsi="黑体" w:hint="eastAsia"/>
        <w:color w:val="auto"/>
      </w:rPr>
    </w:lvl>
    <w:lvl w:ilvl="3">
      <w:start w:val="1"/>
      <w:numFmt w:val="decimal"/>
      <w:pStyle w:val="ad"/>
      <w:suff w:val="space"/>
      <w:lvlText w:val="%1.%2.%3.%4 "/>
      <w:lvlJc w:val="left"/>
      <w:pPr>
        <w:ind w:left="0" w:firstLine="0"/>
      </w:pPr>
      <w:rPr>
        <w:rFonts w:hint="eastAsia"/>
      </w:rPr>
    </w:lvl>
    <w:lvl w:ilvl="4">
      <w:start w:val="1"/>
      <w:numFmt w:val="decimal"/>
      <w:pStyle w:val="ae"/>
      <w:suff w:val="space"/>
      <w:lvlText w:val="%1.%2.%3.%4.%5 "/>
      <w:lvlJc w:val="left"/>
      <w:pPr>
        <w:ind w:left="0" w:firstLine="0"/>
      </w:pPr>
      <w:rPr>
        <w:rFonts w:hint="eastAsia"/>
      </w:rPr>
    </w:lvl>
    <w:lvl w:ilvl="5">
      <w:start w:val="1"/>
      <w:numFmt w:val="decimal"/>
      <w:pStyle w:val="af"/>
      <w:suff w:val="space"/>
      <w:lvlText w:val="%1.%2.%3.%4.%5.%6 "/>
      <w:lvlJc w:val="left"/>
      <w:pPr>
        <w:ind w:left="0" w:firstLine="0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0" w:firstLine="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0" w:firstLine="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0" w:firstLine="0"/>
      </w:pPr>
      <w:rPr>
        <w:rFonts w:hint="eastAsia"/>
      </w:rPr>
    </w:lvl>
  </w:abstractNum>
  <w:abstractNum w:abstractNumId="24">
    <w:nsid w:val="6DBF04F4"/>
    <w:multiLevelType w:val="multilevel"/>
    <w:tmpl w:val="6DBF04F4"/>
    <w:lvl w:ilvl="0">
      <w:start w:val="1"/>
      <w:numFmt w:val="none"/>
      <w:pStyle w:val="af0"/>
      <w:suff w:val="nothing"/>
      <w:lvlText w:val="%1注："/>
      <w:lvlJc w:val="left"/>
      <w:pPr>
        <w:ind w:left="726" w:hanging="363"/>
      </w:pPr>
      <w:rPr>
        <w:rFonts w:ascii="黑体" w:eastAsia="黑体" w:hAnsi="Times New Roman" w:hint="eastAsia"/>
        <w:b w:val="0"/>
        <w:i w:val="0"/>
        <w:sz w:val="18"/>
      </w:rPr>
    </w:lvl>
    <w:lvl w:ilvl="1" w:tentative="1">
      <w:start w:val="1"/>
      <w:numFmt w:val="lowerLetter"/>
      <w:lvlText w:val="%2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2" w:tentative="1">
      <w:start w:val="1"/>
      <w:numFmt w:val="lowerRoman"/>
      <w:lvlText w:val="%3."/>
      <w:lvlJc w:val="right"/>
      <w:pPr>
        <w:tabs>
          <w:tab w:val="left" w:pos="1140"/>
        </w:tabs>
        <w:ind w:left="726" w:hanging="363"/>
      </w:pPr>
      <w:rPr>
        <w:rFonts w:hint="eastAsia"/>
      </w:rPr>
    </w:lvl>
    <w:lvl w:ilvl="3" w:tentative="1">
      <w:start w:val="1"/>
      <w:numFmt w:val="decimal"/>
      <w:lvlText w:val="%4.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4" w:tentative="1">
      <w:start w:val="1"/>
      <w:numFmt w:val="lowerLetter"/>
      <w:lvlText w:val="%5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5" w:tentative="1">
      <w:start w:val="1"/>
      <w:numFmt w:val="lowerRoman"/>
      <w:lvlText w:val="%6."/>
      <w:lvlJc w:val="right"/>
      <w:pPr>
        <w:tabs>
          <w:tab w:val="left" w:pos="1140"/>
        </w:tabs>
        <w:ind w:left="726" w:hanging="363"/>
      </w:pPr>
      <w:rPr>
        <w:rFonts w:hint="eastAsia"/>
      </w:rPr>
    </w:lvl>
    <w:lvl w:ilvl="6" w:tentative="1">
      <w:start w:val="1"/>
      <w:numFmt w:val="decimal"/>
      <w:lvlText w:val="%7.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7" w:tentative="1">
      <w:start w:val="1"/>
      <w:numFmt w:val="lowerLetter"/>
      <w:lvlText w:val="%8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8" w:tentative="1">
      <w:start w:val="1"/>
      <w:numFmt w:val="lowerRoman"/>
      <w:lvlText w:val="%9."/>
      <w:lvlJc w:val="right"/>
      <w:pPr>
        <w:tabs>
          <w:tab w:val="left" w:pos="1140"/>
        </w:tabs>
        <w:ind w:left="726" w:hanging="363"/>
      </w:pPr>
      <w:rPr>
        <w:rFonts w:hint="eastAsia"/>
      </w:rPr>
    </w:lvl>
  </w:abstractNum>
  <w:abstractNum w:abstractNumId="25">
    <w:nsid w:val="76BA085E"/>
    <w:multiLevelType w:val="hybridMultilevel"/>
    <w:tmpl w:val="C47EBDB0"/>
    <w:lvl w:ilvl="0" w:tplc="79A67C16">
      <w:start w:val="1"/>
      <w:numFmt w:val="decimal"/>
      <w:lvlText w:val="%1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20" w:hanging="420"/>
      </w:pPr>
    </w:lvl>
    <w:lvl w:ilvl="2" w:tplc="0409001B" w:tentative="1">
      <w:start w:val="1"/>
      <w:numFmt w:val="lowerRoman"/>
      <w:lvlText w:val="%3."/>
      <w:lvlJc w:val="right"/>
      <w:pPr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ind w:left="1860" w:hanging="420"/>
      </w:pPr>
    </w:lvl>
    <w:lvl w:ilvl="4" w:tplc="04090019" w:tentative="1">
      <w:start w:val="1"/>
      <w:numFmt w:val="lowerLetter"/>
      <w:lvlText w:val="%5)"/>
      <w:lvlJc w:val="left"/>
      <w:pPr>
        <w:ind w:left="2280" w:hanging="420"/>
      </w:pPr>
    </w:lvl>
    <w:lvl w:ilvl="5" w:tplc="0409001B" w:tentative="1">
      <w:start w:val="1"/>
      <w:numFmt w:val="lowerRoman"/>
      <w:lvlText w:val="%6."/>
      <w:lvlJc w:val="right"/>
      <w:pPr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ind w:left="3120" w:hanging="420"/>
      </w:pPr>
    </w:lvl>
    <w:lvl w:ilvl="7" w:tplc="04090019" w:tentative="1">
      <w:start w:val="1"/>
      <w:numFmt w:val="lowerLetter"/>
      <w:lvlText w:val="%8)"/>
      <w:lvlJc w:val="left"/>
      <w:pPr>
        <w:ind w:left="3540" w:hanging="420"/>
      </w:pPr>
    </w:lvl>
    <w:lvl w:ilvl="8" w:tplc="0409001B" w:tentative="1">
      <w:start w:val="1"/>
      <w:numFmt w:val="lowerRoman"/>
      <w:lvlText w:val="%9."/>
      <w:lvlJc w:val="right"/>
      <w:pPr>
        <w:ind w:left="3960" w:hanging="420"/>
      </w:pPr>
    </w:lvl>
  </w:abstractNum>
  <w:abstractNum w:abstractNumId="26">
    <w:nsid w:val="79E92D30"/>
    <w:multiLevelType w:val="hybridMultilevel"/>
    <w:tmpl w:val="2FEA8F04"/>
    <w:lvl w:ilvl="0" w:tplc="DA7A3BA8">
      <w:start w:val="1"/>
      <w:numFmt w:val="decimal"/>
      <w:lvlText w:val="%1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20" w:hanging="420"/>
      </w:pPr>
    </w:lvl>
    <w:lvl w:ilvl="2" w:tplc="0409001B" w:tentative="1">
      <w:start w:val="1"/>
      <w:numFmt w:val="lowerRoman"/>
      <w:lvlText w:val="%3."/>
      <w:lvlJc w:val="right"/>
      <w:pPr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ind w:left="1860" w:hanging="420"/>
      </w:pPr>
    </w:lvl>
    <w:lvl w:ilvl="4" w:tplc="04090019" w:tentative="1">
      <w:start w:val="1"/>
      <w:numFmt w:val="lowerLetter"/>
      <w:lvlText w:val="%5)"/>
      <w:lvlJc w:val="left"/>
      <w:pPr>
        <w:ind w:left="2280" w:hanging="420"/>
      </w:pPr>
    </w:lvl>
    <w:lvl w:ilvl="5" w:tplc="0409001B" w:tentative="1">
      <w:start w:val="1"/>
      <w:numFmt w:val="lowerRoman"/>
      <w:lvlText w:val="%6."/>
      <w:lvlJc w:val="right"/>
      <w:pPr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ind w:left="3120" w:hanging="420"/>
      </w:pPr>
    </w:lvl>
    <w:lvl w:ilvl="7" w:tplc="04090019" w:tentative="1">
      <w:start w:val="1"/>
      <w:numFmt w:val="lowerLetter"/>
      <w:lvlText w:val="%8)"/>
      <w:lvlJc w:val="left"/>
      <w:pPr>
        <w:ind w:left="3540" w:hanging="420"/>
      </w:pPr>
    </w:lvl>
    <w:lvl w:ilvl="8" w:tplc="0409001B" w:tentative="1">
      <w:start w:val="1"/>
      <w:numFmt w:val="lowerRoman"/>
      <w:lvlText w:val="%9."/>
      <w:lvlJc w:val="right"/>
      <w:pPr>
        <w:ind w:left="3960" w:hanging="420"/>
      </w:pPr>
    </w:lvl>
  </w:abstractNum>
  <w:abstractNum w:abstractNumId="27">
    <w:nsid w:val="7D3706A2"/>
    <w:multiLevelType w:val="hybridMultilevel"/>
    <w:tmpl w:val="3BC67E00"/>
    <w:lvl w:ilvl="0" w:tplc="EB6EA0E6">
      <w:start w:val="1"/>
      <w:numFmt w:val="decimal"/>
      <w:lvlText w:val="%1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20" w:hanging="420"/>
      </w:pPr>
    </w:lvl>
    <w:lvl w:ilvl="2" w:tplc="0409001B" w:tentative="1">
      <w:start w:val="1"/>
      <w:numFmt w:val="lowerRoman"/>
      <w:lvlText w:val="%3."/>
      <w:lvlJc w:val="right"/>
      <w:pPr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ind w:left="1860" w:hanging="420"/>
      </w:pPr>
    </w:lvl>
    <w:lvl w:ilvl="4" w:tplc="04090019" w:tentative="1">
      <w:start w:val="1"/>
      <w:numFmt w:val="lowerLetter"/>
      <w:lvlText w:val="%5)"/>
      <w:lvlJc w:val="left"/>
      <w:pPr>
        <w:ind w:left="2280" w:hanging="420"/>
      </w:pPr>
    </w:lvl>
    <w:lvl w:ilvl="5" w:tplc="0409001B" w:tentative="1">
      <w:start w:val="1"/>
      <w:numFmt w:val="lowerRoman"/>
      <w:lvlText w:val="%6."/>
      <w:lvlJc w:val="right"/>
      <w:pPr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ind w:left="3120" w:hanging="420"/>
      </w:pPr>
    </w:lvl>
    <w:lvl w:ilvl="7" w:tplc="04090019" w:tentative="1">
      <w:start w:val="1"/>
      <w:numFmt w:val="lowerLetter"/>
      <w:lvlText w:val="%8)"/>
      <w:lvlJc w:val="left"/>
      <w:pPr>
        <w:ind w:left="3540" w:hanging="420"/>
      </w:pPr>
    </w:lvl>
    <w:lvl w:ilvl="8" w:tplc="0409001B" w:tentative="1">
      <w:start w:val="1"/>
      <w:numFmt w:val="lowerRoman"/>
      <w:lvlText w:val="%9."/>
      <w:lvlJc w:val="right"/>
      <w:pPr>
        <w:ind w:left="3960" w:hanging="420"/>
      </w:pPr>
    </w:lvl>
  </w:abstractNum>
  <w:num w:numId="1">
    <w:abstractNumId w:val="18"/>
  </w:num>
  <w:num w:numId="2">
    <w:abstractNumId w:val="6"/>
  </w:num>
  <w:num w:numId="3">
    <w:abstractNumId w:val="9"/>
  </w:num>
  <w:num w:numId="4">
    <w:abstractNumId w:val="20"/>
  </w:num>
  <w:num w:numId="5">
    <w:abstractNumId w:val="23"/>
  </w:num>
  <w:num w:numId="6">
    <w:abstractNumId w:val="5"/>
  </w:num>
  <w:num w:numId="7">
    <w:abstractNumId w:val="24"/>
  </w:num>
  <w:num w:numId="8">
    <w:abstractNumId w:val="2"/>
  </w:num>
  <w:num w:numId="9">
    <w:abstractNumId w:val="13"/>
  </w:num>
  <w:num w:numId="10">
    <w:abstractNumId w:val="7"/>
  </w:num>
  <w:num w:numId="11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0"/>
  </w:num>
  <w:num w:numId="13">
    <w:abstractNumId w:val="12"/>
  </w:num>
  <w:num w:numId="14">
    <w:abstractNumId w:val="22"/>
  </w:num>
  <w:num w:numId="15">
    <w:abstractNumId w:val="17"/>
  </w:num>
  <w:num w:numId="16">
    <w:abstractNumId w:val="21"/>
  </w:num>
  <w:num w:numId="17">
    <w:abstractNumId w:val="19"/>
  </w:num>
  <w:num w:numId="18">
    <w:abstractNumId w:val="16"/>
  </w:num>
  <w:num w:numId="19">
    <w:abstractNumId w:val="26"/>
  </w:num>
  <w:num w:numId="20">
    <w:abstractNumId w:val="14"/>
  </w:num>
  <w:num w:numId="21">
    <w:abstractNumId w:val="4"/>
  </w:num>
  <w:num w:numId="22">
    <w:abstractNumId w:val="27"/>
  </w:num>
  <w:num w:numId="23">
    <w:abstractNumId w:val="11"/>
  </w:num>
  <w:num w:numId="24">
    <w:abstractNumId w:val="3"/>
  </w:num>
  <w:num w:numId="25">
    <w:abstractNumId w:val="1"/>
  </w:num>
  <w:num w:numId="26">
    <w:abstractNumId w:val="10"/>
  </w:num>
  <w:num w:numId="27">
    <w:abstractNumId w:val="15"/>
  </w:num>
  <w:num w:numId="28">
    <w:abstractNumId w:val="25"/>
  </w:num>
  <w:num w:numId="2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hideSpelling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6D51"/>
    <w:rsid w:val="00003587"/>
    <w:rsid w:val="00023A54"/>
    <w:rsid w:val="000242F7"/>
    <w:rsid w:val="00026306"/>
    <w:rsid w:val="000332EA"/>
    <w:rsid w:val="00035152"/>
    <w:rsid w:val="00046128"/>
    <w:rsid w:val="00062C1A"/>
    <w:rsid w:val="00072CE0"/>
    <w:rsid w:val="00077702"/>
    <w:rsid w:val="00084E9F"/>
    <w:rsid w:val="00093B84"/>
    <w:rsid w:val="000952AE"/>
    <w:rsid w:val="000A58A5"/>
    <w:rsid w:val="000A6A28"/>
    <w:rsid w:val="000B31D1"/>
    <w:rsid w:val="000C1526"/>
    <w:rsid w:val="000C31E0"/>
    <w:rsid w:val="000D4BEC"/>
    <w:rsid w:val="000D6440"/>
    <w:rsid w:val="000D7E64"/>
    <w:rsid w:val="000F3DDD"/>
    <w:rsid w:val="00100ECC"/>
    <w:rsid w:val="00104FAB"/>
    <w:rsid w:val="00116D51"/>
    <w:rsid w:val="001204B3"/>
    <w:rsid w:val="0014630E"/>
    <w:rsid w:val="001513BF"/>
    <w:rsid w:val="00154ACF"/>
    <w:rsid w:val="00156E77"/>
    <w:rsid w:val="00157076"/>
    <w:rsid w:val="0018441D"/>
    <w:rsid w:val="00184F8A"/>
    <w:rsid w:val="00193572"/>
    <w:rsid w:val="001D266E"/>
    <w:rsid w:val="001D6D31"/>
    <w:rsid w:val="001F14AC"/>
    <w:rsid w:val="001F26BE"/>
    <w:rsid w:val="001F5616"/>
    <w:rsid w:val="001F683F"/>
    <w:rsid w:val="001F75F9"/>
    <w:rsid w:val="00201AD7"/>
    <w:rsid w:val="00204E36"/>
    <w:rsid w:val="00205E29"/>
    <w:rsid w:val="0021773C"/>
    <w:rsid w:val="00226C67"/>
    <w:rsid w:val="00231AAE"/>
    <w:rsid w:val="002367C5"/>
    <w:rsid w:val="00247606"/>
    <w:rsid w:val="00253C08"/>
    <w:rsid w:val="00267034"/>
    <w:rsid w:val="002777E9"/>
    <w:rsid w:val="00282B68"/>
    <w:rsid w:val="00283994"/>
    <w:rsid w:val="00283D91"/>
    <w:rsid w:val="00297372"/>
    <w:rsid w:val="002C68B3"/>
    <w:rsid w:val="002D2609"/>
    <w:rsid w:val="002E0E24"/>
    <w:rsid w:val="002F110A"/>
    <w:rsid w:val="00305A44"/>
    <w:rsid w:val="003131AF"/>
    <w:rsid w:val="00327ED2"/>
    <w:rsid w:val="003559B2"/>
    <w:rsid w:val="003560A2"/>
    <w:rsid w:val="0036343A"/>
    <w:rsid w:val="00366814"/>
    <w:rsid w:val="003708E4"/>
    <w:rsid w:val="00384F68"/>
    <w:rsid w:val="003851B3"/>
    <w:rsid w:val="00385EE6"/>
    <w:rsid w:val="003914A7"/>
    <w:rsid w:val="0039404F"/>
    <w:rsid w:val="0039486D"/>
    <w:rsid w:val="003974CB"/>
    <w:rsid w:val="003A5C68"/>
    <w:rsid w:val="003C22FE"/>
    <w:rsid w:val="003F3F6F"/>
    <w:rsid w:val="00403849"/>
    <w:rsid w:val="004152D3"/>
    <w:rsid w:val="00415D41"/>
    <w:rsid w:val="004251C7"/>
    <w:rsid w:val="00427BF9"/>
    <w:rsid w:val="0043354B"/>
    <w:rsid w:val="00437E62"/>
    <w:rsid w:val="004609EA"/>
    <w:rsid w:val="00463210"/>
    <w:rsid w:val="004638A8"/>
    <w:rsid w:val="00466B31"/>
    <w:rsid w:val="00466DEC"/>
    <w:rsid w:val="004933BE"/>
    <w:rsid w:val="004A1019"/>
    <w:rsid w:val="004B0168"/>
    <w:rsid w:val="004B14D1"/>
    <w:rsid w:val="004B7B4B"/>
    <w:rsid w:val="004C0A6B"/>
    <w:rsid w:val="004C4759"/>
    <w:rsid w:val="004D4B4D"/>
    <w:rsid w:val="0050094B"/>
    <w:rsid w:val="00507801"/>
    <w:rsid w:val="005343F6"/>
    <w:rsid w:val="00536A6C"/>
    <w:rsid w:val="00543183"/>
    <w:rsid w:val="00546BDF"/>
    <w:rsid w:val="00557B0B"/>
    <w:rsid w:val="005664AA"/>
    <w:rsid w:val="0057447B"/>
    <w:rsid w:val="005919A9"/>
    <w:rsid w:val="0059398F"/>
    <w:rsid w:val="005942C9"/>
    <w:rsid w:val="005B4EAA"/>
    <w:rsid w:val="005B5C22"/>
    <w:rsid w:val="005B5CF4"/>
    <w:rsid w:val="005C1044"/>
    <w:rsid w:val="005C25F3"/>
    <w:rsid w:val="005C6C9B"/>
    <w:rsid w:val="005D4D16"/>
    <w:rsid w:val="005E0408"/>
    <w:rsid w:val="005E6770"/>
    <w:rsid w:val="005F01FC"/>
    <w:rsid w:val="005F0EC4"/>
    <w:rsid w:val="005F2B78"/>
    <w:rsid w:val="005F31E3"/>
    <w:rsid w:val="00601381"/>
    <w:rsid w:val="006035EF"/>
    <w:rsid w:val="00617F4E"/>
    <w:rsid w:val="00626F81"/>
    <w:rsid w:val="00632940"/>
    <w:rsid w:val="00640DE4"/>
    <w:rsid w:val="00641FB1"/>
    <w:rsid w:val="00645127"/>
    <w:rsid w:val="006519DE"/>
    <w:rsid w:val="00652CAF"/>
    <w:rsid w:val="00657EDB"/>
    <w:rsid w:val="006618A8"/>
    <w:rsid w:val="006619EA"/>
    <w:rsid w:val="00667945"/>
    <w:rsid w:val="00671AD3"/>
    <w:rsid w:val="00680CEF"/>
    <w:rsid w:val="0068364A"/>
    <w:rsid w:val="00691AE1"/>
    <w:rsid w:val="0069446C"/>
    <w:rsid w:val="00694EAB"/>
    <w:rsid w:val="006B02E2"/>
    <w:rsid w:val="006B0BC4"/>
    <w:rsid w:val="006B7DF7"/>
    <w:rsid w:val="006C2DEB"/>
    <w:rsid w:val="006C3723"/>
    <w:rsid w:val="006D08C1"/>
    <w:rsid w:val="006E142C"/>
    <w:rsid w:val="007142FB"/>
    <w:rsid w:val="00735B0E"/>
    <w:rsid w:val="00745517"/>
    <w:rsid w:val="007653C1"/>
    <w:rsid w:val="00771101"/>
    <w:rsid w:val="00777DA8"/>
    <w:rsid w:val="007806D7"/>
    <w:rsid w:val="00790262"/>
    <w:rsid w:val="007907BF"/>
    <w:rsid w:val="00791969"/>
    <w:rsid w:val="007A60AC"/>
    <w:rsid w:val="007B2D93"/>
    <w:rsid w:val="007C5BE2"/>
    <w:rsid w:val="007C74B4"/>
    <w:rsid w:val="007E1FAB"/>
    <w:rsid w:val="007E57A2"/>
    <w:rsid w:val="007E602F"/>
    <w:rsid w:val="007F0EA1"/>
    <w:rsid w:val="0080236C"/>
    <w:rsid w:val="0080739F"/>
    <w:rsid w:val="00812D15"/>
    <w:rsid w:val="00820367"/>
    <w:rsid w:val="00823C05"/>
    <w:rsid w:val="00825331"/>
    <w:rsid w:val="008270E5"/>
    <w:rsid w:val="00831A9B"/>
    <w:rsid w:val="008404CD"/>
    <w:rsid w:val="00845582"/>
    <w:rsid w:val="00847A8F"/>
    <w:rsid w:val="008520B3"/>
    <w:rsid w:val="00853298"/>
    <w:rsid w:val="0085422E"/>
    <w:rsid w:val="008553DA"/>
    <w:rsid w:val="008717E8"/>
    <w:rsid w:val="00885988"/>
    <w:rsid w:val="008872B7"/>
    <w:rsid w:val="0089442E"/>
    <w:rsid w:val="00897A71"/>
    <w:rsid w:val="008A5FBD"/>
    <w:rsid w:val="008B0A86"/>
    <w:rsid w:val="008B5A26"/>
    <w:rsid w:val="008B6384"/>
    <w:rsid w:val="008C2B6F"/>
    <w:rsid w:val="008C6E62"/>
    <w:rsid w:val="008E590B"/>
    <w:rsid w:val="008E79EC"/>
    <w:rsid w:val="008F1BA4"/>
    <w:rsid w:val="008F273E"/>
    <w:rsid w:val="008F7007"/>
    <w:rsid w:val="00902401"/>
    <w:rsid w:val="00913C58"/>
    <w:rsid w:val="00916090"/>
    <w:rsid w:val="009238C7"/>
    <w:rsid w:val="00924C47"/>
    <w:rsid w:val="00932982"/>
    <w:rsid w:val="0093795A"/>
    <w:rsid w:val="0094047A"/>
    <w:rsid w:val="009458B3"/>
    <w:rsid w:val="00950726"/>
    <w:rsid w:val="00954986"/>
    <w:rsid w:val="0095555B"/>
    <w:rsid w:val="0096224F"/>
    <w:rsid w:val="00966BBB"/>
    <w:rsid w:val="00993C26"/>
    <w:rsid w:val="00995891"/>
    <w:rsid w:val="009A1AF4"/>
    <w:rsid w:val="009A29B2"/>
    <w:rsid w:val="009A4BDE"/>
    <w:rsid w:val="009B2BE9"/>
    <w:rsid w:val="009C616B"/>
    <w:rsid w:val="009C6500"/>
    <w:rsid w:val="009C7126"/>
    <w:rsid w:val="009E7F05"/>
    <w:rsid w:val="009F65FE"/>
    <w:rsid w:val="00A152D4"/>
    <w:rsid w:val="00A156CF"/>
    <w:rsid w:val="00A30427"/>
    <w:rsid w:val="00A30838"/>
    <w:rsid w:val="00A46E31"/>
    <w:rsid w:val="00A623DF"/>
    <w:rsid w:val="00A67762"/>
    <w:rsid w:val="00A70E4A"/>
    <w:rsid w:val="00AA3342"/>
    <w:rsid w:val="00AB4109"/>
    <w:rsid w:val="00AB4665"/>
    <w:rsid w:val="00AE2672"/>
    <w:rsid w:val="00AE7263"/>
    <w:rsid w:val="00B16382"/>
    <w:rsid w:val="00B21BE4"/>
    <w:rsid w:val="00B24824"/>
    <w:rsid w:val="00B25670"/>
    <w:rsid w:val="00B27BF6"/>
    <w:rsid w:val="00B37C21"/>
    <w:rsid w:val="00B448FA"/>
    <w:rsid w:val="00B47AC3"/>
    <w:rsid w:val="00B63403"/>
    <w:rsid w:val="00B638AB"/>
    <w:rsid w:val="00B66DE0"/>
    <w:rsid w:val="00B93037"/>
    <w:rsid w:val="00B93E38"/>
    <w:rsid w:val="00B94B99"/>
    <w:rsid w:val="00BA291A"/>
    <w:rsid w:val="00BA4CDE"/>
    <w:rsid w:val="00BA6720"/>
    <w:rsid w:val="00BB27D7"/>
    <w:rsid w:val="00BB4092"/>
    <w:rsid w:val="00BC7694"/>
    <w:rsid w:val="00BF41D3"/>
    <w:rsid w:val="00C04DB2"/>
    <w:rsid w:val="00C05E9B"/>
    <w:rsid w:val="00C728CF"/>
    <w:rsid w:val="00C827F9"/>
    <w:rsid w:val="00CA2D26"/>
    <w:rsid w:val="00CA4BC1"/>
    <w:rsid w:val="00CC3643"/>
    <w:rsid w:val="00CD27BE"/>
    <w:rsid w:val="00CD70D0"/>
    <w:rsid w:val="00CE07F4"/>
    <w:rsid w:val="00CF6BCD"/>
    <w:rsid w:val="00D0026A"/>
    <w:rsid w:val="00D02509"/>
    <w:rsid w:val="00D03CE2"/>
    <w:rsid w:val="00D15F77"/>
    <w:rsid w:val="00D33993"/>
    <w:rsid w:val="00D3642C"/>
    <w:rsid w:val="00D41210"/>
    <w:rsid w:val="00D55C3B"/>
    <w:rsid w:val="00D62CC6"/>
    <w:rsid w:val="00D7379E"/>
    <w:rsid w:val="00D73A4A"/>
    <w:rsid w:val="00D87364"/>
    <w:rsid w:val="00D87D5F"/>
    <w:rsid w:val="00D918A6"/>
    <w:rsid w:val="00D95692"/>
    <w:rsid w:val="00DA2E3B"/>
    <w:rsid w:val="00DC14DB"/>
    <w:rsid w:val="00DC2D3C"/>
    <w:rsid w:val="00DC7E26"/>
    <w:rsid w:val="00DD5766"/>
    <w:rsid w:val="00DD5D3E"/>
    <w:rsid w:val="00DE1E74"/>
    <w:rsid w:val="00DE5729"/>
    <w:rsid w:val="00DE67F9"/>
    <w:rsid w:val="00DE7CB9"/>
    <w:rsid w:val="00DF310F"/>
    <w:rsid w:val="00DF4734"/>
    <w:rsid w:val="00E20444"/>
    <w:rsid w:val="00E268EF"/>
    <w:rsid w:val="00E33576"/>
    <w:rsid w:val="00E462B3"/>
    <w:rsid w:val="00E61D5B"/>
    <w:rsid w:val="00E77AD1"/>
    <w:rsid w:val="00E82614"/>
    <w:rsid w:val="00E95373"/>
    <w:rsid w:val="00E954B9"/>
    <w:rsid w:val="00E95E37"/>
    <w:rsid w:val="00EA5948"/>
    <w:rsid w:val="00ED4C24"/>
    <w:rsid w:val="00ED78D0"/>
    <w:rsid w:val="00EF6068"/>
    <w:rsid w:val="00F0281E"/>
    <w:rsid w:val="00F0759A"/>
    <w:rsid w:val="00F100E3"/>
    <w:rsid w:val="00F23CD7"/>
    <w:rsid w:val="00F37BBC"/>
    <w:rsid w:val="00F6124F"/>
    <w:rsid w:val="00F6228B"/>
    <w:rsid w:val="00F90851"/>
    <w:rsid w:val="00F96DAB"/>
    <w:rsid w:val="00FA007E"/>
    <w:rsid w:val="00FD204E"/>
    <w:rsid w:val="00FE48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F19596D-12D2-4609-B92B-1013AE4510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f1">
    <w:name w:val="Normal"/>
    <w:qFormat/>
    <w:rsid w:val="00913C58"/>
    <w:pPr>
      <w:widowControl w:val="0"/>
      <w:jc w:val="both"/>
    </w:pPr>
  </w:style>
  <w:style w:type="character" w:default="1" w:styleId="af2">
    <w:name w:val="Default Paragraph Font"/>
    <w:uiPriority w:val="1"/>
    <w:semiHidden/>
    <w:unhideWhenUsed/>
  </w:style>
  <w:style w:type="table" w:default="1" w:styleId="af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f4">
    <w:name w:val="No List"/>
    <w:uiPriority w:val="99"/>
    <w:semiHidden/>
    <w:unhideWhenUsed/>
  </w:style>
  <w:style w:type="paragraph" w:styleId="af5">
    <w:name w:val="header"/>
    <w:basedOn w:val="af1"/>
    <w:link w:val="Char"/>
    <w:uiPriority w:val="99"/>
    <w:unhideWhenUsed/>
    <w:rsid w:val="00F075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f2"/>
    <w:link w:val="af5"/>
    <w:uiPriority w:val="99"/>
    <w:rsid w:val="00F0759A"/>
    <w:rPr>
      <w:sz w:val="18"/>
      <w:szCs w:val="18"/>
    </w:rPr>
  </w:style>
  <w:style w:type="paragraph" w:styleId="af6">
    <w:name w:val="footer"/>
    <w:basedOn w:val="af1"/>
    <w:link w:val="Char0"/>
    <w:uiPriority w:val="99"/>
    <w:unhideWhenUsed/>
    <w:rsid w:val="00F075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f2"/>
    <w:link w:val="af6"/>
    <w:uiPriority w:val="99"/>
    <w:rsid w:val="00F0759A"/>
    <w:rPr>
      <w:sz w:val="18"/>
      <w:szCs w:val="18"/>
    </w:rPr>
  </w:style>
  <w:style w:type="paragraph" w:styleId="af7">
    <w:name w:val="List Paragraph"/>
    <w:basedOn w:val="af1"/>
    <w:uiPriority w:val="1"/>
    <w:qFormat/>
    <w:rsid w:val="00BC7694"/>
    <w:pPr>
      <w:ind w:firstLineChars="200" w:firstLine="420"/>
    </w:pPr>
  </w:style>
  <w:style w:type="paragraph" w:styleId="af8">
    <w:name w:val="Normal (Web)"/>
    <w:basedOn w:val="af1"/>
    <w:uiPriority w:val="99"/>
    <w:semiHidden/>
    <w:unhideWhenUsed/>
    <w:rsid w:val="005664A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f9">
    <w:name w:val="Balloon Text"/>
    <w:basedOn w:val="af1"/>
    <w:link w:val="Char1"/>
    <w:uiPriority w:val="99"/>
    <w:semiHidden/>
    <w:unhideWhenUsed/>
    <w:rsid w:val="005664AA"/>
    <w:rPr>
      <w:sz w:val="18"/>
      <w:szCs w:val="18"/>
    </w:rPr>
  </w:style>
  <w:style w:type="character" w:customStyle="1" w:styleId="Char1">
    <w:name w:val="批注框文本 Char"/>
    <w:basedOn w:val="af2"/>
    <w:link w:val="af9"/>
    <w:uiPriority w:val="99"/>
    <w:semiHidden/>
    <w:rsid w:val="005664AA"/>
    <w:rPr>
      <w:sz w:val="18"/>
      <w:szCs w:val="18"/>
    </w:rPr>
  </w:style>
  <w:style w:type="paragraph" w:customStyle="1" w:styleId="afa">
    <w:name w:val="段"/>
    <w:link w:val="Char2"/>
    <w:qFormat/>
    <w:rsid w:val="005664AA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 w:eastAsia="宋体" w:hAnsi="Times New Roman" w:cs="Times New Roman"/>
      <w:kern w:val="0"/>
      <w:szCs w:val="20"/>
    </w:rPr>
  </w:style>
  <w:style w:type="character" w:customStyle="1" w:styleId="Char2">
    <w:name w:val="段 Char"/>
    <w:link w:val="afa"/>
    <w:qFormat/>
    <w:rsid w:val="005664AA"/>
    <w:rPr>
      <w:rFonts w:ascii="宋体" w:eastAsia="宋体" w:hAnsi="Times New Roman" w:cs="Times New Roman"/>
      <w:kern w:val="0"/>
      <w:szCs w:val="20"/>
    </w:rPr>
  </w:style>
  <w:style w:type="paragraph" w:customStyle="1" w:styleId="a2">
    <w:name w:val="附录标识"/>
    <w:basedOn w:val="af1"/>
    <w:next w:val="afa"/>
    <w:qFormat/>
    <w:rsid w:val="005664AA"/>
    <w:pPr>
      <w:keepNext/>
      <w:widowControl/>
      <w:numPr>
        <w:numId w:val="4"/>
      </w:numPr>
      <w:shd w:val="clear" w:color="FFFFFF" w:fill="FFFFFF"/>
      <w:tabs>
        <w:tab w:val="left" w:pos="360"/>
        <w:tab w:val="left" w:pos="6405"/>
      </w:tabs>
      <w:spacing w:before="640" w:after="280"/>
      <w:jc w:val="center"/>
      <w:outlineLvl w:val="0"/>
    </w:pPr>
    <w:rPr>
      <w:rFonts w:ascii="黑体" w:eastAsia="黑体" w:hAnsi="Times New Roman" w:cs="Times New Roman"/>
      <w:kern w:val="0"/>
      <w:szCs w:val="20"/>
    </w:rPr>
  </w:style>
  <w:style w:type="paragraph" w:customStyle="1" w:styleId="a5">
    <w:name w:val="附录二级条标题"/>
    <w:basedOn w:val="af1"/>
    <w:next w:val="afa"/>
    <w:qFormat/>
    <w:rsid w:val="005664AA"/>
    <w:pPr>
      <w:widowControl/>
      <w:numPr>
        <w:ilvl w:val="3"/>
        <w:numId w:val="4"/>
      </w:numPr>
      <w:tabs>
        <w:tab w:val="left" w:pos="360"/>
      </w:tabs>
      <w:wordWrap w:val="0"/>
      <w:overflowPunct w:val="0"/>
      <w:autoSpaceDE w:val="0"/>
      <w:autoSpaceDN w:val="0"/>
      <w:spacing w:beforeLines="50" w:afterLines="50"/>
      <w:textAlignment w:val="baseline"/>
      <w:outlineLvl w:val="3"/>
    </w:pPr>
    <w:rPr>
      <w:rFonts w:ascii="黑体" w:eastAsia="黑体" w:hAnsi="Times New Roman" w:cs="Times New Roman"/>
      <w:kern w:val="21"/>
      <w:szCs w:val="20"/>
    </w:rPr>
  </w:style>
  <w:style w:type="paragraph" w:customStyle="1" w:styleId="a6">
    <w:name w:val="附录三级条标题"/>
    <w:basedOn w:val="a5"/>
    <w:next w:val="afa"/>
    <w:qFormat/>
    <w:rsid w:val="005664AA"/>
    <w:pPr>
      <w:numPr>
        <w:ilvl w:val="4"/>
      </w:numPr>
      <w:outlineLvl w:val="4"/>
    </w:pPr>
  </w:style>
  <w:style w:type="paragraph" w:customStyle="1" w:styleId="a7">
    <w:name w:val="附录四级条标题"/>
    <w:basedOn w:val="a6"/>
    <w:next w:val="afa"/>
    <w:qFormat/>
    <w:rsid w:val="005664AA"/>
    <w:pPr>
      <w:numPr>
        <w:ilvl w:val="5"/>
      </w:numPr>
      <w:outlineLvl w:val="5"/>
    </w:pPr>
  </w:style>
  <w:style w:type="paragraph" w:customStyle="1" w:styleId="a8">
    <w:name w:val="附录五级条标题"/>
    <w:basedOn w:val="a7"/>
    <w:next w:val="afa"/>
    <w:qFormat/>
    <w:rsid w:val="005664AA"/>
    <w:pPr>
      <w:numPr>
        <w:ilvl w:val="6"/>
      </w:numPr>
      <w:outlineLvl w:val="6"/>
    </w:pPr>
  </w:style>
  <w:style w:type="paragraph" w:customStyle="1" w:styleId="a3">
    <w:name w:val="附录章标题"/>
    <w:next w:val="afa"/>
    <w:qFormat/>
    <w:rsid w:val="005664AA"/>
    <w:pPr>
      <w:numPr>
        <w:ilvl w:val="1"/>
        <w:numId w:val="4"/>
      </w:numPr>
      <w:tabs>
        <w:tab w:val="left" w:pos="360"/>
      </w:tabs>
      <w:wordWrap w:val="0"/>
      <w:overflowPunct w:val="0"/>
      <w:autoSpaceDE w:val="0"/>
      <w:spacing w:beforeLines="100" w:afterLines="100"/>
      <w:ind w:left="0"/>
      <w:jc w:val="both"/>
      <w:textAlignment w:val="baseline"/>
      <w:outlineLvl w:val="1"/>
    </w:pPr>
    <w:rPr>
      <w:rFonts w:ascii="黑体" w:eastAsia="黑体" w:hAnsi="Times New Roman" w:cs="Times New Roman"/>
      <w:kern w:val="21"/>
      <w:szCs w:val="20"/>
    </w:rPr>
  </w:style>
  <w:style w:type="paragraph" w:customStyle="1" w:styleId="a4">
    <w:name w:val="附录一级条标题"/>
    <w:basedOn w:val="a3"/>
    <w:next w:val="afa"/>
    <w:qFormat/>
    <w:rsid w:val="005664AA"/>
    <w:pPr>
      <w:numPr>
        <w:ilvl w:val="2"/>
      </w:numPr>
      <w:autoSpaceDN w:val="0"/>
      <w:spacing w:beforeLines="50" w:afterLines="50"/>
      <w:outlineLvl w:val="2"/>
    </w:pPr>
  </w:style>
  <w:style w:type="paragraph" w:customStyle="1" w:styleId="ab">
    <w:name w:val="一级条标题"/>
    <w:next w:val="af1"/>
    <w:qFormat/>
    <w:rsid w:val="005664AA"/>
    <w:pPr>
      <w:numPr>
        <w:ilvl w:val="1"/>
        <w:numId w:val="5"/>
      </w:numPr>
      <w:spacing w:beforeLines="50" w:afterLines="50"/>
      <w:outlineLvl w:val="2"/>
    </w:pPr>
    <w:rPr>
      <w:rFonts w:ascii="黑体" w:eastAsia="黑体" w:hAnsi="Times New Roman" w:cs="Times New Roman"/>
      <w:kern w:val="0"/>
      <w:szCs w:val="21"/>
      <w:shd w:val="clear" w:color="auto" w:fill="FFFFFF"/>
    </w:rPr>
  </w:style>
  <w:style w:type="paragraph" w:customStyle="1" w:styleId="aa">
    <w:name w:val="章标题"/>
    <w:next w:val="af1"/>
    <w:qFormat/>
    <w:rsid w:val="005664AA"/>
    <w:pPr>
      <w:numPr>
        <w:numId w:val="5"/>
      </w:numPr>
      <w:spacing w:beforeLines="100" w:afterLines="100"/>
      <w:jc w:val="both"/>
      <w:outlineLvl w:val="1"/>
    </w:pPr>
    <w:rPr>
      <w:rFonts w:ascii="黑体" w:eastAsia="黑体" w:hAnsi="Times New Roman" w:cs="Times New Roman"/>
      <w:kern w:val="0"/>
      <w:szCs w:val="20"/>
      <w:shd w:val="clear" w:color="auto" w:fill="FFFFFF"/>
    </w:rPr>
  </w:style>
  <w:style w:type="paragraph" w:customStyle="1" w:styleId="ac">
    <w:name w:val="二级条标题"/>
    <w:basedOn w:val="ab"/>
    <w:next w:val="af1"/>
    <w:qFormat/>
    <w:rsid w:val="005664AA"/>
    <w:pPr>
      <w:numPr>
        <w:ilvl w:val="2"/>
      </w:numPr>
      <w:ind w:left="0"/>
      <w:outlineLvl w:val="3"/>
    </w:pPr>
  </w:style>
  <w:style w:type="paragraph" w:customStyle="1" w:styleId="ad">
    <w:name w:val="三级条标题"/>
    <w:basedOn w:val="ac"/>
    <w:next w:val="af1"/>
    <w:qFormat/>
    <w:rsid w:val="005664AA"/>
    <w:pPr>
      <w:numPr>
        <w:ilvl w:val="3"/>
      </w:numPr>
      <w:outlineLvl w:val="4"/>
    </w:pPr>
    <w:rPr>
      <w:rFonts w:asciiTheme="minorEastAsia" w:hAnsiTheme="minorEastAsia"/>
    </w:rPr>
  </w:style>
  <w:style w:type="paragraph" w:customStyle="1" w:styleId="ae">
    <w:name w:val="四级条标题"/>
    <w:basedOn w:val="ad"/>
    <w:next w:val="af1"/>
    <w:qFormat/>
    <w:rsid w:val="005664AA"/>
    <w:pPr>
      <w:numPr>
        <w:ilvl w:val="4"/>
      </w:numPr>
      <w:outlineLvl w:val="5"/>
    </w:pPr>
  </w:style>
  <w:style w:type="paragraph" w:customStyle="1" w:styleId="af">
    <w:name w:val="五级条标题"/>
    <w:basedOn w:val="ae"/>
    <w:next w:val="af1"/>
    <w:qFormat/>
    <w:rsid w:val="005664AA"/>
    <w:pPr>
      <w:numPr>
        <w:ilvl w:val="5"/>
      </w:numPr>
      <w:spacing w:before="50" w:after="50"/>
      <w:outlineLvl w:val="6"/>
    </w:pPr>
  </w:style>
  <w:style w:type="paragraph" w:customStyle="1" w:styleId="afb">
    <w:name w:val="一级无标题条"/>
    <w:basedOn w:val="ab"/>
    <w:link w:val="Char3"/>
    <w:qFormat/>
    <w:rsid w:val="005664AA"/>
    <w:pPr>
      <w:spacing w:beforeLines="0" w:afterLines="0"/>
    </w:pPr>
    <w:rPr>
      <w:rFonts w:asciiTheme="majorEastAsia" w:eastAsiaTheme="majorEastAsia" w:hAnsiTheme="majorEastAsia"/>
    </w:rPr>
  </w:style>
  <w:style w:type="paragraph" w:customStyle="1" w:styleId="a1">
    <w:name w:val="数字编号列项（二级）"/>
    <w:qFormat/>
    <w:rsid w:val="005664AA"/>
    <w:pPr>
      <w:numPr>
        <w:ilvl w:val="1"/>
        <w:numId w:val="6"/>
      </w:numPr>
      <w:tabs>
        <w:tab w:val="left" w:pos="1260"/>
      </w:tabs>
      <w:jc w:val="both"/>
    </w:pPr>
    <w:rPr>
      <w:rFonts w:ascii="宋体" w:eastAsia="宋体" w:hAnsi="Times New Roman" w:cs="Times New Roman"/>
      <w:kern w:val="0"/>
      <w:szCs w:val="20"/>
    </w:rPr>
  </w:style>
  <w:style w:type="paragraph" w:customStyle="1" w:styleId="af0">
    <w:name w:val="注："/>
    <w:next w:val="afa"/>
    <w:qFormat/>
    <w:rsid w:val="005664AA"/>
    <w:pPr>
      <w:widowControl w:val="0"/>
      <w:numPr>
        <w:numId w:val="7"/>
      </w:numPr>
      <w:autoSpaceDE w:val="0"/>
      <w:autoSpaceDN w:val="0"/>
      <w:jc w:val="both"/>
    </w:pPr>
    <w:rPr>
      <w:rFonts w:ascii="宋体" w:eastAsia="宋体" w:hAnsi="Times New Roman" w:cs="Times New Roman"/>
      <w:kern w:val="0"/>
      <w:sz w:val="18"/>
      <w:szCs w:val="18"/>
    </w:rPr>
  </w:style>
  <w:style w:type="paragraph" w:customStyle="1" w:styleId="a0">
    <w:name w:val="字母编号列项（一级）"/>
    <w:qFormat/>
    <w:rsid w:val="005664AA"/>
    <w:pPr>
      <w:numPr>
        <w:numId w:val="6"/>
      </w:numPr>
      <w:jc w:val="both"/>
    </w:pPr>
    <w:rPr>
      <w:rFonts w:ascii="宋体" w:eastAsia="宋体" w:hAnsi="Times New Roman" w:cs="Times New Roman"/>
      <w:kern w:val="0"/>
      <w:szCs w:val="20"/>
    </w:rPr>
  </w:style>
  <w:style w:type="paragraph" w:customStyle="1" w:styleId="a9">
    <w:name w:val="二级无标题条"/>
    <w:basedOn w:val="ac"/>
    <w:qFormat/>
    <w:rsid w:val="005664AA"/>
    <w:pPr>
      <w:numPr>
        <w:numId w:val="14"/>
      </w:numPr>
      <w:spacing w:beforeLines="0" w:afterLines="0"/>
      <w:ind w:left="0"/>
    </w:pPr>
    <w:rPr>
      <w:rFonts w:asciiTheme="minorEastAsia" w:eastAsiaTheme="minorEastAsia" w:hAnsiTheme="minorEastAsia"/>
    </w:rPr>
  </w:style>
  <w:style w:type="paragraph" w:customStyle="1" w:styleId="afc">
    <w:name w:val="二级无"/>
    <w:basedOn w:val="ac"/>
    <w:autoRedefine/>
    <w:qFormat/>
    <w:rsid w:val="005664AA"/>
    <w:pPr>
      <w:numPr>
        <w:ilvl w:val="0"/>
        <w:numId w:val="0"/>
      </w:numPr>
      <w:spacing w:beforeLines="0" w:afterLines="0" w:line="240" w:lineRule="exact"/>
    </w:pPr>
    <w:rPr>
      <w:rFonts w:asciiTheme="minorEastAsia" w:eastAsiaTheme="minorEastAsia" w:hAnsiTheme="minorEastAsia"/>
      <w:sz w:val="18"/>
      <w:szCs w:val="18"/>
    </w:rPr>
  </w:style>
  <w:style w:type="character" w:customStyle="1" w:styleId="Char4">
    <w:name w:val="正文文本 Char"/>
    <w:basedOn w:val="af2"/>
    <w:link w:val="afd"/>
    <w:uiPriority w:val="99"/>
    <w:locked/>
    <w:rsid w:val="005664AA"/>
    <w:rPr>
      <w:rFonts w:ascii="宋体" w:cs="宋体"/>
      <w:sz w:val="22"/>
    </w:rPr>
  </w:style>
  <w:style w:type="paragraph" w:styleId="afd">
    <w:name w:val="Body Text"/>
    <w:basedOn w:val="af1"/>
    <w:link w:val="Char4"/>
    <w:uiPriority w:val="99"/>
    <w:qFormat/>
    <w:rsid w:val="005664AA"/>
    <w:pPr>
      <w:autoSpaceDE w:val="0"/>
      <w:autoSpaceDN w:val="0"/>
      <w:adjustRightInd w:val="0"/>
      <w:jc w:val="left"/>
    </w:pPr>
    <w:rPr>
      <w:rFonts w:ascii="宋体" w:cs="宋体"/>
      <w:sz w:val="22"/>
    </w:rPr>
  </w:style>
  <w:style w:type="character" w:customStyle="1" w:styleId="Char10">
    <w:name w:val="正文文本 Char1"/>
    <w:basedOn w:val="af2"/>
    <w:uiPriority w:val="99"/>
    <w:semiHidden/>
    <w:rsid w:val="005664AA"/>
  </w:style>
  <w:style w:type="paragraph" w:customStyle="1" w:styleId="afe">
    <w:name w:val="示例×："/>
    <w:basedOn w:val="aa"/>
    <w:qFormat/>
    <w:rsid w:val="005664AA"/>
    <w:pPr>
      <w:numPr>
        <w:numId w:val="0"/>
      </w:numPr>
      <w:spacing w:beforeLines="0" w:afterLines="0"/>
      <w:ind w:firstLine="363"/>
      <w:jc w:val="left"/>
      <w:outlineLvl w:val="9"/>
    </w:pPr>
    <w:rPr>
      <w:rFonts w:ascii="宋体" w:eastAsia="宋体"/>
      <w:sz w:val="18"/>
      <w:szCs w:val="18"/>
      <w:shd w:val="clear" w:color="auto" w:fill="auto"/>
    </w:rPr>
  </w:style>
  <w:style w:type="paragraph" w:customStyle="1" w:styleId="aff">
    <w:name w:val="五级无标题条"/>
    <w:basedOn w:val="af"/>
    <w:rsid w:val="005664AA"/>
    <w:pPr>
      <w:numPr>
        <w:ilvl w:val="0"/>
        <w:numId w:val="0"/>
      </w:numPr>
      <w:spacing w:beforeLines="0" w:afterLines="0"/>
    </w:pPr>
    <w:rPr>
      <w:rFonts w:ascii="宋体" w:eastAsia="宋体" w:hAnsi="宋体"/>
      <w:sz w:val="22"/>
      <w:szCs w:val="22"/>
      <w:shd w:val="clear" w:color="auto" w:fill="auto"/>
    </w:rPr>
  </w:style>
  <w:style w:type="paragraph" w:customStyle="1" w:styleId="aff0">
    <w:name w:val="注：（正文）"/>
    <w:basedOn w:val="af0"/>
    <w:next w:val="afa"/>
    <w:rsid w:val="005664AA"/>
    <w:pPr>
      <w:numPr>
        <w:numId w:val="0"/>
      </w:numPr>
      <w:ind w:left="789" w:hanging="363"/>
    </w:pPr>
  </w:style>
  <w:style w:type="paragraph" w:customStyle="1" w:styleId="a">
    <w:name w:val="标准标志"/>
    <w:next w:val="af1"/>
    <w:rsid w:val="005664AA"/>
    <w:pPr>
      <w:framePr w:w="2546" w:h="1389" w:hRule="exact" w:hSpace="181" w:vSpace="181" w:wrap="around" w:hAnchor="margin" w:x="6522" w:y="398" w:anchorLock="1"/>
      <w:numPr>
        <w:numId w:val="8"/>
      </w:numPr>
      <w:shd w:val="solid" w:color="FFFFFF" w:fill="FFFFFF"/>
      <w:spacing w:line="240" w:lineRule="atLeast"/>
      <w:ind w:left="0" w:firstLine="0"/>
      <w:jc w:val="right"/>
    </w:pPr>
    <w:rPr>
      <w:rFonts w:ascii="Times New Roman" w:eastAsia="宋体" w:hAnsi="Times New Roman" w:cs="Times New Roman"/>
      <w:b/>
      <w:w w:val="170"/>
      <w:kern w:val="0"/>
      <w:sz w:val="96"/>
      <w:szCs w:val="96"/>
    </w:rPr>
  </w:style>
  <w:style w:type="paragraph" w:customStyle="1" w:styleId="aff1">
    <w:name w:val="标准称谓"/>
    <w:next w:val="af1"/>
    <w:rsid w:val="005664AA"/>
    <w:pPr>
      <w:framePr w:w="9639" w:h="624" w:hRule="exact" w:hSpace="181" w:vSpace="181" w:wrap="around" w:vAnchor="page" w:hAnchor="page" w:x="1419" w:y="2286" w:anchorLock="1"/>
      <w:widowControl w:val="0"/>
      <w:kinsoku w:val="0"/>
      <w:overflowPunct w:val="0"/>
      <w:autoSpaceDE w:val="0"/>
      <w:autoSpaceDN w:val="0"/>
      <w:spacing w:line="240" w:lineRule="atLeast"/>
      <w:jc w:val="distribute"/>
    </w:pPr>
    <w:rPr>
      <w:rFonts w:ascii="宋体" w:eastAsia="宋体" w:hAnsi="Times New Roman" w:cs="Times New Roman"/>
      <w:b/>
      <w:bCs/>
      <w:spacing w:val="20"/>
      <w:w w:val="148"/>
      <w:kern w:val="0"/>
      <w:sz w:val="48"/>
      <w:szCs w:val="20"/>
    </w:rPr>
  </w:style>
  <w:style w:type="character" w:customStyle="1" w:styleId="Char3">
    <w:name w:val="一级无标题条 Char"/>
    <w:link w:val="afb"/>
    <w:locked/>
    <w:rsid w:val="005664AA"/>
    <w:rPr>
      <w:rFonts w:asciiTheme="majorEastAsia" w:eastAsiaTheme="majorEastAsia" w:hAnsiTheme="majorEastAsia" w:cs="Times New Roman"/>
      <w:kern w:val="0"/>
      <w:szCs w:val="21"/>
    </w:rPr>
  </w:style>
  <w:style w:type="paragraph" w:customStyle="1" w:styleId="1">
    <w:name w:val="列出段落1"/>
    <w:basedOn w:val="af1"/>
    <w:rsid w:val="005664AA"/>
    <w:pPr>
      <w:autoSpaceDE w:val="0"/>
      <w:autoSpaceDN w:val="0"/>
      <w:adjustRightInd w:val="0"/>
      <w:ind w:left="1053" w:hanging="420"/>
      <w:jc w:val="left"/>
    </w:pPr>
    <w:rPr>
      <w:rFonts w:ascii="宋体" w:eastAsia="宋体" w:hAnsi="Times New Roman" w:cs="宋体"/>
      <w:kern w:val="0"/>
      <w:sz w:val="24"/>
      <w:szCs w:val="24"/>
    </w:rPr>
  </w:style>
  <w:style w:type="paragraph" w:customStyle="1" w:styleId="aff2">
    <w:name w:val="一级无"/>
    <w:basedOn w:val="ab"/>
    <w:qFormat/>
    <w:rsid w:val="005664AA"/>
    <w:pPr>
      <w:numPr>
        <w:ilvl w:val="0"/>
        <w:numId w:val="0"/>
      </w:numPr>
      <w:spacing w:beforeLines="0" w:afterLines="0"/>
      <w:ind w:firstLineChars="50" w:firstLine="90"/>
    </w:pPr>
    <w:rPr>
      <w:rFonts w:ascii="宋体" w:eastAsia="宋体" w:hAnsi="宋体"/>
      <w:sz w:val="18"/>
      <w:szCs w:val="18"/>
    </w:rPr>
  </w:style>
  <w:style w:type="table" w:styleId="aff3">
    <w:name w:val="Table Grid"/>
    <w:basedOn w:val="af3"/>
    <w:qFormat/>
    <w:rsid w:val="005664AA"/>
    <w:rPr>
      <w:rFonts w:ascii="宋体" w:eastAsia="宋体" w:hAnsi="Times New Roman" w:cs="Times New Roman"/>
      <w:kern w:val="0"/>
      <w:sz w:val="18"/>
      <w:szCs w:val="18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f4">
    <w:name w:val="Strong"/>
    <w:uiPriority w:val="22"/>
    <w:qFormat/>
    <w:rsid w:val="005664AA"/>
    <w:rPr>
      <w:b/>
      <w:bCs/>
    </w:rPr>
  </w:style>
  <w:style w:type="character" w:styleId="aff5">
    <w:name w:val="Hyperlink"/>
    <w:basedOn w:val="af2"/>
    <w:uiPriority w:val="99"/>
    <w:unhideWhenUsed/>
    <w:rsid w:val="0082036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EB0776-721E-4190-A3E0-635B809DEB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8</Pages>
  <Words>1148</Words>
  <Characters>6550</Characters>
  <Application>Microsoft Office Word</Application>
  <DocSecurity>0</DocSecurity>
  <Lines>54</Lines>
  <Paragraphs>15</Paragraphs>
  <ScaleCrop>false</ScaleCrop>
  <Company/>
  <LinksUpToDate>false</LinksUpToDate>
  <CharactersWithSpaces>7683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刘金合</dc:creator>
  <cp:keywords/>
  <dc:description/>
  <cp:lastModifiedBy>徐峥</cp:lastModifiedBy>
  <cp:revision>3</cp:revision>
  <cp:lastPrinted>2019-03-26T06:08:00Z</cp:lastPrinted>
  <dcterms:created xsi:type="dcterms:W3CDTF">2019-03-28T07:49:00Z</dcterms:created>
  <dcterms:modified xsi:type="dcterms:W3CDTF">2019-03-28T08:35:00Z</dcterms:modified>
</cp:coreProperties>
</file>